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D1" w:rsidRPr="00120FD1" w:rsidRDefault="00120FD1" w:rsidP="00120FD1">
      <w:pPr>
        <w:rPr>
          <w:rFonts w:ascii="Verdana" w:hAnsi="Verdana"/>
          <w:color w:val="1F497D"/>
          <w:sz w:val="36"/>
          <w:szCs w:val="36"/>
        </w:rPr>
      </w:pPr>
      <w:r w:rsidRPr="00120FD1">
        <w:rPr>
          <w:rFonts w:ascii="Verdana" w:hAnsi="Verdana"/>
          <w:sz w:val="36"/>
          <w:szCs w:val="36"/>
        </w:rPr>
        <w:t>Rundes Energiesparwunder</w:t>
      </w:r>
    </w:p>
    <w:p w:rsidR="007B728C" w:rsidRPr="007F5A49" w:rsidRDefault="007B728C" w:rsidP="007B728C">
      <w:pPr>
        <w:rPr>
          <w:rFonts w:ascii="Verdana" w:hAnsi="Verdana"/>
          <w:sz w:val="28"/>
          <w:szCs w:val="28"/>
        </w:rPr>
      </w:pPr>
      <w:r w:rsidRPr="007F5A49">
        <w:rPr>
          <w:rFonts w:ascii="Verdana" w:hAnsi="Verdana"/>
          <w:sz w:val="28"/>
          <w:szCs w:val="28"/>
        </w:rPr>
        <w:t>Cellulose</w:t>
      </w:r>
      <w:r w:rsidR="00120FD1" w:rsidRPr="007F5A49">
        <w:rPr>
          <w:rFonts w:ascii="Verdana" w:hAnsi="Verdana"/>
          <w:sz w:val="28"/>
          <w:szCs w:val="28"/>
        </w:rPr>
        <w:t xml:space="preserve">-Dämmung </w:t>
      </w:r>
      <w:r w:rsidRPr="007F5A49">
        <w:rPr>
          <w:rFonts w:ascii="Verdana" w:hAnsi="Verdana"/>
          <w:sz w:val="28"/>
          <w:szCs w:val="28"/>
        </w:rPr>
        <w:t xml:space="preserve">ideal bei ungewöhnlichen </w:t>
      </w:r>
      <w:r w:rsidR="00120FD1" w:rsidRPr="007F5A49">
        <w:rPr>
          <w:rFonts w:ascii="Verdana" w:hAnsi="Verdana"/>
          <w:sz w:val="28"/>
          <w:szCs w:val="28"/>
        </w:rPr>
        <w:t>Haus</w:t>
      </w:r>
      <w:r w:rsidR="007F5A49" w:rsidRPr="007F5A49">
        <w:rPr>
          <w:rFonts w:ascii="Verdana" w:hAnsi="Verdana"/>
          <w:sz w:val="28"/>
          <w:szCs w:val="28"/>
        </w:rPr>
        <w:t>formen</w:t>
      </w:r>
      <w:r w:rsidRPr="007F5A49">
        <w:rPr>
          <w:rFonts w:ascii="Verdana" w:hAnsi="Verdana"/>
          <w:sz w:val="28"/>
          <w:szCs w:val="28"/>
        </w:rPr>
        <w:t xml:space="preserve"> </w:t>
      </w:r>
    </w:p>
    <w:p w:rsidR="007B728C" w:rsidRDefault="007B728C" w:rsidP="007B728C">
      <w:pPr>
        <w:rPr>
          <w:rFonts w:ascii="Calibri" w:hAnsi="Calibri"/>
          <w:sz w:val="24"/>
          <w:szCs w:val="24"/>
        </w:rPr>
      </w:pPr>
    </w:p>
    <w:p w:rsidR="00485D43" w:rsidRDefault="004F1CFE" w:rsidP="007B728C">
      <w:pPr>
        <w:spacing w:line="280" w:lineRule="atLeast"/>
        <w:rPr>
          <w:rFonts w:ascii="Verdana" w:hAnsi="Verdana"/>
        </w:rPr>
      </w:pPr>
      <w:r w:rsidRPr="004F1CFE">
        <w:rPr>
          <w:rFonts w:ascii="Verdana" w:hAnsi="Verdana"/>
          <w:i/>
        </w:rPr>
        <w:t>(</w:t>
      </w:r>
      <w:proofErr w:type="spellStart"/>
      <w:r w:rsidRPr="004F1CFE">
        <w:rPr>
          <w:rFonts w:ascii="Verdana" w:hAnsi="Verdana"/>
          <w:i/>
        </w:rPr>
        <w:t>pr-jaeger</w:t>
      </w:r>
      <w:proofErr w:type="spellEnd"/>
      <w:r w:rsidRPr="004F1CFE">
        <w:rPr>
          <w:rFonts w:ascii="Verdana" w:hAnsi="Verdana"/>
          <w:i/>
        </w:rPr>
        <w:t>)</w:t>
      </w:r>
      <w:r>
        <w:rPr>
          <w:rFonts w:ascii="Verdana" w:hAnsi="Verdana"/>
        </w:rPr>
        <w:t xml:space="preserve"> </w:t>
      </w:r>
      <w:r w:rsidR="007B728C">
        <w:rPr>
          <w:rFonts w:ascii="Verdana" w:hAnsi="Verdana"/>
        </w:rPr>
        <w:t xml:space="preserve">Im oberfränkischen </w:t>
      </w:r>
      <w:proofErr w:type="spellStart"/>
      <w:r w:rsidR="007B728C">
        <w:rPr>
          <w:rFonts w:ascii="Verdana" w:hAnsi="Verdana"/>
        </w:rPr>
        <w:t>Wallenfels</w:t>
      </w:r>
      <w:proofErr w:type="spellEnd"/>
      <w:r w:rsidR="007B728C">
        <w:rPr>
          <w:rFonts w:ascii="Verdana" w:hAnsi="Verdana"/>
        </w:rPr>
        <w:t xml:space="preserve"> wurde ein </w:t>
      </w:r>
      <w:r w:rsidR="002946E0">
        <w:rPr>
          <w:rFonts w:ascii="Verdana" w:hAnsi="Verdana"/>
        </w:rPr>
        <w:t>„Energiehaus“</w:t>
      </w:r>
      <w:r w:rsidR="007B728C">
        <w:rPr>
          <w:rFonts w:ascii="Verdana" w:hAnsi="Verdana"/>
        </w:rPr>
        <w:t xml:space="preserve"> errichtet, das sich in vielerlei Weise von anderen Häusern abhebt. </w:t>
      </w:r>
      <w:r w:rsidR="00485D43">
        <w:rPr>
          <w:rFonts w:ascii="Verdana" w:hAnsi="Verdana"/>
        </w:rPr>
        <w:t>Eine besondere Herausforderung war die Dämmung. Viele Fachleute raten bei ungewöhnlichen Dach</w:t>
      </w:r>
      <w:r w:rsidR="009C2E9B">
        <w:rPr>
          <w:rFonts w:ascii="Verdana" w:hAnsi="Verdana"/>
        </w:rPr>
        <w:t xml:space="preserve"> bzw. Haus</w:t>
      </w:r>
      <w:r w:rsidR="00485D43">
        <w:rPr>
          <w:rFonts w:ascii="Verdana" w:hAnsi="Verdana"/>
        </w:rPr>
        <w:t>formen</w:t>
      </w:r>
      <w:r w:rsidR="00E11186">
        <w:rPr>
          <w:rFonts w:ascii="Verdana" w:hAnsi="Verdana"/>
        </w:rPr>
        <w:t xml:space="preserve"> </w:t>
      </w:r>
      <w:r w:rsidR="00485D43">
        <w:rPr>
          <w:rFonts w:ascii="Verdana" w:hAnsi="Verdana"/>
        </w:rPr>
        <w:t>zu einer Wärmedämmung mit Cellulose.</w:t>
      </w:r>
    </w:p>
    <w:p w:rsidR="002946E0" w:rsidRDefault="00485D43" w:rsidP="002946E0">
      <w:pPr>
        <w:spacing w:before="120" w:line="280" w:lineRule="atLeast"/>
        <w:rPr>
          <w:rFonts w:ascii="Verdana" w:hAnsi="Verdana"/>
        </w:rPr>
      </w:pPr>
      <w:r>
        <w:rPr>
          <w:rFonts w:ascii="Verdana" w:hAnsi="Verdana"/>
        </w:rPr>
        <w:t xml:space="preserve">Das Haus </w:t>
      </w:r>
      <w:r w:rsidR="007B728C">
        <w:rPr>
          <w:rFonts w:ascii="Verdana" w:hAnsi="Verdana"/>
        </w:rPr>
        <w:t xml:space="preserve">erinnert an einen auf der Seite liegenden großen runden Behälter. </w:t>
      </w:r>
      <w:r>
        <w:rPr>
          <w:rFonts w:ascii="Verdana" w:hAnsi="Verdana"/>
        </w:rPr>
        <w:t xml:space="preserve">Das </w:t>
      </w:r>
      <w:r w:rsidR="007B728C">
        <w:rPr>
          <w:rFonts w:ascii="Verdana" w:hAnsi="Verdana"/>
        </w:rPr>
        <w:t xml:space="preserve">geschwungen-runde </w:t>
      </w:r>
      <w:proofErr w:type="spellStart"/>
      <w:r w:rsidR="007B728C">
        <w:rPr>
          <w:rFonts w:ascii="Verdana" w:hAnsi="Verdana"/>
        </w:rPr>
        <w:t>Zinkdach</w:t>
      </w:r>
      <w:proofErr w:type="spellEnd"/>
      <w:r w:rsidR="007B728C">
        <w:rPr>
          <w:rFonts w:ascii="Verdana" w:hAnsi="Verdana"/>
        </w:rPr>
        <w:t xml:space="preserve"> umschließt das Gebäude zu drei Vierteln und lässt an der nichtbedeckten Seite eine große Fensterfront mit </w:t>
      </w:r>
      <w:r w:rsidR="002946E0">
        <w:rPr>
          <w:rFonts w:ascii="Verdana" w:hAnsi="Verdana"/>
        </w:rPr>
        <w:t xml:space="preserve">Dreifachverglasung und </w:t>
      </w:r>
      <w:r w:rsidR="007B728C">
        <w:rPr>
          <w:rFonts w:ascii="Verdana" w:hAnsi="Verdana"/>
        </w:rPr>
        <w:t xml:space="preserve">traumhafter Aussicht frei. An den Stirnseiten befinden sich der Eingang und zwei Fenster, die zusätzliches Licht in die beiden Geschosse leiten. An der gegenüberliegenden Wand wurden an der Fassade großflächige </w:t>
      </w:r>
      <w:proofErr w:type="spellStart"/>
      <w:r w:rsidR="007B728C">
        <w:rPr>
          <w:rFonts w:ascii="Verdana" w:hAnsi="Verdana"/>
        </w:rPr>
        <w:t>Solarpanele</w:t>
      </w:r>
      <w:proofErr w:type="spellEnd"/>
      <w:r w:rsidR="004D5CF6">
        <w:rPr>
          <w:rFonts w:ascii="Verdana" w:hAnsi="Verdana"/>
          <w:color w:val="FF0000"/>
        </w:rPr>
        <w:t xml:space="preserve"> </w:t>
      </w:r>
      <w:r w:rsidR="007B728C">
        <w:rPr>
          <w:rFonts w:ascii="Verdana" w:hAnsi="Verdana"/>
        </w:rPr>
        <w:t xml:space="preserve">angebracht, in der Rundung des Daches befindet sich ein schmales Fenster. </w:t>
      </w:r>
    </w:p>
    <w:p w:rsidR="00485D43" w:rsidRPr="00295BCB" w:rsidRDefault="00295BCB" w:rsidP="002946E0">
      <w:pPr>
        <w:spacing w:before="120" w:line="280" w:lineRule="atLeast"/>
        <w:rPr>
          <w:rFonts w:ascii="Verdana" w:hAnsi="Verdana"/>
        </w:rPr>
      </w:pPr>
      <w:r w:rsidRPr="00295BCB">
        <w:rPr>
          <w:rFonts w:ascii="Verdana" w:hAnsi="Verdana"/>
        </w:rPr>
        <w:t xml:space="preserve">Die Grundfläche beträgt </w:t>
      </w:r>
      <w:r>
        <w:rPr>
          <w:rFonts w:ascii="Verdana" w:hAnsi="Verdana"/>
        </w:rPr>
        <w:t>acht mal neun Meter im Erd- und acht mal sieben</w:t>
      </w:r>
      <w:r w:rsidRPr="00295BCB">
        <w:rPr>
          <w:rFonts w:ascii="Verdana" w:hAnsi="Verdana"/>
        </w:rPr>
        <w:t xml:space="preserve"> </w:t>
      </w:r>
      <w:r>
        <w:rPr>
          <w:rFonts w:ascii="Verdana" w:hAnsi="Verdana"/>
        </w:rPr>
        <w:t>Meter im Obergeschoss</w:t>
      </w:r>
      <w:r w:rsidRPr="00295BCB">
        <w:rPr>
          <w:rFonts w:ascii="Verdana" w:hAnsi="Verdana"/>
        </w:rPr>
        <w:t xml:space="preserve">. Beheizt wird das Gebäude ausschließlich über </w:t>
      </w:r>
      <w:r>
        <w:rPr>
          <w:rFonts w:ascii="Verdana" w:hAnsi="Verdana"/>
        </w:rPr>
        <w:t xml:space="preserve">eine </w:t>
      </w:r>
      <w:r w:rsidR="003354BC">
        <w:rPr>
          <w:rFonts w:ascii="Verdana" w:hAnsi="Verdana"/>
        </w:rPr>
        <w:t xml:space="preserve">im Fußboden und in den </w:t>
      </w:r>
      <w:r w:rsidRPr="00295BCB">
        <w:rPr>
          <w:rFonts w:ascii="Verdana" w:hAnsi="Verdana"/>
        </w:rPr>
        <w:t xml:space="preserve">Wandflächen </w:t>
      </w:r>
      <w:r w:rsidRPr="004D5CF6">
        <w:rPr>
          <w:rFonts w:ascii="Verdana" w:hAnsi="Verdana"/>
        </w:rPr>
        <w:t>verlegt</w:t>
      </w:r>
      <w:r w:rsidR="00DA0AB7" w:rsidRPr="004D5CF6">
        <w:rPr>
          <w:rFonts w:ascii="Verdana" w:hAnsi="Verdana"/>
        </w:rPr>
        <w:t>e</w:t>
      </w:r>
      <w:r w:rsidRPr="004D5CF6">
        <w:rPr>
          <w:rFonts w:ascii="Verdana" w:hAnsi="Verdana"/>
        </w:rPr>
        <w:t xml:space="preserve"> </w:t>
      </w:r>
      <w:r w:rsidR="003354BC">
        <w:rPr>
          <w:rFonts w:ascii="Verdana" w:hAnsi="Verdana"/>
        </w:rPr>
        <w:t>Flächenheizung</w:t>
      </w:r>
      <w:r w:rsidRPr="00295BCB">
        <w:rPr>
          <w:rFonts w:ascii="Verdana" w:hAnsi="Verdana"/>
        </w:rPr>
        <w:t xml:space="preserve">. Die Energieversorgung erfolgt dabei über ein Nahwärmesystem zwischen Wohn- und Energiehaus. Über die insgesamt 20 </w:t>
      </w:r>
      <w:r>
        <w:rPr>
          <w:rFonts w:ascii="Verdana" w:hAnsi="Verdana"/>
        </w:rPr>
        <w:t>Quadratmeter</w:t>
      </w:r>
      <w:r w:rsidRPr="00295BCB">
        <w:rPr>
          <w:rFonts w:ascii="Verdana" w:hAnsi="Verdana"/>
        </w:rPr>
        <w:t xml:space="preserve"> große senkrechte Fassaden-Wandkollektorfläche an der Südseite des Energiehauses und </w:t>
      </w:r>
      <w:r w:rsidR="002946E0">
        <w:rPr>
          <w:rFonts w:ascii="Verdana" w:hAnsi="Verdana"/>
        </w:rPr>
        <w:t>acht</w:t>
      </w:r>
      <w:r w:rsidRPr="00295BCB">
        <w:rPr>
          <w:rFonts w:ascii="Verdana" w:hAnsi="Verdana"/>
        </w:rPr>
        <w:t xml:space="preserve"> </w:t>
      </w:r>
      <w:r w:rsidR="00485D43">
        <w:rPr>
          <w:rFonts w:ascii="Verdana" w:hAnsi="Verdana"/>
        </w:rPr>
        <w:t>Quadratmeter</w:t>
      </w:r>
      <w:r w:rsidRPr="00295BCB">
        <w:rPr>
          <w:rFonts w:ascii="Verdana" w:hAnsi="Verdana"/>
        </w:rPr>
        <w:t xml:space="preserve"> Kollektorfläche auf einem Nebengebäude wird der 4</w:t>
      </w:r>
      <w:r>
        <w:rPr>
          <w:rFonts w:ascii="Verdana" w:hAnsi="Verdana"/>
        </w:rPr>
        <w:t>.</w:t>
      </w:r>
      <w:r w:rsidRPr="00295BCB">
        <w:rPr>
          <w:rFonts w:ascii="Verdana" w:hAnsi="Verdana"/>
        </w:rPr>
        <w:t xml:space="preserve">300 </w:t>
      </w:r>
      <w:r>
        <w:rPr>
          <w:rFonts w:ascii="Verdana" w:hAnsi="Verdana"/>
        </w:rPr>
        <w:t>Liter</w:t>
      </w:r>
      <w:r w:rsidRPr="00295BCB">
        <w:rPr>
          <w:rFonts w:ascii="Verdana" w:hAnsi="Verdana"/>
        </w:rPr>
        <w:t xml:space="preserve"> fassende Puffer gespeist. Bei solaren Überschüssen versorgt dann das Energiehaus auch das benachbarte </w:t>
      </w:r>
      <w:r w:rsidRPr="00A208C5">
        <w:rPr>
          <w:rFonts w:ascii="Verdana" w:hAnsi="Verdana"/>
        </w:rPr>
        <w:t>Wohnh</w:t>
      </w:r>
      <w:r w:rsidRPr="00295BCB">
        <w:rPr>
          <w:rFonts w:ascii="Verdana" w:hAnsi="Verdana"/>
        </w:rPr>
        <w:t>aus über eine Nahwärmeleitung. Umgekehrt kann die im Haupthaus durch eine Pelletheizung erzeugte Wärme an sehr kalten</w:t>
      </w:r>
      <w:r>
        <w:rPr>
          <w:rFonts w:ascii="Verdana" w:hAnsi="Verdana"/>
        </w:rPr>
        <w:t xml:space="preserve"> </w:t>
      </w:r>
      <w:r w:rsidRPr="00295BCB">
        <w:rPr>
          <w:rFonts w:ascii="Verdana" w:hAnsi="Verdana"/>
        </w:rPr>
        <w:t>Tagen ins Energiehaus geschickt werden.</w:t>
      </w:r>
      <w:r w:rsidR="002946E0">
        <w:rPr>
          <w:rFonts w:ascii="Verdana" w:hAnsi="Verdana"/>
        </w:rPr>
        <w:t xml:space="preserve"> Mit</w:t>
      </w:r>
      <w:r w:rsidR="00485D43" w:rsidRPr="00295BCB">
        <w:rPr>
          <w:rFonts w:ascii="Verdana" w:hAnsi="Verdana"/>
        </w:rPr>
        <w:t xml:space="preserve"> der 5,4 kW Peak-Photovoltaikanlage und dem Batteriespeiche</w:t>
      </w:r>
      <w:r w:rsidR="002946E0">
        <w:rPr>
          <w:rFonts w:ascii="Verdana" w:hAnsi="Verdana"/>
        </w:rPr>
        <w:t>r</w:t>
      </w:r>
      <w:r w:rsidR="00485D43" w:rsidRPr="00295BCB">
        <w:rPr>
          <w:rFonts w:ascii="Verdana" w:hAnsi="Verdana"/>
        </w:rPr>
        <w:t xml:space="preserve">system </w:t>
      </w:r>
      <w:r w:rsidR="002946E0">
        <w:rPr>
          <w:rFonts w:ascii="Verdana" w:hAnsi="Verdana"/>
        </w:rPr>
        <w:t xml:space="preserve">kommt das Haus </w:t>
      </w:r>
      <w:r w:rsidR="00485D43" w:rsidRPr="00295BCB">
        <w:rPr>
          <w:rFonts w:ascii="Verdana" w:hAnsi="Verdana"/>
        </w:rPr>
        <w:t>einem Nullenergiehaus</w:t>
      </w:r>
      <w:r w:rsidR="002946E0">
        <w:rPr>
          <w:rFonts w:ascii="Verdana" w:hAnsi="Verdana"/>
        </w:rPr>
        <w:t xml:space="preserve"> sehr nahe. </w:t>
      </w:r>
    </w:p>
    <w:p w:rsidR="00295BCB" w:rsidRPr="00295BCB" w:rsidRDefault="002946E0" w:rsidP="00E11186">
      <w:pPr>
        <w:pStyle w:val="NurText"/>
        <w:spacing w:before="120" w:line="280" w:lineRule="atLeast"/>
        <w:rPr>
          <w:rFonts w:ascii="Verdana" w:hAnsi="Verdana"/>
        </w:rPr>
      </w:pPr>
      <w:r>
        <w:rPr>
          <w:rFonts w:ascii="Verdana" w:hAnsi="Verdana"/>
        </w:rPr>
        <w:t xml:space="preserve">Das Haus wurde in Holzrahmenbauweise errichtet. </w:t>
      </w:r>
      <w:r w:rsidR="00A134E5" w:rsidRPr="00295BCB">
        <w:rPr>
          <w:rFonts w:ascii="Verdana" w:hAnsi="Verdana"/>
        </w:rPr>
        <w:t xml:space="preserve">Die Sparren sind 46 </w:t>
      </w:r>
      <w:r w:rsidR="00A134E5">
        <w:rPr>
          <w:rFonts w:ascii="Verdana" w:hAnsi="Verdana"/>
        </w:rPr>
        <w:t xml:space="preserve">Zentimeter </w:t>
      </w:r>
      <w:r w:rsidR="00A134E5" w:rsidRPr="00295BCB">
        <w:rPr>
          <w:rFonts w:ascii="Verdana" w:hAnsi="Verdana"/>
        </w:rPr>
        <w:t>tief und sollten als statisches und ästhetisches Element sichtbar bleiben</w:t>
      </w:r>
      <w:r w:rsidR="00A134E5">
        <w:rPr>
          <w:rFonts w:ascii="Verdana" w:hAnsi="Verdana"/>
        </w:rPr>
        <w:t>.</w:t>
      </w:r>
      <w:r w:rsidR="00A134E5" w:rsidRPr="00295BCB">
        <w:rPr>
          <w:rFonts w:ascii="Verdana" w:hAnsi="Verdana"/>
        </w:rPr>
        <w:t xml:space="preserve"> </w:t>
      </w:r>
      <w:r w:rsidR="00485D43" w:rsidRPr="00295BCB">
        <w:rPr>
          <w:rFonts w:ascii="Verdana" w:hAnsi="Verdana"/>
        </w:rPr>
        <w:t xml:space="preserve">Der Aufbau der Außenwände </w:t>
      </w:r>
      <w:r w:rsidR="00485D43">
        <w:rPr>
          <w:rFonts w:ascii="Verdana" w:hAnsi="Verdana"/>
        </w:rPr>
        <w:t xml:space="preserve">besteht aus </w:t>
      </w:r>
      <w:proofErr w:type="spellStart"/>
      <w:r w:rsidR="00485D43" w:rsidRPr="00295BCB">
        <w:rPr>
          <w:rFonts w:ascii="Verdana" w:hAnsi="Verdana"/>
        </w:rPr>
        <w:t>Lehmputz</w:t>
      </w:r>
      <w:proofErr w:type="spellEnd"/>
      <w:r w:rsidR="00485D43" w:rsidRPr="00295BCB">
        <w:rPr>
          <w:rFonts w:ascii="Verdana" w:hAnsi="Verdana"/>
        </w:rPr>
        <w:t xml:space="preserve"> auf Lehmbauplatte, </w:t>
      </w:r>
      <w:r>
        <w:rPr>
          <w:rFonts w:ascii="Verdana" w:hAnsi="Verdana"/>
        </w:rPr>
        <w:t xml:space="preserve">acht </w:t>
      </w:r>
      <w:r w:rsidR="00485D43">
        <w:rPr>
          <w:rFonts w:ascii="Verdana" w:hAnsi="Verdana"/>
        </w:rPr>
        <w:t>Zentimetern</w:t>
      </w:r>
      <w:r w:rsidR="00485D43" w:rsidRPr="00295BCB">
        <w:rPr>
          <w:rFonts w:ascii="Verdana" w:hAnsi="Verdana"/>
        </w:rPr>
        <w:t xml:space="preserve"> Brettschichtholz, 2</w:t>
      </w:r>
      <w:r w:rsidR="00485D43">
        <w:rPr>
          <w:rFonts w:ascii="Verdana" w:hAnsi="Verdana"/>
        </w:rPr>
        <w:t>4</w:t>
      </w:r>
      <w:r w:rsidR="00485D43" w:rsidRPr="00295BCB">
        <w:rPr>
          <w:rFonts w:ascii="Verdana" w:hAnsi="Verdana"/>
        </w:rPr>
        <w:t xml:space="preserve"> </w:t>
      </w:r>
      <w:r w:rsidR="00485D43">
        <w:rPr>
          <w:rFonts w:ascii="Verdana" w:hAnsi="Verdana"/>
        </w:rPr>
        <w:t xml:space="preserve">Zentimetern </w:t>
      </w:r>
      <w:proofErr w:type="spellStart"/>
      <w:r w:rsidR="00485D43">
        <w:rPr>
          <w:rFonts w:ascii="Verdana" w:hAnsi="Verdana"/>
        </w:rPr>
        <w:t>C</w:t>
      </w:r>
      <w:r w:rsidR="00485D43" w:rsidRPr="00295BCB">
        <w:rPr>
          <w:rFonts w:ascii="Verdana" w:hAnsi="Verdana"/>
        </w:rPr>
        <w:t>ellulose</w:t>
      </w:r>
      <w:r w:rsidR="00485D43">
        <w:rPr>
          <w:rFonts w:ascii="Verdana" w:hAnsi="Verdana"/>
        </w:rPr>
        <w:t>dämmung</w:t>
      </w:r>
      <w:proofErr w:type="spellEnd"/>
      <w:r w:rsidR="00485D43" w:rsidRPr="00295BCB">
        <w:rPr>
          <w:rFonts w:ascii="Verdana" w:hAnsi="Verdana"/>
        </w:rPr>
        <w:t xml:space="preserve">, </w:t>
      </w:r>
      <w:r w:rsidR="00485D43">
        <w:rPr>
          <w:rFonts w:ascii="Verdana" w:hAnsi="Verdana"/>
        </w:rPr>
        <w:t xml:space="preserve">sechs Zentimetern </w:t>
      </w:r>
      <w:r w:rsidR="00485D43" w:rsidRPr="00295BCB">
        <w:rPr>
          <w:rFonts w:ascii="Verdana" w:hAnsi="Verdana"/>
        </w:rPr>
        <w:t>Holzweichfaserplatten</w:t>
      </w:r>
      <w:r w:rsidR="00485D43">
        <w:rPr>
          <w:rFonts w:ascii="Verdana" w:hAnsi="Verdana"/>
        </w:rPr>
        <w:t xml:space="preserve"> und </w:t>
      </w:r>
      <w:r w:rsidR="00485D43" w:rsidRPr="00295BCB">
        <w:rPr>
          <w:rFonts w:ascii="Verdana" w:hAnsi="Verdana"/>
        </w:rPr>
        <w:t>mineralische</w:t>
      </w:r>
      <w:r w:rsidR="00485D43">
        <w:rPr>
          <w:rFonts w:ascii="Verdana" w:hAnsi="Verdana"/>
        </w:rPr>
        <w:t>m</w:t>
      </w:r>
      <w:r w:rsidR="00485D43" w:rsidRPr="00295BCB">
        <w:rPr>
          <w:rFonts w:ascii="Verdana" w:hAnsi="Verdana"/>
        </w:rPr>
        <w:t xml:space="preserve"> Außenputz.</w:t>
      </w:r>
      <w:r>
        <w:rPr>
          <w:rFonts w:ascii="Verdana" w:hAnsi="Verdana"/>
        </w:rPr>
        <w:t xml:space="preserve"> </w:t>
      </w:r>
      <w:r w:rsidR="00295BCB" w:rsidRPr="00295BCB">
        <w:rPr>
          <w:rFonts w:ascii="Verdana" w:hAnsi="Verdana"/>
        </w:rPr>
        <w:t xml:space="preserve">Die Sparrenzwischenräume </w:t>
      </w:r>
      <w:r w:rsidR="004F1CFE">
        <w:rPr>
          <w:rFonts w:ascii="Verdana" w:hAnsi="Verdana"/>
        </w:rPr>
        <w:t xml:space="preserve">wurden </w:t>
      </w:r>
      <w:r w:rsidR="00295BCB" w:rsidRPr="00295BCB">
        <w:rPr>
          <w:rFonts w:ascii="Verdana" w:hAnsi="Verdana"/>
        </w:rPr>
        <w:t xml:space="preserve">24 </w:t>
      </w:r>
      <w:r w:rsidR="00295BCB">
        <w:rPr>
          <w:rFonts w:ascii="Verdana" w:hAnsi="Verdana"/>
        </w:rPr>
        <w:t xml:space="preserve">Zentimeter stark </w:t>
      </w:r>
      <w:r w:rsidR="00295BCB" w:rsidRPr="004D5CF6">
        <w:rPr>
          <w:rFonts w:ascii="Verdana" w:hAnsi="Verdana"/>
        </w:rPr>
        <w:t>mit</w:t>
      </w:r>
      <w:r w:rsidR="00295BCB" w:rsidRPr="00295BCB">
        <w:rPr>
          <w:rFonts w:ascii="Verdana" w:hAnsi="Verdana"/>
        </w:rPr>
        <w:t xml:space="preserve"> </w:t>
      </w:r>
      <w:r w:rsidR="00295BCB">
        <w:rPr>
          <w:rFonts w:ascii="Verdana" w:hAnsi="Verdana"/>
        </w:rPr>
        <w:t>C</w:t>
      </w:r>
      <w:r w:rsidR="00295BCB" w:rsidRPr="00295BCB">
        <w:rPr>
          <w:rFonts w:ascii="Verdana" w:hAnsi="Verdana"/>
        </w:rPr>
        <w:t xml:space="preserve">ellulose gedämmt. </w:t>
      </w:r>
    </w:p>
    <w:p w:rsidR="007B728C" w:rsidRDefault="007B728C" w:rsidP="007B728C">
      <w:pPr>
        <w:spacing w:before="120" w:line="280" w:lineRule="atLeast"/>
        <w:rPr>
          <w:rFonts w:ascii="Verdana" w:hAnsi="Verdana"/>
        </w:rPr>
      </w:pPr>
      <w:r>
        <w:rPr>
          <w:rFonts w:ascii="Verdana" w:hAnsi="Verdana"/>
        </w:rPr>
        <w:t xml:space="preserve">Zum Einsatz kamen rund 50 Kubikmeter </w:t>
      </w:r>
      <w:proofErr w:type="spellStart"/>
      <w:r>
        <w:rPr>
          <w:rFonts w:ascii="Verdana" w:hAnsi="Verdana"/>
        </w:rPr>
        <w:t>Cellulosedämmstoff</w:t>
      </w:r>
      <w:proofErr w:type="spellEnd"/>
      <w:r>
        <w:rPr>
          <w:rFonts w:ascii="Verdana" w:hAnsi="Verdana"/>
        </w:rPr>
        <w:t xml:space="preserve"> von </w:t>
      </w:r>
      <w:proofErr w:type="spellStart"/>
      <w:r>
        <w:rPr>
          <w:rFonts w:ascii="Verdana" w:hAnsi="Verdana"/>
        </w:rPr>
        <w:t>Climacell</w:t>
      </w:r>
      <w:proofErr w:type="spellEnd"/>
      <w:r>
        <w:rPr>
          <w:rFonts w:ascii="Verdana" w:hAnsi="Verdana"/>
        </w:rPr>
        <w:t>. „Dieser Dämmstoff lässt sich per Einblasverfahren in die Hohlräume einbringen. So wird jede noch so kleine Nische komplett ausgefüllt</w:t>
      </w:r>
      <w:r w:rsidR="009E53B3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Wärme- oder Kältebrücken können nicht entstehen und Schimmelbildung wird verhindert“, erklärt </w:t>
      </w:r>
      <w:proofErr w:type="spellStart"/>
      <w:r>
        <w:rPr>
          <w:rFonts w:ascii="Verdana" w:hAnsi="Verdana"/>
        </w:rPr>
        <w:t>Climacell</w:t>
      </w:r>
      <w:proofErr w:type="spellEnd"/>
      <w:r>
        <w:rPr>
          <w:rFonts w:ascii="Verdana" w:hAnsi="Verdana"/>
        </w:rPr>
        <w:t xml:space="preserve">-Geschäftsführer Marcel Bailey. Cellulose ist der Hauptbestandteil pflanzlicher Zellwände und besteht im Wesentlichen aus einem Molekül, das aus tausenden miteinander verketteten biologischen Einheiten besteht. Das verstärkt die Reißfestigkeit erheblich. </w:t>
      </w:r>
      <w:r w:rsidR="003354BC">
        <w:rPr>
          <w:rFonts w:ascii="Verdana" w:hAnsi="Verdana"/>
        </w:rPr>
        <w:t>D</w:t>
      </w:r>
      <w:r>
        <w:rPr>
          <w:rFonts w:ascii="Verdana" w:hAnsi="Verdana"/>
        </w:rPr>
        <w:t xml:space="preserve">eshalb wird Cellulose gerne zu Zeitungspapier verarbeitet. </w:t>
      </w:r>
      <w:r w:rsidR="003354BC">
        <w:rPr>
          <w:rFonts w:ascii="Verdana" w:hAnsi="Verdana"/>
        </w:rPr>
        <w:t xml:space="preserve">Bei </w:t>
      </w:r>
      <w:proofErr w:type="spellStart"/>
      <w:r>
        <w:rPr>
          <w:rFonts w:ascii="Verdana" w:hAnsi="Verdana"/>
        </w:rPr>
        <w:t>Climacell</w:t>
      </w:r>
      <w:proofErr w:type="spellEnd"/>
      <w:r>
        <w:rPr>
          <w:rFonts w:ascii="Verdana" w:hAnsi="Verdana"/>
        </w:rPr>
        <w:t xml:space="preserve"> </w:t>
      </w:r>
      <w:r w:rsidR="003354BC">
        <w:rPr>
          <w:rFonts w:ascii="Verdana" w:hAnsi="Verdana"/>
        </w:rPr>
        <w:t xml:space="preserve">wird nur </w:t>
      </w:r>
      <w:r w:rsidR="002946E0">
        <w:rPr>
          <w:rFonts w:ascii="Verdana" w:hAnsi="Verdana"/>
        </w:rPr>
        <w:t xml:space="preserve"> </w:t>
      </w:r>
      <w:r w:rsidR="00181929">
        <w:rPr>
          <w:rFonts w:ascii="Verdana" w:hAnsi="Verdana"/>
        </w:rPr>
        <w:t xml:space="preserve">hochwertiges Zeitungpapier </w:t>
      </w:r>
      <w:r w:rsidR="003354BC">
        <w:rPr>
          <w:rFonts w:ascii="Verdana" w:hAnsi="Verdana"/>
        </w:rPr>
        <w:t>recycelt und aufbereitet. Mit dem Einblasverfahren lassen sich s</w:t>
      </w:r>
      <w:r w:rsidR="002946E0">
        <w:rPr>
          <w:rFonts w:ascii="Verdana" w:hAnsi="Verdana"/>
        </w:rPr>
        <w:t>elbst</w:t>
      </w:r>
      <w:r>
        <w:rPr>
          <w:rFonts w:ascii="Verdana" w:hAnsi="Verdana"/>
        </w:rPr>
        <w:t xml:space="preserve"> starke Dämmschichten</w:t>
      </w:r>
      <w:r w:rsidR="002946E0">
        <w:rPr>
          <w:rFonts w:ascii="Verdana" w:hAnsi="Verdana"/>
        </w:rPr>
        <w:t xml:space="preserve"> - w</w:t>
      </w:r>
      <w:r>
        <w:rPr>
          <w:rFonts w:ascii="Verdana" w:hAnsi="Verdana"/>
        </w:rPr>
        <w:t xml:space="preserve">ie etwa bei Passivhäusern </w:t>
      </w:r>
      <w:r w:rsidR="003354BC">
        <w:rPr>
          <w:rFonts w:ascii="Verdana" w:hAnsi="Verdana"/>
        </w:rPr>
        <w:t>–</w:t>
      </w:r>
      <w:r w:rsidR="002946E0">
        <w:rPr>
          <w:rFonts w:ascii="Verdana" w:hAnsi="Verdana"/>
        </w:rPr>
        <w:t xml:space="preserve"> </w:t>
      </w:r>
      <w:r>
        <w:rPr>
          <w:rFonts w:ascii="Verdana" w:hAnsi="Verdana"/>
        </w:rPr>
        <w:t>leicht</w:t>
      </w:r>
      <w:r w:rsidR="003354B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erreichen. Die Dämmwerte sind mit denen von aus Primärrohstoffen hergestellten Dämmmaterialien absolut vergleichbar. Beim sommerlichen Hitze- und beim Schallschutz liegen die Messwerte sogar noch wesentlich besser. </w:t>
      </w:r>
    </w:p>
    <w:p w:rsidR="002B283E" w:rsidRDefault="003354BC" w:rsidP="007B728C">
      <w:pPr>
        <w:spacing w:before="120" w:line="280" w:lineRule="atLeast"/>
        <w:rPr>
          <w:rFonts w:ascii="Verdana" w:hAnsi="Verdana"/>
        </w:rPr>
      </w:pPr>
      <w:r>
        <w:rPr>
          <w:rFonts w:ascii="Verdana" w:hAnsi="Verdana"/>
        </w:rPr>
        <w:t>D</w:t>
      </w:r>
      <w:r w:rsidR="002946E0">
        <w:rPr>
          <w:rFonts w:ascii="Verdana" w:hAnsi="Verdana"/>
        </w:rPr>
        <w:t xml:space="preserve">ieses </w:t>
      </w:r>
      <w:r>
        <w:rPr>
          <w:rFonts w:ascii="Verdana" w:hAnsi="Verdana"/>
        </w:rPr>
        <w:t>in arc</w:t>
      </w:r>
      <w:r w:rsidRPr="004D5CF6">
        <w:rPr>
          <w:rFonts w:ascii="Verdana" w:hAnsi="Verdana"/>
        </w:rPr>
        <w:t>h</w:t>
      </w:r>
      <w:r w:rsidR="004D5CF6" w:rsidRPr="004D5CF6">
        <w:rPr>
          <w:rFonts w:ascii="Verdana" w:hAnsi="Verdana"/>
        </w:rPr>
        <w:t>i</w:t>
      </w:r>
      <w:r w:rsidRPr="004D5CF6">
        <w:rPr>
          <w:rFonts w:ascii="Verdana" w:hAnsi="Verdana"/>
        </w:rPr>
        <w:t>te</w:t>
      </w:r>
      <w:r>
        <w:rPr>
          <w:rFonts w:ascii="Verdana" w:hAnsi="Verdana"/>
        </w:rPr>
        <w:t xml:space="preserve">ktonischer und ökologischer Hinsicht </w:t>
      </w:r>
      <w:r w:rsidR="002946E0">
        <w:rPr>
          <w:rFonts w:ascii="Verdana" w:hAnsi="Verdana"/>
        </w:rPr>
        <w:t>außergewöhnliche Energiehaus</w:t>
      </w:r>
      <w:r>
        <w:rPr>
          <w:rFonts w:ascii="Verdana" w:hAnsi="Verdana"/>
        </w:rPr>
        <w:t xml:space="preserve"> kann</w:t>
      </w:r>
      <w:r w:rsidR="002946E0">
        <w:rPr>
          <w:rFonts w:ascii="Verdana" w:hAnsi="Verdana"/>
        </w:rPr>
        <w:t xml:space="preserve"> </w:t>
      </w:r>
      <w:r w:rsidR="00E11186">
        <w:rPr>
          <w:rFonts w:ascii="Verdana" w:hAnsi="Verdana"/>
        </w:rPr>
        <w:t xml:space="preserve">nach </w:t>
      </w:r>
      <w:r w:rsidR="00295BCB" w:rsidRPr="00295BCB">
        <w:rPr>
          <w:rFonts w:ascii="Verdana" w:hAnsi="Verdana"/>
        </w:rPr>
        <w:t>Voranmeldung besichtigt werden.</w:t>
      </w:r>
      <w:r w:rsidR="00295BCB">
        <w:rPr>
          <w:rFonts w:ascii="Verdana" w:hAnsi="Verdana"/>
        </w:rPr>
        <w:t xml:space="preserve"> </w:t>
      </w:r>
      <w:r w:rsidR="007B728C">
        <w:rPr>
          <w:rFonts w:ascii="Verdana" w:hAnsi="Verdana"/>
        </w:rPr>
        <w:t xml:space="preserve">Weitere Infos über </w:t>
      </w:r>
      <w:hyperlink r:id="rId7" w:history="1">
        <w:r w:rsidR="007B728C">
          <w:rPr>
            <w:rStyle w:val="Hyperlink"/>
            <w:rFonts w:ascii="Verdana" w:hAnsi="Verdana"/>
          </w:rPr>
          <w:t>www.climacell.de</w:t>
        </w:r>
      </w:hyperlink>
      <w:r w:rsidR="007B728C">
        <w:rPr>
          <w:rFonts w:ascii="Verdana" w:hAnsi="Verdana"/>
        </w:rPr>
        <w:t>.</w:t>
      </w:r>
    </w:p>
    <w:p w:rsidR="00803464" w:rsidRDefault="00803464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  <w:bookmarkStart w:id="0" w:name="_GoBack"/>
      <w:bookmarkEnd w:id="0"/>
    </w:p>
    <w:p w:rsidR="002B283E" w:rsidRDefault="002B283E" w:rsidP="002B283E">
      <w:pPr>
        <w:overflowPunct/>
        <w:autoSpaceDE/>
        <w:adjustRightInd/>
        <w:spacing w:line="280" w:lineRule="atLeast"/>
        <w:rPr>
          <w:rFonts w:ascii="Verdana" w:eastAsia="Calibri" w:hAnsi="Verdana"/>
          <w:i/>
          <w:lang w:val="de-AT" w:eastAsia="en-US"/>
        </w:rPr>
      </w:pPr>
      <w:r>
        <w:rPr>
          <w:rFonts w:ascii="Verdana" w:eastAsia="Calibri" w:hAnsi="Verdana"/>
          <w:i/>
          <w:lang w:val="de-AT" w:eastAsia="en-US"/>
        </w:rPr>
        <w:lastRenderedPageBreak/>
        <w:t>(</w:t>
      </w:r>
      <w:r w:rsidR="00A208C5">
        <w:rPr>
          <w:rFonts w:ascii="Verdana" w:eastAsia="Calibri" w:hAnsi="Verdana"/>
          <w:i/>
          <w:lang w:val="de-AT" w:eastAsia="en-US"/>
        </w:rPr>
        <w:t>3</w:t>
      </w:r>
      <w:r w:rsidR="004F1CFE">
        <w:rPr>
          <w:rFonts w:ascii="Verdana" w:eastAsia="Calibri" w:hAnsi="Verdana"/>
          <w:i/>
          <w:lang w:val="de-AT" w:eastAsia="en-US"/>
        </w:rPr>
        <w:t>.</w:t>
      </w:r>
      <w:r w:rsidR="003354BC">
        <w:rPr>
          <w:rFonts w:ascii="Verdana" w:eastAsia="Calibri" w:hAnsi="Verdana"/>
          <w:i/>
          <w:lang w:val="de-AT" w:eastAsia="en-US"/>
        </w:rPr>
        <w:t>3</w:t>
      </w:r>
      <w:r w:rsidR="009C2E9B">
        <w:rPr>
          <w:rFonts w:ascii="Verdana" w:eastAsia="Calibri" w:hAnsi="Verdana"/>
          <w:i/>
          <w:lang w:val="de-AT" w:eastAsia="en-US"/>
        </w:rPr>
        <w:t>9</w:t>
      </w:r>
      <w:r w:rsidR="007F5A49">
        <w:rPr>
          <w:rFonts w:ascii="Verdana" w:eastAsia="Calibri" w:hAnsi="Verdana"/>
          <w:i/>
          <w:lang w:val="de-AT" w:eastAsia="en-US"/>
        </w:rPr>
        <w:t>0</w:t>
      </w:r>
      <w:r>
        <w:rPr>
          <w:rFonts w:ascii="Verdana" w:eastAsia="Calibri" w:hAnsi="Verdana"/>
          <w:i/>
          <w:lang w:val="de-AT" w:eastAsia="en-US"/>
        </w:rPr>
        <w:t xml:space="preserve"> Zeichen inklusive Leerzeichen)</w:t>
      </w:r>
    </w:p>
    <w:p w:rsidR="002B283E" w:rsidRDefault="002B283E" w:rsidP="002B283E">
      <w:pPr>
        <w:adjustRightInd/>
        <w:spacing w:line="280" w:lineRule="atLeast"/>
        <w:rPr>
          <w:rFonts w:ascii="Verdana" w:hAnsi="Verdana"/>
          <w:i/>
          <w:color w:val="000000"/>
        </w:rPr>
      </w:pPr>
    </w:p>
    <w:p w:rsidR="002B283E" w:rsidRPr="00867A0D" w:rsidRDefault="002B283E" w:rsidP="002B283E">
      <w:pPr>
        <w:pStyle w:val="Textkrper3"/>
        <w:spacing w:after="0" w:line="320" w:lineRule="atLeast"/>
        <w:rPr>
          <w:i/>
          <w:color w:val="000000"/>
          <w:u w:val="single"/>
        </w:rPr>
      </w:pPr>
      <w:r w:rsidRPr="00867A0D">
        <w:rPr>
          <w:i/>
          <w:color w:val="000000"/>
          <w:u w:val="single"/>
        </w:rPr>
        <w:t>Bildtexte</w:t>
      </w:r>
      <w:r w:rsidR="004D7215" w:rsidRPr="00867A0D">
        <w:rPr>
          <w:i/>
          <w:color w:val="000000"/>
          <w:u w:val="single"/>
        </w:rPr>
        <w:t xml:space="preserve"> (optional)</w:t>
      </w:r>
      <w:r w:rsidR="004D7215" w:rsidRPr="00867A0D">
        <w:rPr>
          <w:i/>
          <w:color w:val="000000"/>
        </w:rPr>
        <w:t xml:space="preserve"> / Bildquelle</w:t>
      </w:r>
      <w:r w:rsidRPr="00867A0D">
        <w:rPr>
          <w:i/>
          <w:color w:val="000000"/>
        </w:rPr>
        <w:t>:</w:t>
      </w:r>
      <w:r w:rsidR="004D7215" w:rsidRPr="00867A0D">
        <w:rPr>
          <w:i/>
          <w:color w:val="000000"/>
        </w:rPr>
        <w:t xml:space="preserve"> </w:t>
      </w:r>
      <w:proofErr w:type="spellStart"/>
      <w:r w:rsidR="004D7215" w:rsidRPr="00867A0D">
        <w:rPr>
          <w:i/>
          <w:color w:val="000000"/>
        </w:rPr>
        <w:t>Climacell</w:t>
      </w:r>
      <w:proofErr w:type="spellEnd"/>
      <w:r w:rsidR="004D7215" w:rsidRPr="00867A0D">
        <w:rPr>
          <w:i/>
          <w:color w:val="000000"/>
        </w:rPr>
        <w:t xml:space="preserve"> </w:t>
      </w:r>
    </w:p>
    <w:p w:rsidR="002B283E" w:rsidRPr="007B728C" w:rsidRDefault="007B728C" w:rsidP="009E53B3">
      <w:pPr>
        <w:pStyle w:val="Textkrper3"/>
        <w:spacing w:before="120" w:after="0"/>
        <w:rPr>
          <w:b w:val="0"/>
          <w:i/>
          <w:color w:val="000000"/>
        </w:rPr>
      </w:pPr>
      <w:r w:rsidRPr="007B728C">
        <w:rPr>
          <w:i/>
          <w:color w:val="000000"/>
        </w:rPr>
        <w:t>Energiehaus-1</w:t>
      </w:r>
      <w:r w:rsidR="002B283E">
        <w:rPr>
          <w:i/>
          <w:color w:val="000000"/>
        </w:rPr>
        <w:t>:</w:t>
      </w:r>
      <w:r w:rsidR="002B283E">
        <w:rPr>
          <w:b w:val="0"/>
          <w:i/>
          <w:color w:val="000000"/>
        </w:rPr>
        <w:t xml:space="preserve"> </w:t>
      </w:r>
      <w:r>
        <w:rPr>
          <w:b w:val="0"/>
          <w:i/>
          <w:color w:val="000000"/>
        </w:rPr>
        <w:t xml:space="preserve">Öko-Haus mit außergewöhnlicher Architektur. </w:t>
      </w:r>
      <w:r w:rsidRPr="007B728C">
        <w:rPr>
          <w:b w:val="0"/>
          <w:i/>
        </w:rPr>
        <w:t>Viele Fachleute raten bei ungewöhnlichen Dachformen</w:t>
      </w:r>
      <w:r>
        <w:rPr>
          <w:b w:val="0"/>
          <w:i/>
        </w:rPr>
        <w:t xml:space="preserve"> </w:t>
      </w:r>
      <w:r w:rsidRPr="007B728C">
        <w:rPr>
          <w:b w:val="0"/>
          <w:i/>
        </w:rPr>
        <w:t>zu einer Wärmedämmung mit Cellulose.</w:t>
      </w:r>
    </w:p>
    <w:p w:rsidR="002B283E" w:rsidRDefault="002B283E" w:rsidP="009E53B3">
      <w:pPr>
        <w:pStyle w:val="Textkrper3"/>
        <w:spacing w:after="0"/>
        <w:rPr>
          <w:i/>
          <w:color w:val="000000"/>
        </w:rPr>
      </w:pPr>
    </w:p>
    <w:p w:rsidR="002B283E" w:rsidRPr="0024384C" w:rsidRDefault="007B728C" w:rsidP="009E53B3">
      <w:pPr>
        <w:pStyle w:val="Textkrper3"/>
        <w:spacing w:after="0"/>
        <w:rPr>
          <w:b w:val="0"/>
          <w:i/>
          <w:color w:val="000000"/>
        </w:rPr>
      </w:pPr>
      <w:r w:rsidRPr="007B728C">
        <w:rPr>
          <w:i/>
          <w:color w:val="000000"/>
        </w:rPr>
        <w:t>Energiehaus-</w:t>
      </w:r>
      <w:r>
        <w:rPr>
          <w:i/>
          <w:color w:val="000000"/>
        </w:rPr>
        <w:t>2</w:t>
      </w:r>
      <w:r w:rsidR="002B283E">
        <w:rPr>
          <w:i/>
          <w:color w:val="000000"/>
        </w:rPr>
        <w:t>:</w:t>
      </w:r>
      <w:r w:rsidR="002B283E">
        <w:rPr>
          <w:b w:val="0"/>
          <w:i/>
          <w:color w:val="000000"/>
        </w:rPr>
        <w:t xml:space="preserve"> </w:t>
      </w:r>
      <w:r w:rsidR="00FB58F9">
        <w:rPr>
          <w:b w:val="0"/>
          <w:i/>
          <w:color w:val="000000"/>
        </w:rPr>
        <w:t xml:space="preserve">Der </w:t>
      </w:r>
      <w:proofErr w:type="spellStart"/>
      <w:r w:rsidR="00FB58F9">
        <w:rPr>
          <w:b w:val="0"/>
          <w:i/>
          <w:color w:val="000000"/>
        </w:rPr>
        <w:t>Cellulosedämmstoff</w:t>
      </w:r>
      <w:proofErr w:type="spellEnd"/>
      <w:r w:rsidR="00FB58F9">
        <w:rPr>
          <w:b w:val="0"/>
          <w:i/>
          <w:color w:val="000000"/>
        </w:rPr>
        <w:t xml:space="preserve"> w</w:t>
      </w:r>
      <w:r w:rsidR="009C4F6F">
        <w:rPr>
          <w:b w:val="0"/>
          <w:i/>
          <w:color w:val="000000"/>
        </w:rPr>
        <w:t>urde</w:t>
      </w:r>
      <w:r w:rsidR="00FB58F9">
        <w:rPr>
          <w:b w:val="0"/>
          <w:i/>
          <w:color w:val="000000"/>
        </w:rPr>
        <w:t xml:space="preserve"> maschinell in Hohlräume eingeblasen und füllt jede noch so kleine Nische lückenlos aus.</w:t>
      </w:r>
    </w:p>
    <w:p w:rsidR="002B283E" w:rsidRDefault="002B283E" w:rsidP="009E53B3">
      <w:pPr>
        <w:pStyle w:val="Textkrper3"/>
        <w:spacing w:after="0"/>
        <w:rPr>
          <w:b w:val="0"/>
          <w:i/>
          <w:color w:val="000000"/>
        </w:rPr>
      </w:pPr>
    </w:p>
    <w:p w:rsidR="002B283E" w:rsidRPr="00D6024E" w:rsidRDefault="007B728C" w:rsidP="009E53B3">
      <w:pPr>
        <w:pStyle w:val="Textkrper3"/>
        <w:spacing w:after="0"/>
        <w:rPr>
          <w:b w:val="0"/>
          <w:i/>
          <w:lang w:eastAsia="ar-SA"/>
        </w:rPr>
      </w:pPr>
      <w:r w:rsidRPr="007B728C">
        <w:rPr>
          <w:i/>
          <w:color w:val="000000"/>
        </w:rPr>
        <w:t>Energiehaus-</w:t>
      </w:r>
      <w:r w:rsidR="00415D6D">
        <w:rPr>
          <w:i/>
          <w:color w:val="000000"/>
        </w:rPr>
        <w:t>3</w:t>
      </w:r>
      <w:r w:rsidR="002B283E">
        <w:rPr>
          <w:i/>
          <w:color w:val="000000"/>
        </w:rPr>
        <w:t>:</w:t>
      </w:r>
      <w:r w:rsidR="002B283E">
        <w:rPr>
          <w:b w:val="0"/>
          <w:i/>
          <w:color w:val="000000"/>
        </w:rPr>
        <w:t xml:space="preserve"> </w:t>
      </w:r>
      <w:r w:rsidR="00FB58F9">
        <w:rPr>
          <w:b w:val="0"/>
          <w:i/>
          <w:color w:val="000000"/>
        </w:rPr>
        <w:t xml:space="preserve">Im Innenbereich sorgt feuchteregulierender </w:t>
      </w:r>
      <w:proofErr w:type="spellStart"/>
      <w:r w:rsidR="00FB58F9">
        <w:rPr>
          <w:b w:val="0"/>
          <w:i/>
          <w:color w:val="000000"/>
        </w:rPr>
        <w:t>Lehmputz</w:t>
      </w:r>
      <w:proofErr w:type="spellEnd"/>
      <w:r w:rsidR="00FB58F9">
        <w:rPr>
          <w:b w:val="0"/>
          <w:i/>
          <w:color w:val="000000"/>
        </w:rPr>
        <w:t xml:space="preserve"> für ein angenehmes und wohngesundes Raumklima.   </w:t>
      </w:r>
      <w:r w:rsidR="00D6024E" w:rsidRPr="00D6024E">
        <w:rPr>
          <w:b w:val="0"/>
          <w:i/>
        </w:rPr>
        <w:t xml:space="preserve"> </w:t>
      </w:r>
      <w:r w:rsidR="008B74FD" w:rsidRPr="00D6024E">
        <w:rPr>
          <w:b w:val="0"/>
          <w:i/>
          <w:lang w:eastAsia="ar-SA"/>
        </w:rPr>
        <w:t xml:space="preserve"> </w:t>
      </w:r>
    </w:p>
    <w:p w:rsidR="00EC3C18" w:rsidRPr="00D6024E" w:rsidRDefault="00EC3C18" w:rsidP="009E53B3">
      <w:pPr>
        <w:pStyle w:val="Textkrper3"/>
        <w:spacing w:after="0"/>
        <w:rPr>
          <w:b w:val="0"/>
          <w:i/>
          <w:lang w:eastAsia="ar-SA"/>
        </w:rPr>
      </w:pPr>
    </w:p>
    <w:p w:rsidR="0024384C" w:rsidRDefault="007B728C" w:rsidP="009E53B3">
      <w:pPr>
        <w:pStyle w:val="Textkrper3"/>
        <w:spacing w:after="0"/>
        <w:rPr>
          <w:b w:val="0"/>
          <w:i/>
          <w:color w:val="000000"/>
        </w:rPr>
      </w:pPr>
      <w:r w:rsidRPr="007B728C">
        <w:rPr>
          <w:i/>
          <w:color w:val="000000"/>
        </w:rPr>
        <w:t>Energiehaus-</w:t>
      </w:r>
      <w:r w:rsidR="00415D6D">
        <w:rPr>
          <w:i/>
          <w:color w:val="000000"/>
        </w:rPr>
        <w:t>4</w:t>
      </w:r>
      <w:r w:rsidR="0024384C">
        <w:rPr>
          <w:i/>
          <w:color w:val="000000"/>
        </w:rPr>
        <w:t>:</w:t>
      </w:r>
      <w:r w:rsidR="00FB58F9">
        <w:rPr>
          <w:i/>
          <w:color w:val="000000"/>
        </w:rPr>
        <w:t xml:space="preserve"> </w:t>
      </w:r>
      <w:r w:rsidR="00FB58F9">
        <w:rPr>
          <w:b w:val="0"/>
          <w:i/>
          <w:color w:val="000000"/>
        </w:rPr>
        <w:t>Das in punkto Architektur und Nachhaltigkeit außergewöhnliche Haus wurde in Holzständerbauweise gebaut.</w:t>
      </w:r>
      <w:r w:rsidR="009E53B3">
        <w:rPr>
          <w:b w:val="0"/>
          <w:i/>
          <w:color w:val="000000"/>
        </w:rPr>
        <w:t xml:space="preserve"> </w:t>
      </w:r>
      <w:r w:rsidR="009E53B3" w:rsidRPr="009E53B3">
        <w:rPr>
          <w:b w:val="0"/>
          <w:i/>
        </w:rPr>
        <w:t>Die Sparren sollten als statisches und ästhetisches Element sichtbar bleiben.</w:t>
      </w:r>
      <w:r w:rsidR="00FB58F9">
        <w:rPr>
          <w:b w:val="0"/>
          <w:i/>
          <w:color w:val="000000"/>
        </w:rPr>
        <w:t xml:space="preserve">   </w:t>
      </w:r>
      <w:r w:rsidR="00FB58F9" w:rsidRPr="00D6024E">
        <w:rPr>
          <w:b w:val="0"/>
          <w:i/>
        </w:rPr>
        <w:t xml:space="preserve"> </w:t>
      </w:r>
      <w:r w:rsidR="00FB58F9" w:rsidRPr="00D6024E">
        <w:rPr>
          <w:b w:val="0"/>
          <w:i/>
          <w:lang w:eastAsia="ar-SA"/>
        </w:rPr>
        <w:t xml:space="preserve"> </w:t>
      </w:r>
    </w:p>
    <w:p w:rsidR="0024384C" w:rsidRDefault="0024384C" w:rsidP="009E53B3">
      <w:pPr>
        <w:pStyle w:val="Textkrper3"/>
        <w:spacing w:after="0"/>
        <w:rPr>
          <w:b w:val="0"/>
          <w:i/>
          <w:color w:val="000000"/>
        </w:rPr>
      </w:pPr>
    </w:p>
    <w:p w:rsidR="009E53B3" w:rsidRDefault="009E53B3" w:rsidP="009E53B3">
      <w:pPr>
        <w:pStyle w:val="Textkrper3"/>
        <w:spacing w:after="0"/>
        <w:rPr>
          <w:b w:val="0"/>
          <w:i/>
          <w:color w:val="000000"/>
        </w:rPr>
      </w:pPr>
      <w:r w:rsidRPr="007B728C">
        <w:rPr>
          <w:i/>
          <w:color w:val="000000"/>
        </w:rPr>
        <w:t>Energiehaus-</w:t>
      </w:r>
      <w:r>
        <w:rPr>
          <w:i/>
          <w:color w:val="000000"/>
        </w:rPr>
        <w:t>5:</w:t>
      </w:r>
      <w:r>
        <w:rPr>
          <w:b w:val="0"/>
          <w:i/>
          <w:color w:val="000000"/>
        </w:rPr>
        <w:t xml:space="preserve"> Der </w:t>
      </w:r>
      <w:proofErr w:type="spellStart"/>
      <w:r>
        <w:rPr>
          <w:b w:val="0"/>
          <w:i/>
          <w:color w:val="000000"/>
        </w:rPr>
        <w:t>Cellulosedämmstoff</w:t>
      </w:r>
      <w:proofErr w:type="spellEnd"/>
      <w:r>
        <w:rPr>
          <w:b w:val="0"/>
          <w:i/>
          <w:color w:val="000000"/>
        </w:rPr>
        <w:t xml:space="preserve"> wird maschinell in die Hohlräume eingeblasen und füllt jede Nische fugenlos aus.</w:t>
      </w:r>
    </w:p>
    <w:p w:rsidR="009C4F6F" w:rsidRDefault="009C4F6F" w:rsidP="009C4F6F">
      <w:pPr>
        <w:pStyle w:val="Textkrper3"/>
        <w:spacing w:after="0"/>
        <w:rPr>
          <w:b w:val="0"/>
          <w:lang w:eastAsia="ar-SA"/>
        </w:rPr>
      </w:pPr>
    </w:p>
    <w:p w:rsidR="00644579" w:rsidRDefault="00644579" w:rsidP="00EC3C18">
      <w:pPr>
        <w:pStyle w:val="Textkrper3"/>
        <w:spacing w:after="0" w:line="280" w:lineRule="atLeast"/>
        <w:rPr>
          <w:b w:val="0"/>
          <w:i/>
          <w:color w:val="000000"/>
        </w:rPr>
      </w:pPr>
      <w:r>
        <w:rPr>
          <w:b w:val="0"/>
          <w:lang w:eastAsia="ar-SA"/>
        </w:rPr>
        <w:t>------------------------------------------------------</w:t>
      </w:r>
      <w:r w:rsidR="00803464">
        <w:rPr>
          <w:b w:val="0"/>
          <w:lang w:eastAsia="ar-SA"/>
        </w:rPr>
        <w:t>--------------------------------</w:t>
      </w:r>
    </w:p>
    <w:p w:rsidR="00F0718A" w:rsidRDefault="00F0718A" w:rsidP="008D011A">
      <w:pPr>
        <w:adjustRightInd/>
        <w:spacing w:line="280" w:lineRule="atLeast"/>
        <w:rPr>
          <w:rFonts w:ascii="Verdana" w:hAnsi="Verdana"/>
          <w:i/>
          <w:color w:val="000000"/>
        </w:rPr>
      </w:pPr>
    </w:p>
    <w:p w:rsidR="000E0EF4" w:rsidRPr="00644579" w:rsidRDefault="000E0EF4" w:rsidP="008D011A">
      <w:pPr>
        <w:adjustRightInd/>
        <w:spacing w:line="280" w:lineRule="atLeast"/>
        <w:rPr>
          <w:rFonts w:ascii="Verdana" w:hAnsi="Verdana"/>
          <w:color w:val="000000"/>
        </w:rPr>
      </w:pPr>
      <w:r w:rsidRPr="00644579">
        <w:rPr>
          <w:rFonts w:ascii="Verdana" w:hAnsi="Verdana"/>
          <w:color w:val="000000"/>
        </w:rPr>
        <w:t xml:space="preserve">CWA </w:t>
      </w:r>
      <w:proofErr w:type="spellStart"/>
      <w:r w:rsidRPr="00644579">
        <w:rPr>
          <w:rFonts w:ascii="Verdana" w:hAnsi="Verdana"/>
          <w:color w:val="000000"/>
        </w:rPr>
        <w:t>Cellulosewerk</w:t>
      </w:r>
      <w:proofErr w:type="spellEnd"/>
      <w:r w:rsidRPr="00644579">
        <w:rPr>
          <w:rFonts w:ascii="Verdana" w:hAnsi="Verdana"/>
          <w:color w:val="000000"/>
        </w:rPr>
        <w:t xml:space="preserve"> Angelbachtal GmbH</w:t>
      </w:r>
    </w:p>
    <w:p w:rsidR="000E0EF4" w:rsidRPr="00644579" w:rsidRDefault="000E0EF4" w:rsidP="008D011A">
      <w:pPr>
        <w:adjustRightInd/>
        <w:spacing w:line="280" w:lineRule="atLeast"/>
        <w:rPr>
          <w:rFonts w:ascii="Verdana" w:hAnsi="Verdana"/>
          <w:color w:val="000000"/>
        </w:rPr>
      </w:pPr>
      <w:proofErr w:type="spellStart"/>
      <w:r w:rsidRPr="00644579">
        <w:rPr>
          <w:rFonts w:ascii="Verdana" w:hAnsi="Verdana"/>
          <w:color w:val="000000"/>
        </w:rPr>
        <w:t>Etzwiesenstraße</w:t>
      </w:r>
      <w:proofErr w:type="spellEnd"/>
      <w:r w:rsidRPr="00644579">
        <w:rPr>
          <w:rFonts w:ascii="Verdana" w:hAnsi="Verdana"/>
          <w:color w:val="000000"/>
        </w:rPr>
        <w:t xml:space="preserve"> 12</w:t>
      </w:r>
    </w:p>
    <w:p w:rsidR="000E0EF4" w:rsidRPr="00644579" w:rsidRDefault="000E0EF4" w:rsidP="008D011A">
      <w:pPr>
        <w:adjustRightInd/>
        <w:spacing w:line="280" w:lineRule="atLeast"/>
        <w:rPr>
          <w:rFonts w:ascii="Verdana" w:hAnsi="Verdana"/>
          <w:color w:val="000000"/>
        </w:rPr>
      </w:pPr>
      <w:r w:rsidRPr="00644579">
        <w:rPr>
          <w:rFonts w:ascii="Verdana" w:hAnsi="Verdana"/>
          <w:color w:val="000000"/>
        </w:rPr>
        <w:t xml:space="preserve">74918 Angelbachtal </w:t>
      </w:r>
    </w:p>
    <w:p w:rsidR="000E0EF4" w:rsidRPr="00644579" w:rsidRDefault="000E0EF4" w:rsidP="008D011A">
      <w:pPr>
        <w:adjustRightInd/>
        <w:spacing w:line="280" w:lineRule="atLeast"/>
        <w:rPr>
          <w:rFonts w:ascii="Verdana" w:hAnsi="Verdana"/>
          <w:color w:val="000000"/>
        </w:rPr>
      </w:pPr>
      <w:r w:rsidRPr="00644579">
        <w:rPr>
          <w:rFonts w:ascii="Verdana" w:hAnsi="Verdana"/>
          <w:color w:val="000000"/>
        </w:rPr>
        <w:t xml:space="preserve">Tel. </w:t>
      </w:r>
      <w:r w:rsidRPr="00644579">
        <w:rPr>
          <w:rFonts w:ascii="Verdana" w:hAnsi="Verdana"/>
        </w:rPr>
        <w:t>+49 72 65 / 91 31-0</w:t>
      </w:r>
    </w:p>
    <w:p w:rsidR="000E0EF4" w:rsidRPr="00644579" w:rsidRDefault="000E0EF4" w:rsidP="008D011A">
      <w:pPr>
        <w:adjustRightInd/>
        <w:spacing w:line="280" w:lineRule="atLeast"/>
        <w:rPr>
          <w:rFonts w:ascii="Verdana" w:hAnsi="Verdana"/>
          <w:color w:val="000000"/>
        </w:rPr>
      </w:pPr>
      <w:r w:rsidRPr="00644579">
        <w:rPr>
          <w:rFonts w:ascii="Verdana" w:hAnsi="Verdana"/>
          <w:color w:val="000000"/>
        </w:rPr>
        <w:t xml:space="preserve">E-Mail: </w:t>
      </w:r>
      <w:hyperlink r:id="rId8" w:history="1">
        <w:r w:rsidR="00644579" w:rsidRPr="00644579">
          <w:rPr>
            <w:rStyle w:val="Hyperlink"/>
            <w:rFonts w:ascii="Verdana" w:hAnsi="Verdana"/>
          </w:rPr>
          <w:t>info@climacell.de</w:t>
        </w:r>
      </w:hyperlink>
    </w:p>
    <w:p w:rsidR="00644579" w:rsidRDefault="00644579" w:rsidP="008D011A">
      <w:pPr>
        <w:adjustRightInd/>
        <w:spacing w:line="280" w:lineRule="atLeast"/>
        <w:rPr>
          <w:rFonts w:ascii="Verdana" w:hAnsi="Verdana"/>
          <w:i/>
          <w:color w:val="000000"/>
        </w:rPr>
      </w:pPr>
    </w:p>
    <w:p w:rsidR="000E0EF4" w:rsidRDefault="000E0EF4" w:rsidP="00803464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1" w:name="OLE_LINK1"/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:rsidR="000E0EF4" w:rsidRDefault="000E0EF4" w:rsidP="000E0EF4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803464" w:rsidRDefault="00803464" w:rsidP="000E0EF4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:rsidR="000E0EF4" w:rsidRPr="000E0EF4" w:rsidRDefault="00803464" w:rsidP="000E0EF4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Veröffentlichung</w:t>
      </w:r>
      <w:r w:rsidR="000E0EF4" w:rsidRPr="000E0EF4">
        <w:rPr>
          <w:rFonts w:ascii="Verdana" w:hAnsi="Verdana" w:cs="Arial"/>
          <w:sz w:val="20"/>
          <w:szCs w:val="20"/>
        </w:rPr>
        <w:t xml:space="preserve"> honorarfrei</w:t>
      </w:r>
    </w:p>
    <w:p w:rsidR="00803464" w:rsidRDefault="00803464" w:rsidP="000E0EF4">
      <w:pPr>
        <w:pStyle w:val="StandardWeb"/>
        <w:spacing w:before="120" w:beforeAutospacing="0" w:after="0" w:afterAutospacing="0"/>
        <w:rPr>
          <w:rFonts w:ascii="Verdana" w:hAnsi="Verdana" w:cs="Arial"/>
          <w:sz w:val="20"/>
          <w:szCs w:val="20"/>
        </w:rPr>
      </w:pPr>
    </w:p>
    <w:p w:rsidR="000E0EF4" w:rsidRPr="009C4F6F" w:rsidRDefault="000E0EF4" w:rsidP="000E0EF4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  <w:r w:rsidRPr="009C4F6F">
        <w:rPr>
          <w:rFonts w:ascii="Verdana" w:hAnsi="Verdana" w:cs="Arial"/>
          <w:sz w:val="21"/>
          <w:szCs w:val="21"/>
        </w:rPr>
        <w:t>Belegexemplar</w:t>
      </w:r>
      <w:r w:rsidR="009C4F6F" w:rsidRPr="009C4F6F">
        <w:rPr>
          <w:rFonts w:ascii="Verdana" w:hAnsi="Verdana" w:cs="Arial"/>
          <w:sz w:val="21"/>
          <w:szCs w:val="21"/>
        </w:rPr>
        <w:t>/PDF</w:t>
      </w:r>
      <w:r w:rsidRPr="009C4F6F">
        <w:rPr>
          <w:rFonts w:ascii="Verdana" w:hAnsi="Verdana" w:cs="Arial"/>
          <w:sz w:val="21"/>
          <w:szCs w:val="21"/>
        </w:rPr>
        <w:t xml:space="preserve"> erbeten an:</w:t>
      </w:r>
    </w:p>
    <w:p w:rsidR="000E0EF4" w:rsidRPr="009C4F6F" w:rsidRDefault="000E0EF4" w:rsidP="000E0EF4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9C4F6F">
        <w:rPr>
          <w:rFonts w:ascii="Verdana" w:hAnsi="Verdana" w:cs="Arial"/>
          <w:b/>
          <w:bCs/>
          <w:sz w:val="21"/>
          <w:szCs w:val="21"/>
        </w:rPr>
        <w:t>JÄGER Management</w:t>
      </w:r>
    </w:p>
    <w:p w:rsidR="000E0EF4" w:rsidRPr="009C4F6F" w:rsidRDefault="000E0EF4" w:rsidP="000E0EF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9C4F6F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9C4F6F"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:rsidR="000E0EF4" w:rsidRPr="009C4F6F" w:rsidRDefault="000E0EF4" w:rsidP="000E0EF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9C4F6F">
        <w:rPr>
          <w:rFonts w:ascii="Verdana" w:hAnsi="Verdana" w:cs="Arial"/>
          <w:b/>
          <w:bCs/>
          <w:sz w:val="21"/>
          <w:szCs w:val="21"/>
        </w:rPr>
        <w:t xml:space="preserve">97222 </w:t>
      </w:r>
      <w:proofErr w:type="spellStart"/>
      <w:r w:rsidRPr="009C4F6F">
        <w:rPr>
          <w:rFonts w:ascii="Verdana" w:hAnsi="Verdana" w:cs="Arial"/>
          <w:b/>
          <w:bCs/>
          <w:sz w:val="21"/>
          <w:szCs w:val="21"/>
        </w:rPr>
        <w:t>Rimpar</w:t>
      </w:r>
      <w:bookmarkEnd w:id="1"/>
      <w:proofErr w:type="spellEnd"/>
    </w:p>
    <w:p w:rsidR="000E0EF4" w:rsidRDefault="009C4F6F" w:rsidP="000E0EF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:rsidR="00E11186" w:rsidRPr="009C4F6F" w:rsidRDefault="00E11186" w:rsidP="000E0EF4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</w:p>
    <w:p w:rsidR="00D60FC9" w:rsidRPr="00F84FE5" w:rsidRDefault="00D60FC9" w:rsidP="00F84FE5"/>
    <w:sectPr w:rsidR="00D60FC9" w:rsidRPr="00F84FE5" w:rsidSect="00C01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78D" w:rsidRDefault="0033178D">
      <w:r>
        <w:separator/>
      </w:r>
    </w:p>
  </w:endnote>
  <w:endnote w:type="continuationSeparator" w:id="0">
    <w:p w:rsidR="0033178D" w:rsidRDefault="003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56" w:rsidRDefault="00963D5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A8" w:rsidRDefault="00B811A8">
    <w:pPr>
      <w:pStyle w:val="Fuzeile"/>
      <w:rPr>
        <w:b/>
        <w:sz w:val="22"/>
      </w:rPr>
    </w:pPr>
  </w:p>
  <w:p w:rsidR="00B811A8" w:rsidRPr="00440825" w:rsidRDefault="00B811A8">
    <w:pPr>
      <w:pStyle w:val="Fuzeile"/>
      <w:ind w:right="-567"/>
      <w:rPr>
        <w:color w:val="333333"/>
        <w:sz w:val="22"/>
        <w:szCs w:val="22"/>
      </w:rPr>
    </w:pPr>
    <w:r w:rsidRPr="00440825">
      <w:rPr>
        <w:b/>
        <w:color w:val="333333"/>
        <w:sz w:val="22"/>
        <w:szCs w:val="22"/>
      </w:rPr>
      <w:t>PR</w:t>
    </w:r>
    <w:r w:rsidR="007B2EF4">
      <w:rPr>
        <w:b/>
        <w:color w:val="333333"/>
        <w:sz w:val="22"/>
        <w:szCs w:val="22"/>
      </w:rPr>
      <w:t>-</w:t>
    </w:r>
    <w:r w:rsidRPr="00440825">
      <w:rPr>
        <w:b/>
        <w:color w:val="333333"/>
        <w:sz w:val="22"/>
        <w:szCs w:val="22"/>
      </w:rPr>
      <w:t xml:space="preserve">Agentur: </w:t>
    </w:r>
    <w:r w:rsidRPr="00440825">
      <w:rPr>
        <w:color w:val="333333"/>
        <w:sz w:val="22"/>
        <w:szCs w:val="22"/>
      </w:rPr>
      <w:t xml:space="preserve">JÄGER Management - Tel. 09365 </w:t>
    </w:r>
    <w:r w:rsidRPr="00440825">
      <w:rPr>
        <w:noProof/>
        <w:color w:val="333333"/>
        <w:sz w:val="22"/>
        <w:szCs w:val="22"/>
      </w:rPr>
      <w:t>88196-0</w:t>
    </w:r>
    <w:r w:rsidRPr="00440825">
      <w:rPr>
        <w:color w:val="333333"/>
        <w:sz w:val="22"/>
        <w:szCs w:val="22"/>
      </w:rPr>
      <w:t xml:space="preserve"> - Fax 09365 </w:t>
    </w:r>
    <w:r w:rsidRPr="00440825">
      <w:rPr>
        <w:noProof/>
        <w:color w:val="333333"/>
        <w:sz w:val="22"/>
        <w:szCs w:val="22"/>
      </w:rPr>
      <w:t>88196-90</w:t>
    </w:r>
    <w:r w:rsidRPr="00440825">
      <w:rPr>
        <w:color w:val="333333"/>
        <w:sz w:val="22"/>
        <w:szCs w:val="22"/>
      </w:rPr>
      <w:t xml:space="preserve"> - mail@pr-jaeger.de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56" w:rsidRDefault="00963D5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78D" w:rsidRDefault="0033178D">
      <w:r>
        <w:separator/>
      </w:r>
    </w:p>
  </w:footnote>
  <w:footnote w:type="continuationSeparator" w:id="0">
    <w:p w:rsidR="0033178D" w:rsidRDefault="00331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56" w:rsidRDefault="00963D5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102" w:rsidRPr="00B83102" w:rsidRDefault="00B83102" w:rsidP="00B83102">
    <w:pPr>
      <w:pStyle w:val="Kopfzeile"/>
      <w:jc w:val="right"/>
      <w:rPr>
        <w:rFonts w:ascii="Verdana" w:hAnsi="Verdana"/>
        <w:i/>
        <w:sz w:val="24"/>
        <w:szCs w:val="24"/>
      </w:rPr>
    </w:pPr>
    <w:r w:rsidRPr="00B83102">
      <w:rPr>
        <w:rFonts w:ascii="Verdana" w:hAnsi="Verdana"/>
        <w:i/>
        <w:sz w:val="24"/>
        <w:szCs w:val="24"/>
      </w:rPr>
      <w:t>Pressemitteilung</w:t>
    </w:r>
  </w:p>
  <w:p w:rsidR="00B811A8" w:rsidRDefault="00B811A8">
    <w:pPr>
      <w:pStyle w:val="Kopfzeil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56" w:rsidRDefault="00963D5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B7"/>
    <w:rsid w:val="00023A1B"/>
    <w:rsid w:val="00037636"/>
    <w:rsid w:val="00037998"/>
    <w:rsid w:val="00050E4A"/>
    <w:rsid w:val="000804F0"/>
    <w:rsid w:val="00093A87"/>
    <w:rsid w:val="000C3BF3"/>
    <w:rsid w:val="000C7855"/>
    <w:rsid w:val="000E0EF4"/>
    <w:rsid w:val="0010772A"/>
    <w:rsid w:val="00120FD1"/>
    <w:rsid w:val="00152CD8"/>
    <w:rsid w:val="00155BD2"/>
    <w:rsid w:val="00164164"/>
    <w:rsid w:val="00181929"/>
    <w:rsid w:val="001A452F"/>
    <w:rsid w:val="001C05A7"/>
    <w:rsid w:val="001D3E50"/>
    <w:rsid w:val="001F0F25"/>
    <w:rsid w:val="00201E4B"/>
    <w:rsid w:val="00216325"/>
    <w:rsid w:val="0024384C"/>
    <w:rsid w:val="00244C57"/>
    <w:rsid w:val="0026049F"/>
    <w:rsid w:val="00264D7A"/>
    <w:rsid w:val="002677A5"/>
    <w:rsid w:val="0028631A"/>
    <w:rsid w:val="002946E0"/>
    <w:rsid w:val="00295BCB"/>
    <w:rsid w:val="002B283E"/>
    <w:rsid w:val="002C60A5"/>
    <w:rsid w:val="002D5FCD"/>
    <w:rsid w:val="002D614B"/>
    <w:rsid w:val="002E7316"/>
    <w:rsid w:val="002F7293"/>
    <w:rsid w:val="00301EF2"/>
    <w:rsid w:val="00317539"/>
    <w:rsid w:val="0033178D"/>
    <w:rsid w:val="003354BC"/>
    <w:rsid w:val="00385DB1"/>
    <w:rsid w:val="003874B7"/>
    <w:rsid w:val="003A0210"/>
    <w:rsid w:val="003A5D66"/>
    <w:rsid w:val="003A7156"/>
    <w:rsid w:val="003B5979"/>
    <w:rsid w:val="003D1543"/>
    <w:rsid w:val="003D3725"/>
    <w:rsid w:val="003D7601"/>
    <w:rsid w:val="003F711A"/>
    <w:rsid w:val="00400476"/>
    <w:rsid w:val="004016A5"/>
    <w:rsid w:val="00403195"/>
    <w:rsid w:val="00407AC7"/>
    <w:rsid w:val="00415D6D"/>
    <w:rsid w:val="00435DA4"/>
    <w:rsid w:val="00440825"/>
    <w:rsid w:val="00463ADF"/>
    <w:rsid w:val="00485D43"/>
    <w:rsid w:val="00493C7C"/>
    <w:rsid w:val="00495EF5"/>
    <w:rsid w:val="004B1A3E"/>
    <w:rsid w:val="004B4225"/>
    <w:rsid w:val="004B483A"/>
    <w:rsid w:val="004C056A"/>
    <w:rsid w:val="004C642E"/>
    <w:rsid w:val="004D5CF6"/>
    <w:rsid w:val="004D7215"/>
    <w:rsid w:val="004E25B1"/>
    <w:rsid w:val="004F1CFE"/>
    <w:rsid w:val="004F4062"/>
    <w:rsid w:val="00503CE7"/>
    <w:rsid w:val="00506C7C"/>
    <w:rsid w:val="00514866"/>
    <w:rsid w:val="00516B55"/>
    <w:rsid w:val="00585830"/>
    <w:rsid w:val="00590432"/>
    <w:rsid w:val="005913A4"/>
    <w:rsid w:val="005A5ACE"/>
    <w:rsid w:val="005B2F06"/>
    <w:rsid w:val="005C1DB6"/>
    <w:rsid w:val="005D2EC3"/>
    <w:rsid w:val="00607841"/>
    <w:rsid w:val="00611CF7"/>
    <w:rsid w:val="0062213E"/>
    <w:rsid w:val="006324C3"/>
    <w:rsid w:val="00633FB1"/>
    <w:rsid w:val="006415C6"/>
    <w:rsid w:val="006427FA"/>
    <w:rsid w:val="00644579"/>
    <w:rsid w:val="006449A7"/>
    <w:rsid w:val="006601B3"/>
    <w:rsid w:val="00660686"/>
    <w:rsid w:val="00662711"/>
    <w:rsid w:val="006662F4"/>
    <w:rsid w:val="0068274F"/>
    <w:rsid w:val="006828F9"/>
    <w:rsid w:val="006919C5"/>
    <w:rsid w:val="006921EF"/>
    <w:rsid w:val="006944B0"/>
    <w:rsid w:val="00697EF6"/>
    <w:rsid w:val="006A5AA5"/>
    <w:rsid w:val="006B32EF"/>
    <w:rsid w:val="006C0D65"/>
    <w:rsid w:val="006D28D1"/>
    <w:rsid w:val="006D3D9A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677F5"/>
    <w:rsid w:val="007825F9"/>
    <w:rsid w:val="0078628B"/>
    <w:rsid w:val="00792527"/>
    <w:rsid w:val="00795AA5"/>
    <w:rsid w:val="007A19B7"/>
    <w:rsid w:val="007A7D85"/>
    <w:rsid w:val="007B2EF4"/>
    <w:rsid w:val="007B728C"/>
    <w:rsid w:val="007C150C"/>
    <w:rsid w:val="007C4D94"/>
    <w:rsid w:val="007D57DF"/>
    <w:rsid w:val="007E1A81"/>
    <w:rsid w:val="007E4495"/>
    <w:rsid w:val="007E7288"/>
    <w:rsid w:val="007F5A49"/>
    <w:rsid w:val="00803464"/>
    <w:rsid w:val="008209FA"/>
    <w:rsid w:val="0082409A"/>
    <w:rsid w:val="00831CF6"/>
    <w:rsid w:val="008378D9"/>
    <w:rsid w:val="0084131F"/>
    <w:rsid w:val="008435F9"/>
    <w:rsid w:val="00867A0D"/>
    <w:rsid w:val="0087683E"/>
    <w:rsid w:val="00892871"/>
    <w:rsid w:val="008A671E"/>
    <w:rsid w:val="008B1DAB"/>
    <w:rsid w:val="008B34AD"/>
    <w:rsid w:val="008B6B3B"/>
    <w:rsid w:val="008B74FD"/>
    <w:rsid w:val="008D011A"/>
    <w:rsid w:val="008D272B"/>
    <w:rsid w:val="008D694C"/>
    <w:rsid w:val="008E0427"/>
    <w:rsid w:val="008E66DF"/>
    <w:rsid w:val="008F0B29"/>
    <w:rsid w:val="008F5957"/>
    <w:rsid w:val="009060AE"/>
    <w:rsid w:val="00920026"/>
    <w:rsid w:val="009325DA"/>
    <w:rsid w:val="00943960"/>
    <w:rsid w:val="00947751"/>
    <w:rsid w:val="00950C99"/>
    <w:rsid w:val="0096090E"/>
    <w:rsid w:val="00963D56"/>
    <w:rsid w:val="00984BF2"/>
    <w:rsid w:val="009C2E9B"/>
    <w:rsid w:val="009C4F6F"/>
    <w:rsid w:val="009C574C"/>
    <w:rsid w:val="009D306D"/>
    <w:rsid w:val="009E3909"/>
    <w:rsid w:val="009E481C"/>
    <w:rsid w:val="009E53B3"/>
    <w:rsid w:val="009F4659"/>
    <w:rsid w:val="009F7C92"/>
    <w:rsid w:val="00A020EE"/>
    <w:rsid w:val="00A10758"/>
    <w:rsid w:val="00A11EB2"/>
    <w:rsid w:val="00A134E5"/>
    <w:rsid w:val="00A208C5"/>
    <w:rsid w:val="00A213E4"/>
    <w:rsid w:val="00A23423"/>
    <w:rsid w:val="00A416FF"/>
    <w:rsid w:val="00A425C5"/>
    <w:rsid w:val="00A52B91"/>
    <w:rsid w:val="00A55F85"/>
    <w:rsid w:val="00A65096"/>
    <w:rsid w:val="00A70806"/>
    <w:rsid w:val="00A70C7C"/>
    <w:rsid w:val="00A71D07"/>
    <w:rsid w:val="00A72C78"/>
    <w:rsid w:val="00A75B22"/>
    <w:rsid w:val="00A777F2"/>
    <w:rsid w:val="00A95ADE"/>
    <w:rsid w:val="00A964B9"/>
    <w:rsid w:val="00AA6265"/>
    <w:rsid w:val="00AB2F51"/>
    <w:rsid w:val="00AB439B"/>
    <w:rsid w:val="00AC1FBE"/>
    <w:rsid w:val="00AC2F3D"/>
    <w:rsid w:val="00AD1F5F"/>
    <w:rsid w:val="00AE13B0"/>
    <w:rsid w:val="00AF2BFA"/>
    <w:rsid w:val="00AF7E61"/>
    <w:rsid w:val="00B018CA"/>
    <w:rsid w:val="00B11933"/>
    <w:rsid w:val="00B11BC5"/>
    <w:rsid w:val="00B121B6"/>
    <w:rsid w:val="00B12D3A"/>
    <w:rsid w:val="00B20D14"/>
    <w:rsid w:val="00B23CF6"/>
    <w:rsid w:val="00B42873"/>
    <w:rsid w:val="00B448F8"/>
    <w:rsid w:val="00B811A8"/>
    <w:rsid w:val="00B83102"/>
    <w:rsid w:val="00B84BDF"/>
    <w:rsid w:val="00B87B13"/>
    <w:rsid w:val="00B922AE"/>
    <w:rsid w:val="00BA2862"/>
    <w:rsid w:val="00BB40F7"/>
    <w:rsid w:val="00BB6B9E"/>
    <w:rsid w:val="00BF7303"/>
    <w:rsid w:val="00C01A23"/>
    <w:rsid w:val="00C03D0C"/>
    <w:rsid w:val="00C40C18"/>
    <w:rsid w:val="00C417AC"/>
    <w:rsid w:val="00C45E99"/>
    <w:rsid w:val="00C5548A"/>
    <w:rsid w:val="00C612DB"/>
    <w:rsid w:val="00C733ED"/>
    <w:rsid w:val="00C737BD"/>
    <w:rsid w:val="00CA03F0"/>
    <w:rsid w:val="00CA048B"/>
    <w:rsid w:val="00CB36B3"/>
    <w:rsid w:val="00CC432C"/>
    <w:rsid w:val="00CF451C"/>
    <w:rsid w:val="00CF55CE"/>
    <w:rsid w:val="00D017EC"/>
    <w:rsid w:val="00D07421"/>
    <w:rsid w:val="00D32176"/>
    <w:rsid w:val="00D3555F"/>
    <w:rsid w:val="00D6024E"/>
    <w:rsid w:val="00D6044D"/>
    <w:rsid w:val="00D60FC9"/>
    <w:rsid w:val="00D638CC"/>
    <w:rsid w:val="00D63DD2"/>
    <w:rsid w:val="00D83F7E"/>
    <w:rsid w:val="00DA0AB7"/>
    <w:rsid w:val="00DA303B"/>
    <w:rsid w:val="00DA41E7"/>
    <w:rsid w:val="00DA6337"/>
    <w:rsid w:val="00DA752D"/>
    <w:rsid w:val="00DB2686"/>
    <w:rsid w:val="00DB499D"/>
    <w:rsid w:val="00DD1719"/>
    <w:rsid w:val="00E030E5"/>
    <w:rsid w:val="00E046BA"/>
    <w:rsid w:val="00E11186"/>
    <w:rsid w:val="00E11B70"/>
    <w:rsid w:val="00E26C7D"/>
    <w:rsid w:val="00E30B5F"/>
    <w:rsid w:val="00E57498"/>
    <w:rsid w:val="00E641D9"/>
    <w:rsid w:val="00E930A1"/>
    <w:rsid w:val="00EB2C1D"/>
    <w:rsid w:val="00EC3886"/>
    <w:rsid w:val="00EC3C18"/>
    <w:rsid w:val="00EC77A0"/>
    <w:rsid w:val="00ED70E7"/>
    <w:rsid w:val="00ED71F6"/>
    <w:rsid w:val="00EE7511"/>
    <w:rsid w:val="00EF3780"/>
    <w:rsid w:val="00EF524B"/>
    <w:rsid w:val="00EF57EE"/>
    <w:rsid w:val="00EF65C3"/>
    <w:rsid w:val="00F0638A"/>
    <w:rsid w:val="00F0718A"/>
    <w:rsid w:val="00F147B0"/>
    <w:rsid w:val="00F25763"/>
    <w:rsid w:val="00F834BC"/>
    <w:rsid w:val="00F84FE5"/>
    <w:rsid w:val="00F87391"/>
    <w:rsid w:val="00F87BEB"/>
    <w:rsid w:val="00FA04CA"/>
    <w:rsid w:val="00FB58F9"/>
    <w:rsid w:val="00FC6E4A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5:chartTrackingRefBased/>
  <w15:docId w15:val="{C047293C-B531-4925-B5E6-EE78C302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3102"/>
  </w:style>
  <w:style w:type="character" w:customStyle="1" w:styleId="FuzeileZchn">
    <w:name w:val="Fußzeile Zchn"/>
    <w:basedOn w:val="Absatz-Standardschriftart"/>
    <w:link w:val="Fuzeile"/>
    <w:uiPriority w:val="99"/>
    <w:rsid w:val="007B2EF4"/>
  </w:style>
  <w:style w:type="character" w:customStyle="1" w:styleId="Textkrper3Zchn">
    <w:name w:val="Textkörper 3 Zchn"/>
    <w:basedOn w:val="Absatz-Standardschriftart"/>
    <w:link w:val="Textkrper3"/>
    <w:rsid w:val="00EC3C18"/>
    <w:rPr>
      <w:rFonts w:ascii="Verdana" w:hAnsi="Verdana"/>
      <w:b/>
    </w:rPr>
  </w:style>
  <w:style w:type="paragraph" w:styleId="NurText">
    <w:name w:val="Plain Text"/>
    <w:basedOn w:val="Standard"/>
    <w:link w:val="NurTextZchn"/>
    <w:uiPriority w:val="99"/>
    <w:unhideWhenUsed/>
    <w:rsid w:val="00295BCB"/>
    <w:pPr>
      <w:overflowPunct/>
      <w:autoSpaceDE/>
      <w:autoSpaceDN/>
      <w:adjustRightInd/>
      <w:textAlignment w:val="auto"/>
    </w:pPr>
    <w:rPr>
      <w:rFonts w:ascii="Courier New" w:eastAsiaTheme="minorHAnsi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rsid w:val="00295BCB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imacell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limacell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4736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Natalie Salaws</cp:lastModifiedBy>
  <cp:revision>30</cp:revision>
  <cp:lastPrinted>2013-01-18T11:59:00Z</cp:lastPrinted>
  <dcterms:created xsi:type="dcterms:W3CDTF">2016-10-07T09:16:00Z</dcterms:created>
  <dcterms:modified xsi:type="dcterms:W3CDTF">2019-03-11T11:31:00Z</dcterms:modified>
</cp:coreProperties>
</file>