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FBDC80" w14:textId="77777777" w:rsidR="00435EC0" w:rsidRPr="00270F4A" w:rsidRDefault="00032186" w:rsidP="00435EC0">
      <w:pPr>
        <w:pStyle w:val="Textkrper"/>
        <w:spacing w:after="0"/>
        <w:rPr>
          <w:rFonts w:ascii="Verdana" w:hAnsi="Verdana"/>
          <w:b w:val="0"/>
          <w:i w:val="0"/>
          <w:sz w:val="36"/>
          <w:szCs w:val="36"/>
        </w:rPr>
      </w:pPr>
      <w:bookmarkStart w:id="0" w:name="_GoBack"/>
      <w:bookmarkEnd w:id="0"/>
      <w:r w:rsidRPr="00270F4A">
        <w:rPr>
          <w:rFonts w:ascii="Verdana" w:hAnsi="Verdana"/>
          <w:b w:val="0"/>
          <w:i w:val="0"/>
          <w:sz w:val="36"/>
          <w:szCs w:val="36"/>
        </w:rPr>
        <w:t xml:space="preserve">Natürlicher </w:t>
      </w:r>
      <w:r w:rsidR="00E33FF7" w:rsidRPr="00270F4A">
        <w:rPr>
          <w:rFonts w:ascii="Verdana" w:hAnsi="Verdana"/>
          <w:b w:val="0"/>
          <w:i w:val="0"/>
          <w:sz w:val="36"/>
          <w:szCs w:val="36"/>
        </w:rPr>
        <w:t>Universalspachtel</w:t>
      </w:r>
    </w:p>
    <w:p w14:paraId="0D46FF0F" w14:textId="77777777" w:rsidR="000F4577" w:rsidRPr="000F4577" w:rsidRDefault="00545458" w:rsidP="000F4577">
      <w:pPr>
        <w:pStyle w:val="Textkrper"/>
        <w:spacing w:after="0"/>
        <w:rPr>
          <w:rFonts w:ascii="Verdana" w:hAnsi="Verdana"/>
          <w:b w:val="0"/>
          <w:i w:val="0"/>
          <w:sz w:val="28"/>
          <w:szCs w:val="28"/>
        </w:rPr>
      </w:pPr>
      <w:r>
        <w:rPr>
          <w:rFonts w:ascii="Verdana" w:hAnsi="Verdana"/>
          <w:b w:val="0"/>
          <w:i w:val="0"/>
          <w:sz w:val="28"/>
          <w:szCs w:val="28"/>
        </w:rPr>
        <w:t xml:space="preserve">Reiner </w:t>
      </w:r>
      <w:r w:rsidR="00C53C04">
        <w:rPr>
          <w:rFonts w:ascii="Verdana" w:hAnsi="Verdana"/>
          <w:b w:val="0"/>
          <w:i w:val="0"/>
          <w:sz w:val="28"/>
          <w:szCs w:val="28"/>
        </w:rPr>
        <w:t>Kalkspachtel</w:t>
      </w:r>
      <w:r w:rsidR="00582EED">
        <w:rPr>
          <w:rFonts w:ascii="Verdana" w:hAnsi="Verdana"/>
          <w:b w:val="0"/>
          <w:i w:val="0"/>
          <w:sz w:val="28"/>
          <w:szCs w:val="28"/>
        </w:rPr>
        <w:t xml:space="preserve"> zum G</w:t>
      </w:r>
      <w:r w:rsidR="001533F1">
        <w:rPr>
          <w:rFonts w:ascii="Verdana" w:hAnsi="Verdana"/>
          <w:b w:val="0"/>
          <w:i w:val="0"/>
          <w:sz w:val="28"/>
          <w:szCs w:val="28"/>
        </w:rPr>
        <w:t>lätten</w:t>
      </w:r>
      <w:r w:rsidR="002F6687">
        <w:rPr>
          <w:rFonts w:ascii="Verdana" w:hAnsi="Verdana"/>
          <w:b w:val="0"/>
          <w:i w:val="0"/>
          <w:sz w:val="28"/>
          <w:szCs w:val="28"/>
        </w:rPr>
        <w:t xml:space="preserve">, </w:t>
      </w:r>
      <w:r w:rsidR="00582EED">
        <w:rPr>
          <w:rFonts w:ascii="Verdana" w:hAnsi="Verdana"/>
          <w:b w:val="0"/>
          <w:i w:val="0"/>
          <w:sz w:val="28"/>
          <w:szCs w:val="28"/>
        </w:rPr>
        <w:t>R</w:t>
      </w:r>
      <w:r w:rsidR="001533F1">
        <w:rPr>
          <w:rFonts w:ascii="Verdana" w:hAnsi="Verdana"/>
          <w:b w:val="0"/>
          <w:i w:val="0"/>
          <w:sz w:val="28"/>
          <w:szCs w:val="28"/>
        </w:rPr>
        <w:t>eparieren</w:t>
      </w:r>
      <w:r w:rsidR="002F6687">
        <w:rPr>
          <w:rFonts w:ascii="Verdana" w:hAnsi="Verdana"/>
          <w:b w:val="0"/>
          <w:i w:val="0"/>
          <w:sz w:val="28"/>
          <w:szCs w:val="28"/>
        </w:rPr>
        <w:t xml:space="preserve">, </w:t>
      </w:r>
      <w:r w:rsidR="00A329E5">
        <w:rPr>
          <w:rFonts w:ascii="Verdana" w:hAnsi="Verdana"/>
          <w:b w:val="0"/>
          <w:i w:val="0"/>
          <w:sz w:val="28"/>
          <w:szCs w:val="28"/>
        </w:rPr>
        <w:t>Gestalten</w:t>
      </w:r>
    </w:p>
    <w:p w14:paraId="77B38CC8" w14:textId="77777777" w:rsidR="00435EC0" w:rsidRPr="00435EC0" w:rsidRDefault="00435EC0" w:rsidP="00435EC0">
      <w:pPr>
        <w:pStyle w:val="Textkrper"/>
        <w:spacing w:after="0"/>
        <w:rPr>
          <w:rFonts w:ascii="Verdana" w:hAnsi="Verdana"/>
          <w:b w:val="0"/>
          <w:i w:val="0"/>
          <w:sz w:val="20"/>
        </w:rPr>
      </w:pPr>
    </w:p>
    <w:p w14:paraId="3E2CC68C" w14:textId="77777777" w:rsidR="00F0729F" w:rsidRDefault="00435EC0" w:rsidP="00716D51">
      <w:pPr>
        <w:pStyle w:val="Textkrper"/>
        <w:spacing w:after="120" w:line="280" w:lineRule="atLeast"/>
        <w:rPr>
          <w:rFonts w:ascii="Verdana" w:hAnsi="Verdana"/>
          <w:b w:val="0"/>
          <w:i w:val="0"/>
          <w:sz w:val="20"/>
        </w:rPr>
      </w:pPr>
      <w:r w:rsidRPr="00435EC0">
        <w:rPr>
          <w:rFonts w:ascii="Verdana" w:hAnsi="Verdana"/>
          <w:b w:val="0"/>
          <w:sz w:val="20"/>
        </w:rPr>
        <w:t>(</w:t>
      </w:r>
      <w:proofErr w:type="spellStart"/>
      <w:r w:rsidRPr="00435EC0">
        <w:rPr>
          <w:rFonts w:ascii="Verdana" w:hAnsi="Verdana"/>
          <w:b w:val="0"/>
          <w:sz w:val="20"/>
        </w:rPr>
        <w:t>pr-jaeger</w:t>
      </w:r>
      <w:proofErr w:type="spellEnd"/>
      <w:r w:rsidRPr="00435EC0">
        <w:rPr>
          <w:rFonts w:ascii="Verdana" w:hAnsi="Verdana"/>
          <w:b w:val="0"/>
          <w:sz w:val="20"/>
        </w:rPr>
        <w:t>)</w:t>
      </w:r>
      <w:r w:rsidR="00716D51">
        <w:rPr>
          <w:rFonts w:ascii="Verdana" w:hAnsi="Verdana"/>
          <w:b w:val="0"/>
          <w:sz w:val="20"/>
        </w:rPr>
        <w:t xml:space="preserve"> </w:t>
      </w:r>
      <w:proofErr w:type="spellStart"/>
      <w:r w:rsidR="00F0729F">
        <w:rPr>
          <w:rFonts w:ascii="Verdana" w:hAnsi="Verdana"/>
          <w:b w:val="0"/>
          <w:i w:val="0"/>
          <w:sz w:val="20"/>
        </w:rPr>
        <w:t>Wandbeläge</w:t>
      </w:r>
      <w:proofErr w:type="spellEnd"/>
      <w:r w:rsidR="00F0729F">
        <w:rPr>
          <w:rFonts w:ascii="Verdana" w:hAnsi="Verdana"/>
          <w:b w:val="0"/>
          <w:i w:val="0"/>
          <w:sz w:val="20"/>
        </w:rPr>
        <w:t xml:space="preserve"> auf Naturkalkbasis verbessern das Raumklima, regulieren </w:t>
      </w:r>
      <w:r w:rsidR="00091AA1">
        <w:rPr>
          <w:rFonts w:ascii="Verdana" w:hAnsi="Verdana"/>
          <w:b w:val="0"/>
          <w:i w:val="0"/>
          <w:sz w:val="20"/>
        </w:rPr>
        <w:t xml:space="preserve">die </w:t>
      </w:r>
      <w:r w:rsidR="00F0729F">
        <w:rPr>
          <w:rFonts w:ascii="Verdana" w:hAnsi="Verdana"/>
          <w:b w:val="0"/>
          <w:i w:val="0"/>
          <w:sz w:val="20"/>
        </w:rPr>
        <w:t xml:space="preserve">Luftfeuchtigkeit, verhindern Schimmel und </w:t>
      </w:r>
      <w:r w:rsidR="00091AA1">
        <w:rPr>
          <w:rFonts w:ascii="Verdana" w:hAnsi="Verdana"/>
          <w:b w:val="0"/>
          <w:i w:val="0"/>
          <w:sz w:val="20"/>
        </w:rPr>
        <w:t>binden</w:t>
      </w:r>
      <w:r w:rsidR="00F0729F">
        <w:rPr>
          <w:rFonts w:ascii="Verdana" w:hAnsi="Verdana"/>
          <w:b w:val="0"/>
          <w:i w:val="0"/>
          <w:sz w:val="20"/>
        </w:rPr>
        <w:t xml:space="preserve"> Schadstoffe und Gerüche.</w:t>
      </w:r>
    </w:p>
    <w:p w14:paraId="56C9C64B" w14:textId="77777777" w:rsidR="00F0729F" w:rsidRDefault="00F0729F" w:rsidP="00716D51">
      <w:pPr>
        <w:pStyle w:val="Textkrper"/>
        <w:spacing w:after="120" w:line="280" w:lineRule="atLeast"/>
        <w:rPr>
          <w:rFonts w:ascii="Verdana" w:hAnsi="Verdana"/>
          <w:b w:val="0"/>
          <w:i w:val="0"/>
          <w:sz w:val="20"/>
        </w:rPr>
      </w:pPr>
      <w:r>
        <w:rPr>
          <w:rFonts w:ascii="Verdana" w:hAnsi="Verdana"/>
          <w:b w:val="0"/>
          <w:i w:val="0"/>
          <w:sz w:val="20"/>
        </w:rPr>
        <w:t xml:space="preserve">Doch „echte“ Kalkprodukte sind </w:t>
      </w:r>
      <w:r w:rsidR="00C47BB1">
        <w:rPr>
          <w:rFonts w:ascii="Verdana" w:hAnsi="Verdana"/>
          <w:b w:val="0"/>
          <w:i w:val="0"/>
          <w:sz w:val="20"/>
        </w:rPr>
        <w:t>selten</w:t>
      </w:r>
      <w:r>
        <w:rPr>
          <w:rFonts w:ascii="Verdana" w:hAnsi="Verdana"/>
          <w:b w:val="0"/>
          <w:i w:val="0"/>
          <w:sz w:val="20"/>
        </w:rPr>
        <w:t>. Produkte mit nur drei Prozent Kalkanteil dürfen in Deutschland Kalkputze genannt werden</w:t>
      </w:r>
      <w:r w:rsidR="00091AA1">
        <w:rPr>
          <w:rFonts w:ascii="Verdana" w:hAnsi="Verdana"/>
          <w:b w:val="0"/>
          <w:i w:val="0"/>
          <w:sz w:val="20"/>
        </w:rPr>
        <w:t xml:space="preserve">, </w:t>
      </w:r>
      <w:r w:rsidR="00C47BB1">
        <w:rPr>
          <w:rFonts w:ascii="Verdana" w:hAnsi="Verdana"/>
          <w:b w:val="0"/>
          <w:i w:val="0"/>
          <w:sz w:val="20"/>
        </w:rPr>
        <w:t>viele</w:t>
      </w:r>
      <w:r>
        <w:rPr>
          <w:rFonts w:ascii="Verdana" w:hAnsi="Verdana"/>
          <w:b w:val="0"/>
          <w:i w:val="0"/>
          <w:sz w:val="20"/>
        </w:rPr>
        <w:t xml:space="preserve"> Produkte</w:t>
      </w:r>
      <w:r w:rsidR="00091AA1">
        <w:rPr>
          <w:rFonts w:ascii="Verdana" w:hAnsi="Verdana"/>
          <w:b w:val="0"/>
          <w:i w:val="0"/>
          <w:sz w:val="20"/>
        </w:rPr>
        <w:t xml:space="preserve"> enthalten </w:t>
      </w:r>
      <w:r>
        <w:rPr>
          <w:rFonts w:ascii="Verdana" w:hAnsi="Verdana"/>
          <w:b w:val="0"/>
          <w:i w:val="0"/>
          <w:sz w:val="20"/>
        </w:rPr>
        <w:t xml:space="preserve">künstliche Zuschlagstoffe. Der Schweizer Naturbaustoff-Hersteller </w:t>
      </w:r>
      <w:proofErr w:type="spellStart"/>
      <w:r>
        <w:rPr>
          <w:rFonts w:ascii="Verdana" w:hAnsi="Verdana"/>
          <w:b w:val="0"/>
          <w:i w:val="0"/>
          <w:sz w:val="20"/>
        </w:rPr>
        <w:t>Haga</w:t>
      </w:r>
      <w:proofErr w:type="spellEnd"/>
      <w:r>
        <w:rPr>
          <w:rFonts w:ascii="Verdana" w:hAnsi="Verdana"/>
          <w:b w:val="0"/>
          <w:i w:val="0"/>
          <w:sz w:val="20"/>
        </w:rPr>
        <w:t xml:space="preserve"> </w:t>
      </w:r>
      <w:r w:rsidR="006D535A">
        <w:rPr>
          <w:rFonts w:ascii="Verdana" w:hAnsi="Verdana"/>
          <w:b w:val="0"/>
          <w:i w:val="0"/>
          <w:sz w:val="20"/>
        </w:rPr>
        <w:t xml:space="preserve">stellt </w:t>
      </w:r>
      <w:r>
        <w:rPr>
          <w:rFonts w:ascii="Verdana" w:hAnsi="Verdana"/>
          <w:b w:val="0"/>
          <w:i w:val="0"/>
          <w:sz w:val="20"/>
        </w:rPr>
        <w:t xml:space="preserve">Naturkalk </w:t>
      </w:r>
      <w:r w:rsidR="006D535A">
        <w:rPr>
          <w:rFonts w:ascii="Verdana" w:hAnsi="Verdana"/>
          <w:b w:val="0"/>
          <w:i w:val="0"/>
          <w:sz w:val="20"/>
        </w:rPr>
        <w:t xml:space="preserve">noch </w:t>
      </w:r>
      <w:r>
        <w:rPr>
          <w:rFonts w:ascii="Verdana" w:hAnsi="Verdana"/>
          <w:b w:val="0"/>
          <w:i w:val="0"/>
          <w:sz w:val="20"/>
        </w:rPr>
        <w:t>nach alten Traditionen in konsequent ökologischer Bio</w:t>
      </w:r>
      <w:r w:rsidR="00091AA1">
        <w:rPr>
          <w:rFonts w:ascii="Verdana" w:hAnsi="Verdana"/>
          <w:b w:val="0"/>
          <w:i w:val="0"/>
          <w:sz w:val="20"/>
        </w:rPr>
        <w:t>-</w:t>
      </w:r>
      <w:r>
        <w:rPr>
          <w:rFonts w:ascii="Verdana" w:hAnsi="Verdana"/>
          <w:b w:val="0"/>
          <w:i w:val="0"/>
          <w:sz w:val="20"/>
        </w:rPr>
        <w:t>Qualität her.</w:t>
      </w:r>
    </w:p>
    <w:p w14:paraId="15C9187F" w14:textId="77777777" w:rsidR="001C2B76" w:rsidRDefault="00F0729F" w:rsidP="001C2B76">
      <w:pPr>
        <w:pStyle w:val="Textkrper"/>
        <w:spacing w:after="120" w:line="280" w:lineRule="atLeast"/>
        <w:rPr>
          <w:rFonts w:ascii="Verdana" w:hAnsi="Verdana"/>
          <w:b w:val="0"/>
          <w:i w:val="0"/>
          <w:sz w:val="20"/>
        </w:rPr>
      </w:pPr>
      <w:r>
        <w:rPr>
          <w:rFonts w:ascii="Verdana" w:hAnsi="Verdana"/>
          <w:b w:val="0"/>
          <w:i w:val="0"/>
          <w:sz w:val="20"/>
        </w:rPr>
        <w:t xml:space="preserve">Universalspachtel ist ein ökologischer Kalkspachtel mit hoher Diffusionsfähigkeit. Er lässt sich einfach verarbeiten, eignet sich zum vollflächigen Spachteln unebener Untergründe und lässt sich vollständig glatt ausziehen. </w:t>
      </w:r>
      <w:r w:rsidR="006D535A">
        <w:rPr>
          <w:rFonts w:ascii="Verdana" w:hAnsi="Verdana"/>
          <w:b w:val="0"/>
          <w:i w:val="0"/>
          <w:sz w:val="20"/>
        </w:rPr>
        <w:t>Ideal f</w:t>
      </w:r>
      <w:r w:rsidR="006D535A" w:rsidRPr="007F2849">
        <w:rPr>
          <w:rFonts w:ascii="Verdana" w:hAnsi="Verdana"/>
          <w:b w:val="0"/>
          <w:i w:val="0"/>
          <w:sz w:val="20"/>
        </w:rPr>
        <w:t>ür Neu</w:t>
      </w:r>
      <w:r w:rsidR="006D535A">
        <w:rPr>
          <w:rFonts w:ascii="Verdana" w:hAnsi="Verdana"/>
          <w:b w:val="0"/>
          <w:i w:val="0"/>
          <w:sz w:val="20"/>
        </w:rPr>
        <w:t xml:space="preserve">bau, Altbau und Denkmalpflege - </w:t>
      </w:r>
      <w:r w:rsidR="006D535A" w:rsidRPr="007F2849">
        <w:rPr>
          <w:rFonts w:ascii="Verdana" w:hAnsi="Verdana"/>
          <w:b w:val="0"/>
          <w:i w:val="0"/>
          <w:sz w:val="20"/>
        </w:rPr>
        <w:t xml:space="preserve">als </w:t>
      </w:r>
      <w:proofErr w:type="spellStart"/>
      <w:r w:rsidR="006D535A" w:rsidRPr="007F2849">
        <w:rPr>
          <w:rFonts w:ascii="Verdana" w:hAnsi="Verdana"/>
          <w:b w:val="0"/>
          <w:i w:val="0"/>
          <w:sz w:val="20"/>
        </w:rPr>
        <w:t>Glätter</w:t>
      </w:r>
      <w:proofErr w:type="spellEnd"/>
      <w:r w:rsidR="006D535A" w:rsidRPr="007F2849">
        <w:rPr>
          <w:rFonts w:ascii="Verdana" w:hAnsi="Verdana"/>
          <w:b w:val="0"/>
          <w:i w:val="0"/>
          <w:sz w:val="20"/>
        </w:rPr>
        <w:t xml:space="preserve"> oder zum </w:t>
      </w:r>
      <w:proofErr w:type="spellStart"/>
      <w:r w:rsidR="006D535A" w:rsidRPr="007F2849">
        <w:rPr>
          <w:rFonts w:ascii="Verdana" w:hAnsi="Verdana"/>
          <w:b w:val="0"/>
          <w:i w:val="0"/>
          <w:sz w:val="20"/>
        </w:rPr>
        <w:t>Abfilzen</w:t>
      </w:r>
      <w:proofErr w:type="spellEnd"/>
      <w:r w:rsidR="006D535A" w:rsidRPr="007F2849">
        <w:rPr>
          <w:rFonts w:ascii="Verdana" w:hAnsi="Verdana"/>
          <w:b w:val="0"/>
          <w:i w:val="0"/>
          <w:sz w:val="20"/>
        </w:rPr>
        <w:t>, als</w:t>
      </w:r>
      <w:r w:rsidR="006D535A">
        <w:rPr>
          <w:rFonts w:ascii="Verdana" w:hAnsi="Verdana"/>
          <w:b w:val="0"/>
          <w:i w:val="0"/>
          <w:sz w:val="20"/>
        </w:rPr>
        <w:t xml:space="preserve"> </w:t>
      </w:r>
      <w:r w:rsidR="006D535A" w:rsidRPr="007F2849">
        <w:rPr>
          <w:rFonts w:ascii="Verdana" w:hAnsi="Verdana"/>
          <w:b w:val="0"/>
          <w:i w:val="0"/>
          <w:sz w:val="20"/>
        </w:rPr>
        <w:t>Untergrund vor dem Tapezieren</w:t>
      </w:r>
      <w:r w:rsidR="006D535A">
        <w:rPr>
          <w:rFonts w:ascii="Verdana" w:hAnsi="Verdana"/>
          <w:b w:val="0"/>
          <w:i w:val="0"/>
          <w:sz w:val="20"/>
        </w:rPr>
        <w:t xml:space="preserve"> und zum </w:t>
      </w:r>
      <w:r w:rsidR="006D535A" w:rsidRPr="007F2849">
        <w:rPr>
          <w:rFonts w:ascii="Verdana" w:hAnsi="Verdana"/>
          <w:b w:val="0"/>
          <w:i w:val="0"/>
          <w:sz w:val="20"/>
        </w:rPr>
        <w:t>Egalisieren von diversen</w:t>
      </w:r>
      <w:r w:rsidR="006D535A">
        <w:rPr>
          <w:rFonts w:ascii="Verdana" w:hAnsi="Verdana"/>
          <w:b w:val="0"/>
          <w:i w:val="0"/>
          <w:sz w:val="20"/>
        </w:rPr>
        <w:t xml:space="preserve"> </w:t>
      </w:r>
      <w:r w:rsidR="006D535A" w:rsidRPr="007F2849">
        <w:rPr>
          <w:rFonts w:ascii="Verdana" w:hAnsi="Verdana"/>
          <w:b w:val="0"/>
          <w:i w:val="0"/>
          <w:sz w:val="20"/>
        </w:rPr>
        <w:t>Untergründen zur Aufnahme von Deckputzen</w:t>
      </w:r>
      <w:r w:rsidR="006D535A">
        <w:rPr>
          <w:rFonts w:ascii="Verdana" w:hAnsi="Verdana"/>
          <w:b w:val="0"/>
          <w:i w:val="0"/>
          <w:sz w:val="20"/>
        </w:rPr>
        <w:t xml:space="preserve">. </w:t>
      </w:r>
      <w:r>
        <w:rPr>
          <w:rFonts w:ascii="Verdana" w:hAnsi="Verdana"/>
          <w:b w:val="0"/>
          <w:i w:val="0"/>
          <w:sz w:val="20"/>
        </w:rPr>
        <w:t>Geeignet sind alle ebenen mineralischen Untergründe, die mit einer Auftragsstärke von circa ein bis drei Millimetern bearbeitet werden können.</w:t>
      </w:r>
      <w:r w:rsidR="006D535A">
        <w:rPr>
          <w:rFonts w:ascii="Verdana" w:hAnsi="Verdana"/>
          <w:b w:val="0"/>
          <w:i w:val="0"/>
          <w:sz w:val="20"/>
        </w:rPr>
        <w:t xml:space="preserve"> </w:t>
      </w:r>
      <w:r w:rsidR="001C2B76">
        <w:rPr>
          <w:rFonts w:ascii="Verdana" w:hAnsi="Verdana"/>
          <w:b w:val="0"/>
          <w:i w:val="0"/>
          <w:sz w:val="20"/>
        </w:rPr>
        <w:t xml:space="preserve">Weitere Informationen unter </w:t>
      </w:r>
      <w:hyperlink r:id="rId7" w:history="1">
        <w:r w:rsidR="001C2B76" w:rsidRPr="0092660C">
          <w:rPr>
            <w:rStyle w:val="Hyperlink"/>
            <w:rFonts w:ascii="Verdana" w:hAnsi="Verdana"/>
            <w:b w:val="0"/>
            <w:i w:val="0"/>
            <w:sz w:val="20"/>
          </w:rPr>
          <w:t>www.haganatur.de</w:t>
        </w:r>
      </w:hyperlink>
      <w:r w:rsidR="001C2B76">
        <w:rPr>
          <w:rFonts w:ascii="Verdana" w:hAnsi="Verdana"/>
          <w:b w:val="0"/>
          <w:i w:val="0"/>
          <w:sz w:val="20"/>
        </w:rPr>
        <w:t xml:space="preserve">. </w:t>
      </w:r>
    </w:p>
    <w:p w14:paraId="5EBD6D2B" w14:textId="77777777" w:rsidR="00B806BC" w:rsidRDefault="00B806BC" w:rsidP="001070CC">
      <w:pPr>
        <w:pStyle w:val="Textkrper3"/>
        <w:spacing w:after="0" w:line="280" w:lineRule="atLeast"/>
        <w:rPr>
          <w:b w:val="0"/>
          <w:i/>
        </w:rPr>
      </w:pPr>
    </w:p>
    <w:p w14:paraId="2411EAD5" w14:textId="77777777" w:rsidR="001070CC" w:rsidRPr="001070CC" w:rsidRDefault="001070CC" w:rsidP="001070CC">
      <w:pPr>
        <w:pStyle w:val="Textkrper3"/>
        <w:spacing w:after="0" w:line="280" w:lineRule="atLeast"/>
        <w:rPr>
          <w:b w:val="0"/>
          <w:i/>
        </w:rPr>
      </w:pPr>
      <w:r w:rsidRPr="001070CC">
        <w:rPr>
          <w:b w:val="0"/>
          <w:i/>
        </w:rPr>
        <w:t>(</w:t>
      </w:r>
      <w:r w:rsidR="007832AB">
        <w:rPr>
          <w:b w:val="0"/>
          <w:i/>
        </w:rPr>
        <w:t>1</w:t>
      </w:r>
      <w:r w:rsidR="0085629C">
        <w:rPr>
          <w:b w:val="0"/>
          <w:i/>
        </w:rPr>
        <w:t>.</w:t>
      </w:r>
      <w:r w:rsidR="006D535A">
        <w:rPr>
          <w:b w:val="0"/>
          <w:i/>
        </w:rPr>
        <w:t>148</w:t>
      </w:r>
      <w:r w:rsidRPr="001070CC">
        <w:rPr>
          <w:b w:val="0"/>
          <w:i/>
        </w:rPr>
        <w:t xml:space="preserve"> Zeichen inklusive </w:t>
      </w:r>
      <w:r>
        <w:rPr>
          <w:b w:val="0"/>
          <w:i/>
        </w:rPr>
        <w:t>L</w:t>
      </w:r>
      <w:r w:rsidRPr="001070CC">
        <w:rPr>
          <w:b w:val="0"/>
          <w:i/>
        </w:rPr>
        <w:t>eerzeichen)</w:t>
      </w:r>
    </w:p>
    <w:p w14:paraId="5E6AA98B" w14:textId="77777777" w:rsidR="001070CC" w:rsidRDefault="001070CC" w:rsidP="009E62C5">
      <w:pPr>
        <w:pStyle w:val="Textkrper3"/>
        <w:spacing w:after="0" w:line="320" w:lineRule="atLeast"/>
        <w:rPr>
          <w:bCs/>
          <w:u w:val="single"/>
        </w:rPr>
      </w:pPr>
    </w:p>
    <w:p w14:paraId="3CF7343B" w14:textId="77777777" w:rsidR="000E6D97" w:rsidRDefault="000E6D97" w:rsidP="000E6D97">
      <w:pPr>
        <w:pStyle w:val="Textkrper3"/>
        <w:spacing w:after="0" w:line="320" w:lineRule="atLeast"/>
        <w:rPr>
          <w:i/>
          <w:color w:val="000000"/>
          <w:u w:val="single"/>
        </w:rPr>
      </w:pPr>
      <w:r>
        <w:rPr>
          <w:i/>
          <w:color w:val="000000"/>
          <w:sz w:val="22"/>
          <w:szCs w:val="22"/>
          <w:u w:val="single"/>
        </w:rPr>
        <w:t>Bildtexte (optional)</w:t>
      </w:r>
      <w:r>
        <w:rPr>
          <w:i/>
          <w:color w:val="000000"/>
          <w:sz w:val="22"/>
          <w:szCs w:val="22"/>
        </w:rPr>
        <w:t xml:space="preserve"> Bildquelle: </w:t>
      </w:r>
      <w:proofErr w:type="spellStart"/>
      <w:r>
        <w:rPr>
          <w:i/>
          <w:color w:val="000000"/>
          <w:sz w:val="22"/>
          <w:szCs w:val="22"/>
        </w:rPr>
        <w:t>Haga</w:t>
      </w:r>
      <w:proofErr w:type="spellEnd"/>
      <w:r>
        <w:rPr>
          <w:i/>
          <w:color w:val="000000"/>
          <w:sz w:val="22"/>
          <w:szCs w:val="22"/>
        </w:rPr>
        <w:t xml:space="preserve"> </w:t>
      </w:r>
    </w:p>
    <w:p w14:paraId="729B8323" w14:textId="77777777" w:rsidR="004A4FCE" w:rsidRDefault="004A4FCE" w:rsidP="004A4FCE">
      <w:pPr>
        <w:pStyle w:val="Textkrper3"/>
        <w:spacing w:after="0"/>
        <w:rPr>
          <w:i/>
          <w:color w:val="000000"/>
        </w:rPr>
      </w:pPr>
    </w:p>
    <w:p w14:paraId="5302CF66" w14:textId="77777777" w:rsidR="000E6D97" w:rsidRDefault="00582EED" w:rsidP="004A4FCE">
      <w:pPr>
        <w:pStyle w:val="Textkrper3"/>
        <w:spacing w:after="0"/>
        <w:rPr>
          <w:b w:val="0"/>
          <w:i/>
          <w:color w:val="000000"/>
        </w:rPr>
      </w:pPr>
      <w:r>
        <w:rPr>
          <w:i/>
          <w:color w:val="000000"/>
        </w:rPr>
        <w:t>Universalspachtel</w:t>
      </w:r>
      <w:r w:rsidR="004A4FCE">
        <w:rPr>
          <w:i/>
          <w:color w:val="000000"/>
        </w:rPr>
        <w:t>_1</w:t>
      </w:r>
      <w:r w:rsidR="000E6D97">
        <w:rPr>
          <w:i/>
          <w:color w:val="000000"/>
        </w:rPr>
        <w:t xml:space="preserve">: </w:t>
      </w:r>
      <w:r w:rsidR="00F14D2A" w:rsidRPr="00F14D2A">
        <w:rPr>
          <w:b w:val="0"/>
          <w:i/>
          <w:color w:val="000000"/>
        </w:rPr>
        <w:t xml:space="preserve">Universalspachtel ist eine rein mineralische, biologisch konzipierte Trockenmörtelmischung aus Kalksteinmehl und </w:t>
      </w:r>
      <w:proofErr w:type="spellStart"/>
      <w:r w:rsidR="00F14D2A" w:rsidRPr="00F14D2A">
        <w:rPr>
          <w:b w:val="0"/>
          <w:i/>
          <w:color w:val="000000"/>
        </w:rPr>
        <w:t>Kalksand</w:t>
      </w:r>
      <w:proofErr w:type="spellEnd"/>
      <w:r w:rsidR="00F14D2A" w:rsidRPr="00F14D2A">
        <w:rPr>
          <w:b w:val="0"/>
          <w:i/>
          <w:color w:val="000000"/>
        </w:rPr>
        <w:t xml:space="preserve"> bis 0,1 </w:t>
      </w:r>
      <w:r w:rsidR="00DE031E">
        <w:rPr>
          <w:b w:val="0"/>
          <w:i/>
          <w:color w:val="000000"/>
        </w:rPr>
        <w:t>Millimeter</w:t>
      </w:r>
      <w:r w:rsidR="006D535A">
        <w:rPr>
          <w:b w:val="0"/>
          <w:i/>
          <w:color w:val="000000"/>
        </w:rPr>
        <w:t xml:space="preserve"> Korngröße</w:t>
      </w:r>
      <w:r w:rsidR="00F14D2A" w:rsidRPr="00F14D2A">
        <w:rPr>
          <w:b w:val="0"/>
          <w:i/>
          <w:color w:val="000000"/>
        </w:rPr>
        <w:t>.</w:t>
      </w:r>
    </w:p>
    <w:p w14:paraId="2DDB554C" w14:textId="77777777" w:rsidR="000E6D97" w:rsidRDefault="000E6D97" w:rsidP="004A4FCE">
      <w:pPr>
        <w:pStyle w:val="Textkrper3"/>
        <w:spacing w:after="0"/>
        <w:rPr>
          <w:i/>
          <w:color w:val="000000"/>
        </w:rPr>
      </w:pPr>
    </w:p>
    <w:p w14:paraId="526404E6" w14:textId="77777777" w:rsidR="006106FB" w:rsidRDefault="0034054A" w:rsidP="006106FB">
      <w:pPr>
        <w:pStyle w:val="Textkrper3"/>
        <w:spacing w:after="0"/>
        <w:rPr>
          <w:b w:val="0"/>
          <w:i/>
          <w:color w:val="000000"/>
        </w:rPr>
      </w:pPr>
      <w:r w:rsidRPr="0034054A">
        <w:rPr>
          <w:i/>
          <w:color w:val="000000"/>
        </w:rPr>
        <w:t xml:space="preserve">Universalspachtel </w:t>
      </w:r>
      <w:r w:rsidR="006106FB">
        <w:rPr>
          <w:i/>
          <w:color w:val="000000"/>
        </w:rPr>
        <w:t xml:space="preserve">_2: </w:t>
      </w:r>
      <w:r w:rsidR="00F14D2A">
        <w:rPr>
          <w:b w:val="0"/>
          <w:i/>
          <w:color w:val="000000"/>
        </w:rPr>
        <w:t>Mit Universalspachtel können Wände auch großflächig egalisiert werden</w:t>
      </w:r>
      <w:r w:rsidR="006106FB">
        <w:rPr>
          <w:b w:val="0"/>
          <w:i/>
          <w:color w:val="000000"/>
        </w:rPr>
        <w:t xml:space="preserve">.  </w:t>
      </w:r>
    </w:p>
    <w:p w14:paraId="621CBF8C" w14:textId="77777777" w:rsidR="000E6D97" w:rsidRDefault="000E6D97" w:rsidP="004A4FCE">
      <w:pPr>
        <w:pStyle w:val="Textkrper3"/>
        <w:spacing w:after="0"/>
        <w:rPr>
          <w:b w:val="0"/>
          <w:i/>
          <w:color w:val="000000"/>
        </w:rPr>
      </w:pPr>
    </w:p>
    <w:p w14:paraId="03ED4F74" w14:textId="77777777" w:rsidR="000E6D97" w:rsidRDefault="0034054A" w:rsidP="004A4FCE">
      <w:pPr>
        <w:pStyle w:val="Textkrper3"/>
        <w:spacing w:after="0"/>
        <w:rPr>
          <w:b w:val="0"/>
          <w:i/>
          <w:color w:val="000000"/>
        </w:rPr>
      </w:pPr>
      <w:r w:rsidRPr="0034054A">
        <w:rPr>
          <w:i/>
          <w:color w:val="000000"/>
        </w:rPr>
        <w:t>Universalspachtel</w:t>
      </w:r>
      <w:r>
        <w:rPr>
          <w:i/>
          <w:color w:val="000000"/>
        </w:rPr>
        <w:t>_3</w:t>
      </w:r>
      <w:r w:rsidR="000E6D97">
        <w:rPr>
          <w:i/>
          <w:color w:val="000000"/>
        </w:rPr>
        <w:t xml:space="preserve">: </w:t>
      </w:r>
      <w:r w:rsidR="00185348">
        <w:rPr>
          <w:b w:val="0"/>
          <w:i/>
          <w:color w:val="000000"/>
        </w:rPr>
        <w:t>Universalspachtel</w:t>
      </w:r>
      <w:r w:rsidR="00F14D2A" w:rsidRPr="00F14D2A">
        <w:rPr>
          <w:b w:val="0"/>
          <w:i/>
          <w:color w:val="000000"/>
        </w:rPr>
        <w:t xml:space="preserve"> ist sowohl zur Ausbesserung von Oberflächen ideal geeignet als auch zum Glätten bzw. Egalisieren von ganzen Wandflächen</w:t>
      </w:r>
      <w:r w:rsidR="00F14D2A">
        <w:rPr>
          <w:b w:val="0"/>
          <w:i/>
          <w:color w:val="000000"/>
        </w:rPr>
        <w:t>.</w:t>
      </w:r>
    </w:p>
    <w:p w14:paraId="420DD6B4" w14:textId="77777777" w:rsidR="000E6D97" w:rsidRDefault="000E6D97" w:rsidP="004A4FCE">
      <w:pPr>
        <w:pStyle w:val="Textkrper3"/>
        <w:spacing w:after="0"/>
        <w:rPr>
          <w:b w:val="0"/>
          <w:i/>
          <w:color w:val="000000"/>
        </w:rPr>
      </w:pPr>
    </w:p>
    <w:p w14:paraId="27F28EC2" w14:textId="77777777" w:rsidR="000E6D97" w:rsidRDefault="00F25232" w:rsidP="004A4FCE">
      <w:pPr>
        <w:pStyle w:val="Textkrper3"/>
        <w:spacing w:after="0"/>
        <w:rPr>
          <w:b w:val="0"/>
          <w:i/>
          <w:color w:val="000000"/>
        </w:rPr>
      </w:pPr>
      <w:r>
        <w:rPr>
          <w:i/>
          <w:color w:val="000000"/>
        </w:rPr>
        <w:t>Universalspachtel</w:t>
      </w:r>
      <w:r w:rsidR="004A4FCE">
        <w:rPr>
          <w:i/>
          <w:color w:val="000000"/>
        </w:rPr>
        <w:t>_4</w:t>
      </w:r>
      <w:r w:rsidR="00F14D2A">
        <w:rPr>
          <w:i/>
          <w:color w:val="000000"/>
        </w:rPr>
        <w:t xml:space="preserve">: </w:t>
      </w:r>
      <w:r w:rsidR="00F14D2A">
        <w:rPr>
          <w:b w:val="0"/>
          <w:i/>
          <w:color w:val="000000"/>
        </w:rPr>
        <w:t>Der natürliche U</w:t>
      </w:r>
      <w:r>
        <w:rPr>
          <w:b w:val="0"/>
          <w:i/>
          <w:color w:val="000000"/>
        </w:rPr>
        <w:t>niversalspachtel ist für alle Innenbereiche geeignet</w:t>
      </w:r>
      <w:r w:rsidR="00F14D2A">
        <w:rPr>
          <w:b w:val="0"/>
          <w:i/>
          <w:color w:val="000000"/>
        </w:rPr>
        <w:t>, auch für Bäder</w:t>
      </w:r>
      <w:r w:rsidR="00E1039F">
        <w:rPr>
          <w:b w:val="0"/>
          <w:i/>
          <w:color w:val="000000"/>
        </w:rPr>
        <w:t>.</w:t>
      </w:r>
      <w:r w:rsidR="000E6D97">
        <w:rPr>
          <w:b w:val="0"/>
          <w:i/>
          <w:color w:val="000000"/>
        </w:rPr>
        <w:t xml:space="preserve"> </w:t>
      </w:r>
    </w:p>
    <w:p w14:paraId="1F5B7A60" w14:textId="77777777" w:rsidR="000E6D97" w:rsidRDefault="000E6D97" w:rsidP="004A4FCE">
      <w:pPr>
        <w:pStyle w:val="Textkrper3"/>
        <w:spacing w:after="0"/>
        <w:rPr>
          <w:b w:val="0"/>
          <w:i/>
          <w:color w:val="000000"/>
        </w:rPr>
      </w:pPr>
    </w:p>
    <w:p w14:paraId="13727CCF" w14:textId="77777777" w:rsidR="000E6D97" w:rsidRDefault="00F25232" w:rsidP="004A4FCE">
      <w:pPr>
        <w:pStyle w:val="Textkrper3"/>
        <w:spacing w:after="0"/>
        <w:rPr>
          <w:b w:val="0"/>
          <w:i/>
          <w:color w:val="000000"/>
        </w:rPr>
      </w:pPr>
      <w:r>
        <w:rPr>
          <w:i/>
          <w:color w:val="000000"/>
        </w:rPr>
        <w:t>Universalspachtel</w:t>
      </w:r>
      <w:r w:rsidR="004A4FCE">
        <w:rPr>
          <w:i/>
          <w:color w:val="000000"/>
        </w:rPr>
        <w:t>_5</w:t>
      </w:r>
      <w:r w:rsidR="000E6D97">
        <w:rPr>
          <w:i/>
          <w:color w:val="000000"/>
        </w:rPr>
        <w:t xml:space="preserve">: </w:t>
      </w:r>
      <w:r w:rsidR="00F14D2A">
        <w:rPr>
          <w:b w:val="0"/>
          <w:i/>
          <w:color w:val="000000"/>
        </w:rPr>
        <w:t>Mit Universalspachtel können Oberflächen auch texturiert gestaltet werden</w:t>
      </w:r>
      <w:r w:rsidR="000E6D97">
        <w:rPr>
          <w:b w:val="0"/>
          <w:i/>
          <w:color w:val="000000"/>
        </w:rPr>
        <w:t>.</w:t>
      </w:r>
    </w:p>
    <w:p w14:paraId="2A2AD310" w14:textId="77777777" w:rsidR="000E6D97" w:rsidRDefault="000E6D97" w:rsidP="004A4FCE">
      <w:pPr>
        <w:pStyle w:val="Textkrper3"/>
        <w:spacing w:after="0"/>
        <w:rPr>
          <w:b w:val="0"/>
          <w:i/>
          <w:color w:val="000000"/>
        </w:rPr>
      </w:pPr>
    </w:p>
    <w:p w14:paraId="47EFD9B0" w14:textId="77777777" w:rsidR="000E6D97" w:rsidRDefault="000E6D97" w:rsidP="001070CC">
      <w:pPr>
        <w:pStyle w:val="Textkrper3"/>
        <w:rPr>
          <w:b w:val="0"/>
        </w:rPr>
      </w:pPr>
    </w:p>
    <w:p w14:paraId="577F1CB6" w14:textId="77777777" w:rsidR="001070CC" w:rsidRDefault="001070CC" w:rsidP="001070CC">
      <w:pPr>
        <w:pStyle w:val="Textkrper3"/>
        <w:rPr>
          <w:b w:val="0"/>
        </w:rPr>
      </w:pPr>
      <w:r>
        <w:rPr>
          <w:b w:val="0"/>
        </w:rPr>
        <w:t>-----------------------------------------------------------------------------------------------</w:t>
      </w:r>
    </w:p>
    <w:p w14:paraId="427D61E9" w14:textId="77777777" w:rsidR="00537FE5" w:rsidRPr="006D535A" w:rsidRDefault="00537FE5" w:rsidP="006D535A">
      <w:pPr>
        <w:pStyle w:val="Textkrper3"/>
        <w:spacing w:after="0" w:line="280" w:lineRule="atLeast"/>
        <w:rPr>
          <w:b w:val="0"/>
          <w:bCs/>
          <w:i/>
        </w:rPr>
      </w:pPr>
      <w:r w:rsidRPr="006D535A">
        <w:rPr>
          <w:b w:val="0"/>
          <w:bCs/>
          <w:i/>
        </w:rPr>
        <w:t>Haga AG Naturbaustoffe</w:t>
      </w:r>
    </w:p>
    <w:p w14:paraId="5F2201C8" w14:textId="77777777" w:rsidR="00537FE5" w:rsidRPr="006D535A" w:rsidRDefault="009C044A" w:rsidP="006D535A">
      <w:pPr>
        <w:pStyle w:val="Textkrper3"/>
        <w:spacing w:after="0" w:line="280" w:lineRule="atLeast"/>
        <w:rPr>
          <w:b w:val="0"/>
          <w:bCs/>
          <w:i/>
        </w:rPr>
      </w:pPr>
      <w:r w:rsidRPr="006D535A">
        <w:rPr>
          <w:b w:val="0"/>
          <w:bCs/>
          <w:i/>
        </w:rPr>
        <w:t>Amselweg 36</w:t>
      </w:r>
    </w:p>
    <w:p w14:paraId="36AB4334" w14:textId="77777777" w:rsidR="00537FE5" w:rsidRPr="006D535A" w:rsidRDefault="00537FE5" w:rsidP="006D535A">
      <w:pPr>
        <w:pStyle w:val="Textkrper3"/>
        <w:spacing w:after="0" w:line="280" w:lineRule="atLeast"/>
        <w:rPr>
          <w:b w:val="0"/>
          <w:bCs/>
          <w:i/>
        </w:rPr>
      </w:pPr>
      <w:r w:rsidRPr="006D535A">
        <w:rPr>
          <w:b w:val="0"/>
          <w:bCs/>
          <w:i/>
        </w:rPr>
        <w:t xml:space="preserve">CH-5102 </w:t>
      </w:r>
      <w:proofErr w:type="spellStart"/>
      <w:r w:rsidRPr="006D535A">
        <w:rPr>
          <w:b w:val="0"/>
          <w:bCs/>
          <w:i/>
        </w:rPr>
        <w:t>Rupperswil</w:t>
      </w:r>
      <w:proofErr w:type="spellEnd"/>
    </w:p>
    <w:p w14:paraId="633DEACB" w14:textId="77777777" w:rsidR="00537FE5" w:rsidRDefault="00537FE5" w:rsidP="006D535A">
      <w:pPr>
        <w:pStyle w:val="Textkrper3"/>
        <w:spacing w:after="0" w:line="280" w:lineRule="atLeast"/>
        <w:rPr>
          <w:rFonts w:cs="Tahoma"/>
          <w:b w:val="0"/>
          <w:bCs/>
        </w:rPr>
      </w:pPr>
      <w:r w:rsidRPr="006D535A">
        <w:rPr>
          <w:rFonts w:cs="Tahoma"/>
          <w:b w:val="0"/>
          <w:bCs/>
          <w:i/>
        </w:rPr>
        <w:t>Tel. 0041/62889/1818</w:t>
      </w:r>
    </w:p>
    <w:p w14:paraId="596563D5" w14:textId="77777777" w:rsidR="00CC1770" w:rsidRPr="00CC1770" w:rsidRDefault="00CC1770" w:rsidP="00537FE5">
      <w:pPr>
        <w:pStyle w:val="Textkrper3"/>
        <w:spacing w:after="0" w:line="320" w:lineRule="atLeast"/>
        <w:rPr>
          <w:rFonts w:cs="Arial"/>
          <w:b w:val="0"/>
        </w:rPr>
      </w:pPr>
    </w:p>
    <w:p w14:paraId="21B3C669" w14:textId="77777777" w:rsidR="006D535A" w:rsidRDefault="006D535A" w:rsidP="00537FE5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</w:rPr>
      </w:pPr>
      <w:bookmarkStart w:id="1" w:name="OLE_LINK1"/>
    </w:p>
    <w:p w14:paraId="08CF706E" w14:textId="77777777" w:rsidR="006D535A" w:rsidRDefault="006D535A" w:rsidP="00537FE5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</w:rPr>
      </w:pPr>
    </w:p>
    <w:p w14:paraId="1918EDFA" w14:textId="77777777" w:rsidR="006D535A" w:rsidRDefault="006D535A" w:rsidP="00537FE5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</w:rPr>
      </w:pPr>
    </w:p>
    <w:p w14:paraId="6C6E4445" w14:textId="77777777" w:rsidR="00537FE5" w:rsidRPr="00435EC0" w:rsidRDefault="00435EC0" w:rsidP="00537FE5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</w:rPr>
      </w:pPr>
      <w:r w:rsidRPr="00435EC0">
        <w:rPr>
          <w:rFonts w:ascii="Verdana" w:hAnsi="Verdana" w:cs="Arial"/>
          <w:sz w:val="21"/>
          <w:szCs w:val="21"/>
        </w:rPr>
        <w:lastRenderedPageBreak/>
        <w:t>Veröffentlichung</w:t>
      </w:r>
      <w:r w:rsidR="00537FE5" w:rsidRPr="00435EC0">
        <w:rPr>
          <w:rFonts w:ascii="Verdana" w:hAnsi="Verdana" w:cs="Arial"/>
          <w:sz w:val="21"/>
          <w:szCs w:val="21"/>
        </w:rPr>
        <w:t xml:space="preserve"> honorarfrei</w:t>
      </w:r>
    </w:p>
    <w:p w14:paraId="5D3DEA99" w14:textId="77777777" w:rsidR="00435EC0" w:rsidRPr="00435EC0" w:rsidRDefault="00435EC0" w:rsidP="00537FE5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</w:rPr>
      </w:pPr>
    </w:p>
    <w:p w14:paraId="2B5DE033" w14:textId="77777777" w:rsidR="00537FE5" w:rsidRPr="00435EC0" w:rsidRDefault="00537FE5" w:rsidP="00435EC0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</w:rPr>
      </w:pPr>
      <w:r w:rsidRPr="00435EC0">
        <w:rPr>
          <w:rFonts w:ascii="Verdana" w:hAnsi="Verdana" w:cs="Arial"/>
          <w:sz w:val="21"/>
          <w:szCs w:val="21"/>
        </w:rPr>
        <w:t>Bildverwendung nur unter Nennung der Bildquelle</w:t>
      </w:r>
      <w:r w:rsidR="00831FF2" w:rsidRPr="00435EC0">
        <w:rPr>
          <w:rFonts w:ascii="Verdana" w:hAnsi="Verdana" w:cs="Arial"/>
          <w:sz w:val="21"/>
          <w:szCs w:val="21"/>
        </w:rPr>
        <w:t>n</w:t>
      </w:r>
      <w:r w:rsidRPr="00435EC0">
        <w:rPr>
          <w:rFonts w:ascii="Verdana" w:hAnsi="Verdana" w:cs="Arial"/>
          <w:sz w:val="21"/>
          <w:szCs w:val="21"/>
        </w:rPr>
        <w:t xml:space="preserve"> </w:t>
      </w:r>
    </w:p>
    <w:p w14:paraId="4B6EDE97" w14:textId="77777777" w:rsidR="00537FE5" w:rsidRPr="00435EC0" w:rsidRDefault="00537FE5" w:rsidP="00537FE5">
      <w:pPr>
        <w:pStyle w:val="StandardWeb"/>
        <w:spacing w:before="120" w:beforeAutospacing="0" w:after="0" w:afterAutospacing="0"/>
        <w:rPr>
          <w:rFonts w:ascii="Verdana" w:hAnsi="Verdana" w:cs="Arial"/>
          <w:sz w:val="21"/>
          <w:szCs w:val="21"/>
        </w:rPr>
      </w:pPr>
      <w:r w:rsidRPr="00435EC0">
        <w:rPr>
          <w:rFonts w:ascii="Verdana" w:hAnsi="Verdana" w:cs="Arial"/>
          <w:sz w:val="21"/>
          <w:szCs w:val="21"/>
        </w:rPr>
        <w:t>Belegexemplar</w:t>
      </w:r>
      <w:r w:rsidR="00435EC0">
        <w:rPr>
          <w:rFonts w:ascii="Verdana" w:hAnsi="Verdana" w:cs="Arial"/>
          <w:sz w:val="21"/>
          <w:szCs w:val="21"/>
        </w:rPr>
        <w:t>/PDF</w:t>
      </w:r>
      <w:r w:rsidRPr="00435EC0">
        <w:rPr>
          <w:rFonts w:ascii="Verdana" w:hAnsi="Verdana" w:cs="Arial"/>
          <w:sz w:val="21"/>
          <w:szCs w:val="21"/>
        </w:rPr>
        <w:t xml:space="preserve"> erbeten an:</w:t>
      </w:r>
    </w:p>
    <w:p w14:paraId="775E2D6E" w14:textId="77777777" w:rsidR="00537FE5" w:rsidRPr="00435EC0" w:rsidRDefault="00537FE5" w:rsidP="00603831">
      <w:pPr>
        <w:pStyle w:val="StandardWeb"/>
        <w:spacing w:before="120" w:beforeAutospacing="0" w:after="0" w:afterAutospacing="0"/>
        <w:rPr>
          <w:rFonts w:ascii="Verdana" w:hAnsi="Verdana" w:cs="Arial"/>
          <w:b/>
          <w:bCs/>
          <w:sz w:val="21"/>
          <w:szCs w:val="21"/>
        </w:rPr>
      </w:pPr>
      <w:r w:rsidRPr="00435EC0">
        <w:rPr>
          <w:rFonts w:ascii="Verdana" w:hAnsi="Verdana" w:cs="Arial"/>
          <w:b/>
          <w:bCs/>
          <w:sz w:val="21"/>
          <w:szCs w:val="21"/>
        </w:rPr>
        <w:t>JÄGER Management</w:t>
      </w:r>
    </w:p>
    <w:p w14:paraId="7301C859" w14:textId="77777777" w:rsidR="00537FE5" w:rsidRPr="00435EC0" w:rsidRDefault="00537FE5" w:rsidP="00603831">
      <w:pPr>
        <w:pStyle w:val="StandardWeb"/>
        <w:spacing w:before="0" w:beforeAutospacing="0" w:after="0" w:afterAutospacing="0"/>
        <w:rPr>
          <w:rFonts w:ascii="Verdana" w:hAnsi="Verdana" w:cs="Arial"/>
          <w:b/>
          <w:bCs/>
          <w:sz w:val="21"/>
          <w:szCs w:val="21"/>
        </w:rPr>
      </w:pPr>
      <w:proofErr w:type="spellStart"/>
      <w:r w:rsidRPr="00435EC0">
        <w:rPr>
          <w:rFonts w:ascii="Verdana" w:hAnsi="Verdana" w:cs="Arial"/>
          <w:b/>
          <w:bCs/>
          <w:sz w:val="21"/>
          <w:szCs w:val="21"/>
        </w:rPr>
        <w:t>Kettelerstraße</w:t>
      </w:r>
      <w:proofErr w:type="spellEnd"/>
      <w:r w:rsidRPr="00435EC0">
        <w:rPr>
          <w:rFonts w:ascii="Verdana" w:hAnsi="Verdana" w:cs="Arial"/>
          <w:b/>
          <w:bCs/>
          <w:sz w:val="21"/>
          <w:szCs w:val="21"/>
        </w:rPr>
        <w:t xml:space="preserve"> 31</w:t>
      </w:r>
    </w:p>
    <w:p w14:paraId="266FF40C" w14:textId="77777777" w:rsidR="00537FE5" w:rsidRDefault="00537FE5" w:rsidP="00537FE5">
      <w:pPr>
        <w:pStyle w:val="StandardWeb"/>
        <w:spacing w:before="0" w:beforeAutospacing="0" w:after="0" w:afterAutospacing="0"/>
        <w:rPr>
          <w:rFonts w:ascii="Verdana" w:hAnsi="Verdana" w:cs="Arial"/>
          <w:b/>
          <w:bCs/>
          <w:sz w:val="21"/>
          <w:szCs w:val="21"/>
        </w:rPr>
      </w:pPr>
      <w:r w:rsidRPr="00435EC0">
        <w:rPr>
          <w:rFonts w:ascii="Verdana" w:hAnsi="Verdana" w:cs="Arial"/>
          <w:b/>
          <w:bCs/>
          <w:sz w:val="21"/>
          <w:szCs w:val="21"/>
        </w:rPr>
        <w:t xml:space="preserve">97222 </w:t>
      </w:r>
      <w:proofErr w:type="spellStart"/>
      <w:r w:rsidRPr="00435EC0">
        <w:rPr>
          <w:rFonts w:ascii="Verdana" w:hAnsi="Verdana" w:cs="Arial"/>
          <w:b/>
          <w:bCs/>
          <w:sz w:val="21"/>
          <w:szCs w:val="21"/>
        </w:rPr>
        <w:t>Rimpar</w:t>
      </w:r>
      <w:proofErr w:type="spellEnd"/>
    </w:p>
    <w:p w14:paraId="2FF231A0" w14:textId="77777777" w:rsidR="00435EC0" w:rsidRDefault="00435EC0" w:rsidP="00537FE5">
      <w:pPr>
        <w:pStyle w:val="StandardWeb"/>
        <w:spacing w:before="0" w:beforeAutospacing="0" w:after="0" w:afterAutospacing="0"/>
        <w:rPr>
          <w:rFonts w:ascii="Verdana" w:hAnsi="Verdana" w:cs="Arial"/>
          <w:b/>
          <w:bCs/>
          <w:sz w:val="21"/>
          <w:szCs w:val="21"/>
        </w:rPr>
      </w:pPr>
      <w:r>
        <w:rPr>
          <w:rFonts w:ascii="Verdana" w:hAnsi="Verdana" w:cs="Arial"/>
          <w:b/>
          <w:bCs/>
          <w:sz w:val="21"/>
          <w:szCs w:val="21"/>
        </w:rPr>
        <w:t>mail@pr-jaeger.de</w:t>
      </w:r>
    </w:p>
    <w:p w14:paraId="7966829D" w14:textId="77777777" w:rsidR="00435EC0" w:rsidRPr="00435EC0" w:rsidRDefault="00435EC0" w:rsidP="00537FE5">
      <w:pPr>
        <w:pStyle w:val="StandardWeb"/>
        <w:spacing w:before="0" w:beforeAutospacing="0" w:after="0" w:afterAutospacing="0"/>
        <w:rPr>
          <w:rFonts w:ascii="Verdana" w:hAnsi="Verdana" w:cs="Arial"/>
          <w:b/>
          <w:bCs/>
          <w:sz w:val="21"/>
          <w:szCs w:val="21"/>
        </w:rPr>
      </w:pPr>
    </w:p>
    <w:p w14:paraId="6CADC9C7" w14:textId="77777777" w:rsidR="00537FE5" w:rsidRDefault="00537FE5" w:rsidP="00537FE5">
      <w:pPr>
        <w:pStyle w:val="text"/>
        <w:spacing w:before="0" w:beforeAutospacing="0" w:after="120" w:afterAutospacing="0" w:line="320" w:lineRule="atLeast"/>
        <w:rPr>
          <w:b/>
          <w:sz w:val="20"/>
          <w:szCs w:val="20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--------------------------------------------------------------------------------------------------------------------------------------------------------</w:t>
      </w:r>
      <w:bookmarkEnd w:id="1"/>
    </w:p>
    <w:sectPr w:rsidR="00537FE5">
      <w:headerReference w:type="default" r:id="rId8"/>
      <w:footerReference w:type="default" r:id="rId9"/>
      <w:pgSz w:w="11907" w:h="16840"/>
      <w:pgMar w:top="1588" w:right="1134" w:bottom="45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0D9962" w14:textId="77777777" w:rsidR="00F15836" w:rsidRDefault="00F15836">
      <w:r>
        <w:separator/>
      </w:r>
    </w:p>
  </w:endnote>
  <w:endnote w:type="continuationSeparator" w:id="0">
    <w:p w14:paraId="76C8DEB4" w14:textId="77777777" w:rsidR="00F15836" w:rsidRDefault="00F15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8BAB10" w14:textId="77777777" w:rsidR="00947CA6" w:rsidRDefault="00947CA6">
    <w:pPr>
      <w:pStyle w:val="Fuzeile"/>
      <w:rPr>
        <w:b/>
        <w:sz w:val="22"/>
      </w:rPr>
    </w:pPr>
  </w:p>
  <w:p w14:paraId="7B2E4446" w14:textId="77777777" w:rsidR="00947CA6" w:rsidRDefault="00947CA6" w:rsidP="000009A5">
    <w:pPr>
      <w:pStyle w:val="Fuzeile"/>
      <w:ind w:right="-567"/>
      <w:rPr>
        <w:sz w:val="21"/>
      </w:rPr>
    </w:pPr>
    <w:r>
      <w:rPr>
        <w:b/>
        <w:sz w:val="21"/>
      </w:rPr>
      <w:t xml:space="preserve">PR-Agentur: </w:t>
    </w:r>
    <w:r>
      <w:rPr>
        <w:sz w:val="21"/>
      </w:rPr>
      <w:t>JÄGER Management - Tel. 09365/881960 – E-Mail: mail@pr-jaeger.de</w:t>
    </w:r>
  </w:p>
  <w:p w14:paraId="38FE2BDD" w14:textId="77777777" w:rsidR="00947CA6" w:rsidRDefault="00947CA6" w:rsidP="000009A5">
    <w:pPr>
      <w:pStyle w:val="Fuzeile"/>
      <w:ind w:right="-567"/>
      <w:rPr>
        <w:sz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2C429" w14:textId="77777777" w:rsidR="00F15836" w:rsidRDefault="00F15836">
      <w:r>
        <w:separator/>
      </w:r>
    </w:p>
  </w:footnote>
  <w:footnote w:type="continuationSeparator" w:id="0">
    <w:p w14:paraId="3C15AAAB" w14:textId="77777777" w:rsidR="00F15836" w:rsidRDefault="00F15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E8875" w14:textId="77777777" w:rsidR="00947CA6" w:rsidRDefault="00947CA6">
    <w:pPr>
      <w:pStyle w:val="Kopfzeile"/>
      <w:rPr>
        <w:b/>
        <w:bCs/>
        <w:sz w:val="24"/>
      </w:rPr>
    </w:pPr>
  </w:p>
  <w:p w14:paraId="66A5A8B3" w14:textId="77777777" w:rsidR="00947CA6" w:rsidRPr="00435EC0" w:rsidRDefault="00947CA6">
    <w:pPr>
      <w:pStyle w:val="Kopfzeile"/>
      <w:tabs>
        <w:tab w:val="clear" w:pos="4536"/>
        <w:tab w:val="center" w:pos="7230"/>
      </w:tabs>
      <w:jc w:val="right"/>
      <w:rPr>
        <w:rFonts w:ascii="Verdana" w:hAnsi="Verdana"/>
        <w:i/>
        <w:iCs/>
        <w:color w:val="7F7F7F"/>
        <w:sz w:val="26"/>
        <w:szCs w:val="26"/>
      </w:rPr>
    </w:pPr>
    <w:r w:rsidRPr="00435EC0">
      <w:rPr>
        <w:rFonts w:ascii="Verdana" w:hAnsi="Verdana"/>
        <w:i/>
        <w:iCs/>
        <w:color w:val="7F7F7F"/>
        <w:sz w:val="26"/>
        <w:szCs w:val="26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44928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230013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32517E"/>
    <w:multiLevelType w:val="hybridMultilevel"/>
    <w:tmpl w:val="29A029C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B942C3"/>
    <w:multiLevelType w:val="hybridMultilevel"/>
    <w:tmpl w:val="0C3223D4"/>
    <w:lvl w:ilvl="0" w:tplc="0E38E4C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510A2"/>
    <w:multiLevelType w:val="hybridMultilevel"/>
    <w:tmpl w:val="AB9E763E"/>
    <w:lvl w:ilvl="0" w:tplc="A47242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8A01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C84E0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A5840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42646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5C67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640FD7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0ACD91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6846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F32E15"/>
    <w:multiLevelType w:val="hybridMultilevel"/>
    <w:tmpl w:val="3D72B06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559"/>
    <w:rsid w:val="000009A5"/>
    <w:rsid w:val="000262E4"/>
    <w:rsid w:val="00032186"/>
    <w:rsid w:val="00042B2F"/>
    <w:rsid w:val="00070A19"/>
    <w:rsid w:val="00082C12"/>
    <w:rsid w:val="000857A1"/>
    <w:rsid w:val="00090E04"/>
    <w:rsid w:val="00091AA1"/>
    <w:rsid w:val="000C13FA"/>
    <w:rsid w:val="000D4514"/>
    <w:rsid w:val="000D636C"/>
    <w:rsid w:val="000E6D97"/>
    <w:rsid w:val="000F4577"/>
    <w:rsid w:val="001070CC"/>
    <w:rsid w:val="001533F1"/>
    <w:rsid w:val="001726FB"/>
    <w:rsid w:val="00185348"/>
    <w:rsid w:val="001A2A50"/>
    <w:rsid w:val="001B7BC0"/>
    <w:rsid w:val="001C2B76"/>
    <w:rsid w:val="001D24DB"/>
    <w:rsid w:val="001D5569"/>
    <w:rsid w:val="001E4F7C"/>
    <w:rsid w:val="001F0E4E"/>
    <w:rsid w:val="001F7481"/>
    <w:rsid w:val="00234C93"/>
    <w:rsid w:val="00236D0D"/>
    <w:rsid w:val="00255C9E"/>
    <w:rsid w:val="00270F4A"/>
    <w:rsid w:val="00281DA6"/>
    <w:rsid w:val="0029346A"/>
    <w:rsid w:val="002F4E52"/>
    <w:rsid w:val="002F6687"/>
    <w:rsid w:val="003377A1"/>
    <w:rsid w:val="00340132"/>
    <w:rsid w:val="0034054A"/>
    <w:rsid w:val="0037043B"/>
    <w:rsid w:val="003751AC"/>
    <w:rsid w:val="00385A82"/>
    <w:rsid w:val="003A48CC"/>
    <w:rsid w:val="003B02B6"/>
    <w:rsid w:val="003B3622"/>
    <w:rsid w:val="003E434A"/>
    <w:rsid w:val="003F1559"/>
    <w:rsid w:val="00400F67"/>
    <w:rsid w:val="00410F2F"/>
    <w:rsid w:val="0041502B"/>
    <w:rsid w:val="00415CFF"/>
    <w:rsid w:val="00435EC0"/>
    <w:rsid w:val="00441B9F"/>
    <w:rsid w:val="00457A3D"/>
    <w:rsid w:val="00462F7F"/>
    <w:rsid w:val="004741D0"/>
    <w:rsid w:val="00476273"/>
    <w:rsid w:val="00477345"/>
    <w:rsid w:val="00477726"/>
    <w:rsid w:val="004A2C0C"/>
    <w:rsid w:val="004A4FCE"/>
    <w:rsid w:val="004B0484"/>
    <w:rsid w:val="004C1727"/>
    <w:rsid w:val="004D096A"/>
    <w:rsid w:val="004E1C10"/>
    <w:rsid w:val="004F2AED"/>
    <w:rsid w:val="00503ED1"/>
    <w:rsid w:val="00516879"/>
    <w:rsid w:val="00533D2D"/>
    <w:rsid w:val="00537FE5"/>
    <w:rsid w:val="00545458"/>
    <w:rsid w:val="005550CA"/>
    <w:rsid w:val="005568C5"/>
    <w:rsid w:val="00580A31"/>
    <w:rsid w:val="00580E9C"/>
    <w:rsid w:val="00582EED"/>
    <w:rsid w:val="00585292"/>
    <w:rsid w:val="005912EE"/>
    <w:rsid w:val="005C44D4"/>
    <w:rsid w:val="005D1C21"/>
    <w:rsid w:val="00603831"/>
    <w:rsid w:val="006106FB"/>
    <w:rsid w:val="00617CD0"/>
    <w:rsid w:val="006232F9"/>
    <w:rsid w:val="00624D82"/>
    <w:rsid w:val="00661B5F"/>
    <w:rsid w:val="006842B4"/>
    <w:rsid w:val="006B4AAD"/>
    <w:rsid w:val="006B5CAA"/>
    <w:rsid w:val="006B62AE"/>
    <w:rsid w:val="006D31E2"/>
    <w:rsid w:val="006D535A"/>
    <w:rsid w:val="006E3B64"/>
    <w:rsid w:val="0070431C"/>
    <w:rsid w:val="0071225F"/>
    <w:rsid w:val="00716D51"/>
    <w:rsid w:val="00723AC9"/>
    <w:rsid w:val="007321ED"/>
    <w:rsid w:val="0075403D"/>
    <w:rsid w:val="007653E5"/>
    <w:rsid w:val="00771E87"/>
    <w:rsid w:val="007832AB"/>
    <w:rsid w:val="007845C8"/>
    <w:rsid w:val="00784EFE"/>
    <w:rsid w:val="00790F89"/>
    <w:rsid w:val="007A5496"/>
    <w:rsid w:val="007E30A1"/>
    <w:rsid w:val="007F2849"/>
    <w:rsid w:val="00800B91"/>
    <w:rsid w:val="0082505D"/>
    <w:rsid w:val="00831FF2"/>
    <w:rsid w:val="008427C3"/>
    <w:rsid w:val="008558F0"/>
    <w:rsid w:val="0085629C"/>
    <w:rsid w:val="00860667"/>
    <w:rsid w:val="00863E4E"/>
    <w:rsid w:val="008819F9"/>
    <w:rsid w:val="008979D9"/>
    <w:rsid w:val="008C22AB"/>
    <w:rsid w:val="008C5380"/>
    <w:rsid w:val="008D5A66"/>
    <w:rsid w:val="008F5E8F"/>
    <w:rsid w:val="008F6950"/>
    <w:rsid w:val="0091336A"/>
    <w:rsid w:val="00914587"/>
    <w:rsid w:val="00940C28"/>
    <w:rsid w:val="00947CA6"/>
    <w:rsid w:val="00961EB2"/>
    <w:rsid w:val="00967C17"/>
    <w:rsid w:val="00971C94"/>
    <w:rsid w:val="009746D1"/>
    <w:rsid w:val="00995619"/>
    <w:rsid w:val="009C044A"/>
    <w:rsid w:val="009C52C4"/>
    <w:rsid w:val="009D329D"/>
    <w:rsid w:val="009D4158"/>
    <w:rsid w:val="009D7181"/>
    <w:rsid w:val="009E294D"/>
    <w:rsid w:val="009E62C5"/>
    <w:rsid w:val="009E6512"/>
    <w:rsid w:val="009E7C49"/>
    <w:rsid w:val="009F6C35"/>
    <w:rsid w:val="00A25DF4"/>
    <w:rsid w:val="00A329E5"/>
    <w:rsid w:val="00A476C7"/>
    <w:rsid w:val="00A6660A"/>
    <w:rsid w:val="00A726B1"/>
    <w:rsid w:val="00A73FC8"/>
    <w:rsid w:val="00A83286"/>
    <w:rsid w:val="00A8476E"/>
    <w:rsid w:val="00A9318F"/>
    <w:rsid w:val="00A9665D"/>
    <w:rsid w:val="00AA73EC"/>
    <w:rsid w:val="00B234BF"/>
    <w:rsid w:val="00B30D84"/>
    <w:rsid w:val="00B377DD"/>
    <w:rsid w:val="00B566F7"/>
    <w:rsid w:val="00B653D4"/>
    <w:rsid w:val="00B76D7B"/>
    <w:rsid w:val="00B806BC"/>
    <w:rsid w:val="00BA4805"/>
    <w:rsid w:val="00BD3A21"/>
    <w:rsid w:val="00BD49CE"/>
    <w:rsid w:val="00C02F03"/>
    <w:rsid w:val="00C47BB1"/>
    <w:rsid w:val="00C53C04"/>
    <w:rsid w:val="00C648DC"/>
    <w:rsid w:val="00C66F66"/>
    <w:rsid w:val="00C70599"/>
    <w:rsid w:val="00C8106C"/>
    <w:rsid w:val="00CB2E55"/>
    <w:rsid w:val="00CC1770"/>
    <w:rsid w:val="00CC3A17"/>
    <w:rsid w:val="00D07C3A"/>
    <w:rsid w:val="00D269F8"/>
    <w:rsid w:val="00D33BC5"/>
    <w:rsid w:val="00D674BB"/>
    <w:rsid w:val="00D72532"/>
    <w:rsid w:val="00D829FC"/>
    <w:rsid w:val="00D84592"/>
    <w:rsid w:val="00DC147B"/>
    <w:rsid w:val="00DC60DB"/>
    <w:rsid w:val="00DD5D06"/>
    <w:rsid w:val="00DD62D5"/>
    <w:rsid w:val="00DE031E"/>
    <w:rsid w:val="00E1039F"/>
    <w:rsid w:val="00E33FF7"/>
    <w:rsid w:val="00E44A7E"/>
    <w:rsid w:val="00E523C7"/>
    <w:rsid w:val="00E66A76"/>
    <w:rsid w:val="00E73A66"/>
    <w:rsid w:val="00E80E5C"/>
    <w:rsid w:val="00E976F0"/>
    <w:rsid w:val="00EA467E"/>
    <w:rsid w:val="00ED53DB"/>
    <w:rsid w:val="00EF0572"/>
    <w:rsid w:val="00F02F2B"/>
    <w:rsid w:val="00F0729F"/>
    <w:rsid w:val="00F14D2A"/>
    <w:rsid w:val="00F15836"/>
    <w:rsid w:val="00F25232"/>
    <w:rsid w:val="00F335DB"/>
    <w:rsid w:val="00F41902"/>
    <w:rsid w:val="00F72E53"/>
    <w:rsid w:val="00F823D5"/>
    <w:rsid w:val="00F93ACB"/>
    <w:rsid w:val="00F93EAC"/>
    <w:rsid w:val="00FC357F"/>
    <w:rsid w:val="00FC6755"/>
    <w:rsid w:val="00FE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B4ADAF3"/>
  <w15:chartTrackingRefBased/>
  <w15:docId w15:val="{4A670FD3-EA70-4C45-BFD3-9487A0D5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link w:val="berschrift1Zchn"/>
    <w:qFormat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outlineLvl w:val="0"/>
    </w:pPr>
    <w:rPr>
      <w:rFonts w:ascii="Arial" w:hAnsi="Arial"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 Black" w:hAnsi="Arial Black" w:cs="Arial"/>
      <w:sz w:val="34"/>
      <w:lang w:val="en-GB"/>
    </w:rPr>
  </w:style>
  <w:style w:type="paragraph" w:styleId="berschrift3">
    <w:name w:val="heading 3"/>
    <w:basedOn w:val="Standard"/>
    <w:next w:val="Standard"/>
    <w:link w:val="berschrift3Zchn"/>
    <w:qFormat/>
    <w:pPr>
      <w:keepNext/>
      <w:outlineLvl w:val="2"/>
    </w:pPr>
    <w:rPr>
      <w:rFonts w:ascii="Verdana" w:hAnsi="Verdana"/>
      <w:sz w:val="2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character" w:styleId="Hyperlink">
    <w:name w:val="Hyperlink"/>
    <w:semiHidden/>
    <w:rPr>
      <w:color w:val="0000FF"/>
      <w:u w:val="single"/>
    </w:rPr>
  </w:style>
  <w:style w:type="character" w:customStyle="1" w:styleId="FollowedHyperlink">
    <w:name w:val="FollowedHyperlink"/>
    <w:rPr>
      <w:color w:val="800080"/>
      <w:u w:val="single"/>
    </w:rPr>
  </w:style>
  <w:style w:type="paragraph" w:styleId="Textkrper">
    <w:name w:val="Body Text"/>
    <w:basedOn w:val="Standard"/>
    <w:semiHidden/>
    <w:pPr>
      <w:spacing w:after="240"/>
    </w:pPr>
    <w:rPr>
      <w:rFonts w:ascii="Arial" w:hAnsi="Arial"/>
      <w:b/>
      <w:i/>
      <w:sz w:val="26"/>
    </w:rPr>
  </w:style>
  <w:style w:type="paragraph" w:styleId="StandardWeb">
    <w:name w:val="Normal (Web)"/>
    <w:basedOn w:val="Standar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  <w:sz w:val="24"/>
      <w:szCs w:val="24"/>
    </w:rPr>
  </w:style>
  <w:style w:type="paragraph" w:customStyle="1" w:styleId="fett1">
    <w:name w:val="fett1"/>
    <w:basedOn w:val="Standar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b/>
      <w:bCs/>
      <w:color w:val="000000"/>
      <w:sz w:val="18"/>
      <w:szCs w:val="18"/>
    </w:rPr>
  </w:style>
  <w:style w:type="character" w:customStyle="1" w:styleId="graufett1">
    <w:name w:val="graufett1"/>
    <w:rPr>
      <w:b/>
      <w:bCs/>
      <w:color w:val="666666"/>
    </w:rPr>
  </w:style>
  <w:style w:type="paragraph" w:styleId="Textkrper2">
    <w:name w:val="Body Text 2"/>
    <w:basedOn w:val="Standard"/>
    <w:semiHidden/>
    <w:pPr>
      <w:spacing w:after="120"/>
    </w:pPr>
    <w:rPr>
      <w:rFonts w:ascii="Verdana" w:hAnsi="Verdana" w:cs="Arial"/>
      <w:color w:val="000000"/>
      <w:szCs w:val="18"/>
    </w:rPr>
  </w:style>
  <w:style w:type="paragraph" w:styleId="Textkrper3">
    <w:name w:val="Body Text 3"/>
    <w:basedOn w:val="Standard"/>
    <w:link w:val="Textkrper3Zchn"/>
    <w:pPr>
      <w:spacing w:after="120"/>
    </w:pPr>
    <w:rPr>
      <w:rFonts w:ascii="Verdana" w:hAnsi="Verdana"/>
      <w:b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before="100" w:beforeAutospacing="1" w:after="100" w:afterAutospacing="1" w:line="300" w:lineRule="atLeast"/>
      <w:textAlignment w:val="auto"/>
    </w:pPr>
    <w:rPr>
      <w:rFonts w:ascii="Verdana" w:eastAsia="Arial Unicode MS" w:hAnsi="Verdana" w:cs="Arial Unicode MS"/>
      <w:color w:val="333333"/>
      <w:sz w:val="17"/>
      <w:szCs w:val="17"/>
    </w:rPr>
  </w:style>
  <w:style w:type="character" w:customStyle="1" w:styleId="kontakt1">
    <w:name w:val="kontakt1"/>
    <w:rPr>
      <w:rFonts w:ascii="Verdana" w:hAnsi="Verdana" w:hint="default"/>
      <w:b w:val="0"/>
      <w:bCs w:val="0"/>
      <w:caps w:val="0"/>
      <w:color w:val="333333"/>
      <w:sz w:val="17"/>
      <w:szCs w:val="17"/>
    </w:rPr>
  </w:style>
  <w:style w:type="character" w:customStyle="1" w:styleId="normal">
    <w:name w:val="normal"/>
    <w:basedOn w:val="Absatz-Standardschriftart"/>
  </w:style>
  <w:style w:type="paragraph" w:customStyle="1" w:styleId="Berichtstext">
    <w:name w:val="Berichtstext"/>
    <w:basedOn w:val="Standard"/>
    <w:pPr>
      <w:overflowPunct/>
      <w:autoSpaceDE/>
      <w:autoSpaceDN/>
      <w:adjustRightInd/>
      <w:spacing w:line="288" w:lineRule="auto"/>
      <w:jc w:val="both"/>
      <w:textAlignment w:val="auto"/>
    </w:pPr>
    <w:rPr>
      <w:rFonts w:ascii="Arial" w:hAnsi="Arial"/>
    </w:rPr>
  </w:style>
  <w:style w:type="character" w:customStyle="1" w:styleId="Textkrper3Zchn">
    <w:name w:val="Textkörper 3 Zchn"/>
    <w:link w:val="Textkrper3"/>
    <w:rsid w:val="00537FE5"/>
    <w:rPr>
      <w:rFonts w:ascii="Verdana" w:hAnsi="Verdana"/>
      <w:b/>
    </w:rPr>
  </w:style>
  <w:style w:type="character" w:customStyle="1" w:styleId="berschrift1Zchn">
    <w:name w:val="Überschrift 1 Zchn"/>
    <w:link w:val="berschrift1"/>
    <w:rsid w:val="00971C94"/>
    <w:rPr>
      <w:rFonts w:ascii="Arial" w:hAnsi="Arial"/>
      <w:sz w:val="24"/>
    </w:rPr>
  </w:style>
  <w:style w:type="character" w:customStyle="1" w:styleId="berschrift3Zchn">
    <w:name w:val="Überschrift 3 Zchn"/>
    <w:link w:val="berschrift3"/>
    <w:rsid w:val="00971C94"/>
    <w:rPr>
      <w:rFonts w:ascii="Verdana" w:hAnsi="Verdana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haganatur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Willkommen in der Welt von Ökologie + Bautechnik</vt:lpstr>
    </vt:vector>
  </TitlesOfParts>
  <Company>.</Company>
  <LinksUpToDate>false</LinksUpToDate>
  <CharactersWithSpaces>2414</CharactersWithSpaces>
  <SharedDoc>false</SharedDoc>
  <HLinks>
    <vt:vector size="6" baseType="variant">
      <vt:variant>
        <vt:i4>458767</vt:i4>
      </vt:variant>
      <vt:variant>
        <vt:i4>0</vt:i4>
      </vt:variant>
      <vt:variant>
        <vt:i4>0</vt:i4>
      </vt:variant>
      <vt:variant>
        <vt:i4>5</vt:i4>
      </vt:variant>
      <vt:variant>
        <vt:lpwstr>http://www.haganatur.de/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Willkommen in der Welt von Ökologie + Bautechnik</dc:title>
  <dc:subject/>
  <dc:creator>Jäger Management.</dc:creator>
  <cp:keywords/>
  <cp:lastModifiedBy>vault-6815</cp:lastModifiedBy>
  <cp:revision>2</cp:revision>
  <cp:lastPrinted>2013-06-27T09:53:00Z</cp:lastPrinted>
  <dcterms:created xsi:type="dcterms:W3CDTF">2019-01-09T20:25:00Z</dcterms:created>
  <dcterms:modified xsi:type="dcterms:W3CDTF">2019-01-09T20:25:00Z</dcterms:modified>
</cp:coreProperties>
</file>