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B41" w:rsidRDefault="00047B41" w:rsidP="00047B41">
      <w:pPr>
        <w:pStyle w:val="Textkrper"/>
        <w:spacing w:after="0"/>
      </w:pPr>
      <w:r>
        <w:rPr>
          <w:rFonts w:ascii="Verdana" w:hAnsi="Verdana"/>
          <w:b w:val="0"/>
          <w:bCs/>
          <w:i w:val="0"/>
          <w:iCs/>
          <w:sz w:val="36"/>
          <w:szCs w:val="36"/>
        </w:rPr>
        <w:t>Erste Hilfe bei Schimmel</w:t>
      </w:r>
    </w:p>
    <w:p w:rsidR="00047B41" w:rsidRDefault="00047B41" w:rsidP="00047B41">
      <w:pPr>
        <w:pStyle w:val="Textkrper"/>
        <w:spacing w:after="0"/>
      </w:pPr>
      <w:r>
        <w:rPr>
          <w:rFonts w:ascii="Verdana" w:hAnsi="Verdana"/>
          <w:b w:val="0"/>
          <w:bCs/>
          <w:i w:val="0"/>
          <w:iCs/>
          <w:sz w:val="28"/>
          <w:szCs w:val="28"/>
        </w:rPr>
        <w:t>Natürliche, ökologische Lösungen</w:t>
      </w:r>
    </w:p>
    <w:p w:rsidR="00047B41" w:rsidRDefault="00047B41" w:rsidP="00047B41">
      <w:pPr>
        <w:pStyle w:val="Textkrper"/>
        <w:spacing w:after="0"/>
      </w:pPr>
    </w:p>
    <w:p w:rsidR="00047B41" w:rsidRDefault="00047B41" w:rsidP="00047B41">
      <w:pPr>
        <w:pStyle w:val="Textkrper"/>
        <w:spacing w:after="120" w:line="300" w:lineRule="atLeast"/>
        <w:rPr>
          <w:rFonts w:ascii="Verdana" w:hAnsi="Verdana"/>
          <w:b w:val="0"/>
          <w:bCs/>
          <w:i w:val="0"/>
          <w:iCs/>
          <w:sz w:val="20"/>
        </w:rPr>
      </w:pPr>
      <w:r w:rsidRPr="00047B41">
        <w:rPr>
          <w:rFonts w:ascii="Verdana" w:hAnsi="Verdana"/>
          <w:b w:val="0"/>
          <w:bCs/>
          <w:iCs/>
          <w:sz w:val="20"/>
        </w:rPr>
        <w:t>(pr-jaeger)</w:t>
      </w:r>
      <w:r w:rsidRPr="00047B41">
        <w:rPr>
          <w:rFonts w:ascii="Verdana" w:hAnsi="Verdana"/>
          <w:b w:val="0"/>
          <w:bCs/>
          <w:i w:val="0"/>
          <w:iCs/>
          <w:sz w:val="20"/>
        </w:rPr>
        <w:t xml:space="preserve"> Schimmel gefährdet die Bausubstanz und die Gesundheit. Laut Weltgesundheitsorganisation (WHO) haben die Bewohner von verschimmelten Wohnungen ein erhöhtes Risiko für Atemwegsinfektionen und Asthma. Darüber hinaus können Sch</w:t>
      </w:r>
      <w:r w:rsidR="00F84DAE">
        <w:rPr>
          <w:rFonts w:ascii="Verdana" w:hAnsi="Verdana"/>
          <w:b w:val="0"/>
          <w:bCs/>
          <w:i w:val="0"/>
          <w:iCs/>
          <w:sz w:val="20"/>
        </w:rPr>
        <w:t>immelsporen Allergien auslösen.</w:t>
      </w:r>
    </w:p>
    <w:p w:rsidR="00047B41" w:rsidRDefault="00047B41" w:rsidP="00047B41">
      <w:pPr>
        <w:pStyle w:val="Textkrper"/>
        <w:spacing w:after="120" w:line="300" w:lineRule="atLeast"/>
        <w:rPr>
          <w:rFonts w:ascii="Verdana" w:hAnsi="Verdana"/>
          <w:b w:val="0"/>
          <w:bCs/>
          <w:i w:val="0"/>
          <w:iCs/>
          <w:sz w:val="20"/>
        </w:rPr>
      </w:pPr>
      <w:r w:rsidRPr="00047B41">
        <w:rPr>
          <w:rFonts w:ascii="Verdana" w:hAnsi="Verdana"/>
          <w:b w:val="0"/>
          <w:bCs/>
          <w:i w:val="0"/>
          <w:iCs/>
          <w:sz w:val="20"/>
        </w:rPr>
        <w:t xml:space="preserve">Schimmelpilze gibt es nahezu überall in der Natur und damit auch praktisch in jeder Wohnung, oft unsichtbar. </w:t>
      </w:r>
      <w:r w:rsidR="00D7403B">
        <w:rPr>
          <w:rFonts w:ascii="Verdana" w:hAnsi="Verdana"/>
          <w:b w:val="0"/>
          <w:bCs/>
          <w:i w:val="0"/>
          <w:iCs/>
          <w:sz w:val="20"/>
        </w:rPr>
        <w:t xml:space="preserve">Steigt </w:t>
      </w:r>
      <w:r w:rsidRPr="00047B41">
        <w:rPr>
          <w:rFonts w:ascii="Verdana" w:hAnsi="Verdana"/>
          <w:b w:val="0"/>
          <w:bCs/>
          <w:i w:val="0"/>
          <w:iCs/>
          <w:sz w:val="20"/>
        </w:rPr>
        <w:t>die Konzentration der Pilzsporen in der Wohnung a</w:t>
      </w:r>
      <w:r w:rsidR="00D7403B">
        <w:rPr>
          <w:rFonts w:ascii="Verdana" w:hAnsi="Verdana"/>
          <w:b w:val="0"/>
          <w:bCs/>
          <w:i w:val="0"/>
          <w:iCs/>
          <w:sz w:val="20"/>
        </w:rPr>
        <w:t xml:space="preserve">n, </w:t>
      </w:r>
      <w:r w:rsidRPr="00047B41">
        <w:rPr>
          <w:rFonts w:ascii="Verdana" w:hAnsi="Verdana"/>
          <w:b w:val="0"/>
          <w:bCs/>
          <w:i w:val="0"/>
          <w:iCs/>
          <w:sz w:val="20"/>
        </w:rPr>
        <w:t>kann es zu gefährlichen Reaktionen kommen. Je schneller man schon gegen kleine Flecken vorgeht, umso besser. Was</w:t>
      </w:r>
      <w:r w:rsidR="00F84DAE">
        <w:rPr>
          <w:rFonts w:ascii="Verdana" w:hAnsi="Verdana"/>
          <w:b w:val="0"/>
          <w:bCs/>
          <w:i w:val="0"/>
          <w:iCs/>
          <w:sz w:val="20"/>
        </w:rPr>
        <w:t xml:space="preserve"> also tun gegen kleine Flecken?</w:t>
      </w:r>
    </w:p>
    <w:p w:rsidR="00D7403B" w:rsidRDefault="00047B41" w:rsidP="00047B41">
      <w:pPr>
        <w:pStyle w:val="Textkrper"/>
        <w:spacing w:after="120" w:line="300" w:lineRule="atLeast"/>
        <w:rPr>
          <w:rFonts w:ascii="Verdana" w:hAnsi="Verdana"/>
          <w:b w:val="0"/>
          <w:bCs/>
          <w:i w:val="0"/>
          <w:iCs/>
          <w:sz w:val="20"/>
        </w:rPr>
      </w:pPr>
      <w:r w:rsidRPr="00047B41">
        <w:rPr>
          <w:rFonts w:ascii="Verdana" w:hAnsi="Verdana"/>
          <w:b w:val="0"/>
          <w:bCs/>
          <w:i w:val="0"/>
          <w:iCs/>
          <w:sz w:val="20"/>
        </w:rPr>
        <w:t xml:space="preserve">Reiner Alkohol </w:t>
      </w:r>
      <w:r w:rsidR="00D7403B">
        <w:rPr>
          <w:rFonts w:ascii="Verdana" w:hAnsi="Verdana"/>
          <w:b w:val="0"/>
          <w:bCs/>
          <w:i w:val="0"/>
          <w:iCs/>
          <w:sz w:val="20"/>
        </w:rPr>
        <w:t>löst und beseitigt kleine S</w:t>
      </w:r>
      <w:r w:rsidRPr="00047B41">
        <w:rPr>
          <w:rFonts w:ascii="Verdana" w:hAnsi="Verdana"/>
          <w:b w:val="0"/>
          <w:bCs/>
          <w:i w:val="0"/>
          <w:iCs/>
          <w:sz w:val="20"/>
        </w:rPr>
        <w:t xml:space="preserve">chimmelflecken </w:t>
      </w:r>
      <w:r w:rsidR="00D7403B">
        <w:rPr>
          <w:rFonts w:ascii="Verdana" w:hAnsi="Verdana"/>
          <w:b w:val="0"/>
          <w:bCs/>
          <w:i w:val="0"/>
          <w:iCs/>
          <w:sz w:val="20"/>
        </w:rPr>
        <w:t xml:space="preserve">ohne großen Aufwand. </w:t>
      </w:r>
      <w:r w:rsidRPr="00047B41">
        <w:rPr>
          <w:rFonts w:ascii="Verdana" w:hAnsi="Verdana"/>
          <w:b w:val="0"/>
          <w:bCs/>
          <w:i w:val="0"/>
          <w:iCs/>
          <w:sz w:val="20"/>
        </w:rPr>
        <w:t xml:space="preserve"> Er dient jedoch nur als „Erste Hilfe“ bei kleinen Flecken. Denn damit werden nicht alle Sporen eliminiert, was bei größeren Flecken wichtig </w:t>
      </w:r>
      <w:r w:rsidR="00D7403B">
        <w:rPr>
          <w:rFonts w:ascii="Verdana" w:hAnsi="Verdana"/>
          <w:b w:val="0"/>
          <w:bCs/>
          <w:i w:val="0"/>
          <w:iCs/>
          <w:sz w:val="20"/>
        </w:rPr>
        <w:t>ist</w:t>
      </w:r>
      <w:r w:rsidRPr="00047B41">
        <w:rPr>
          <w:rFonts w:ascii="Verdana" w:hAnsi="Verdana"/>
          <w:b w:val="0"/>
          <w:bCs/>
          <w:i w:val="0"/>
          <w:iCs/>
          <w:sz w:val="20"/>
        </w:rPr>
        <w:t xml:space="preserve">. "Ein ökologischer Schimmelknacker isoliert die Sporen, bindet sie dauerhaft und schützt so vor einer weiteren Verbreitung", erläutert </w:t>
      </w:r>
      <w:r w:rsidR="00D7403B">
        <w:rPr>
          <w:rFonts w:ascii="Verdana" w:hAnsi="Verdana"/>
          <w:b w:val="0"/>
          <w:bCs/>
          <w:i w:val="0"/>
          <w:iCs/>
          <w:sz w:val="20"/>
        </w:rPr>
        <w:t xml:space="preserve">Experte </w:t>
      </w:r>
      <w:r w:rsidRPr="00047B41">
        <w:rPr>
          <w:rFonts w:ascii="Verdana" w:hAnsi="Verdana"/>
          <w:b w:val="0"/>
          <w:bCs/>
          <w:i w:val="0"/>
          <w:iCs/>
          <w:sz w:val="20"/>
        </w:rPr>
        <w:t>Ulrich Bettentrup</w:t>
      </w:r>
      <w:r w:rsidR="00D7403B">
        <w:rPr>
          <w:rFonts w:ascii="Verdana" w:hAnsi="Verdana"/>
          <w:b w:val="0"/>
          <w:bCs/>
          <w:i w:val="0"/>
          <w:iCs/>
          <w:sz w:val="20"/>
        </w:rPr>
        <w:t xml:space="preserve"> vom </w:t>
      </w:r>
      <w:r w:rsidRPr="00047B41">
        <w:rPr>
          <w:rFonts w:ascii="Verdana" w:hAnsi="Verdana"/>
          <w:b w:val="0"/>
          <w:bCs/>
          <w:i w:val="0"/>
          <w:iCs/>
          <w:sz w:val="20"/>
        </w:rPr>
        <w:t>Naturfarben</w:t>
      </w:r>
      <w:r w:rsidR="00AD0348">
        <w:rPr>
          <w:rFonts w:ascii="Verdana" w:hAnsi="Verdana"/>
          <w:b w:val="0"/>
          <w:bCs/>
          <w:i w:val="0"/>
          <w:iCs/>
          <w:sz w:val="20"/>
        </w:rPr>
        <w:t>-H</w:t>
      </w:r>
      <w:r w:rsidRPr="00047B41">
        <w:rPr>
          <w:rFonts w:ascii="Verdana" w:hAnsi="Verdana"/>
          <w:b w:val="0"/>
          <w:bCs/>
          <w:i w:val="0"/>
          <w:iCs/>
          <w:sz w:val="20"/>
        </w:rPr>
        <w:t xml:space="preserve">ersteller Kreidezeit. </w:t>
      </w:r>
      <w:r w:rsidR="0079250C">
        <w:rPr>
          <w:rFonts w:ascii="Verdana" w:hAnsi="Verdana"/>
          <w:b w:val="0"/>
          <w:bCs/>
          <w:i w:val="0"/>
          <w:iCs/>
          <w:sz w:val="20"/>
        </w:rPr>
        <w:t>D</w:t>
      </w:r>
      <w:r w:rsidRPr="00047B41">
        <w:rPr>
          <w:rFonts w:ascii="Verdana" w:hAnsi="Verdana"/>
          <w:b w:val="0"/>
          <w:bCs/>
          <w:i w:val="0"/>
          <w:iCs/>
          <w:sz w:val="20"/>
        </w:rPr>
        <w:t xml:space="preserve">ie Alkalisierung der Oberfläche </w:t>
      </w:r>
      <w:r w:rsidR="0079250C">
        <w:rPr>
          <w:rFonts w:ascii="Verdana" w:hAnsi="Verdana"/>
          <w:b w:val="0"/>
          <w:bCs/>
          <w:i w:val="0"/>
          <w:iCs/>
          <w:sz w:val="20"/>
        </w:rPr>
        <w:t xml:space="preserve">verhindert eine </w:t>
      </w:r>
      <w:r w:rsidRPr="00047B41">
        <w:rPr>
          <w:rFonts w:ascii="Verdana" w:hAnsi="Verdana"/>
          <w:b w:val="0"/>
          <w:bCs/>
          <w:i w:val="0"/>
          <w:iCs/>
          <w:sz w:val="20"/>
        </w:rPr>
        <w:t>Neuansiedlung</w:t>
      </w:r>
      <w:r w:rsidR="0079250C">
        <w:rPr>
          <w:rFonts w:ascii="Verdana" w:hAnsi="Verdana"/>
          <w:b w:val="0"/>
          <w:bCs/>
          <w:i w:val="0"/>
          <w:iCs/>
          <w:sz w:val="20"/>
        </w:rPr>
        <w:t xml:space="preserve">. </w:t>
      </w:r>
      <w:r w:rsidRPr="00047B41">
        <w:rPr>
          <w:rFonts w:ascii="Verdana" w:hAnsi="Verdana"/>
          <w:b w:val="0"/>
          <w:bCs/>
          <w:i w:val="0"/>
          <w:iCs/>
          <w:sz w:val="20"/>
        </w:rPr>
        <w:t xml:space="preserve">Er haftet auf nahezu jedem Untergrund. Da er farblich nicht deckt, sollte er </w:t>
      </w:r>
      <w:r w:rsidR="00D7403B">
        <w:rPr>
          <w:rFonts w:ascii="Verdana" w:hAnsi="Verdana"/>
          <w:b w:val="0"/>
          <w:bCs/>
          <w:i w:val="0"/>
          <w:iCs/>
          <w:sz w:val="20"/>
        </w:rPr>
        <w:t xml:space="preserve">für einen dauerhaften Schutz </w:t>
      </w:r>
      <w:r w:rsidRPr="00047B41">
        <w:rPr>
          <w:rFonts w:ascii="Verdana" w:hAnsi="Verdana"/>
          <w:b w:val="0"/>
          <w:bCs/>
          <w:i w:val="0"/>
          <w:iCs/>
          <w:sz w:val="20"/>
        </w:rPr>
        <w:t xml:space="preserve">mit Sumpfkalkfarbe </w:t>
      </w:r>
      <w:r w:rsidR="00D7403B">
        <w:rPr>
          <w:rFonts w:ascii="Verdana" w:hAnsi="Verdana"/>
          <w:b w:val="0"/>
          <w:bCs/>
          <w:i w:val="0"/>
          <w:iCs/>
          <w:sz w:val="20"/>
        </w:rPr>
        <w:t xml:space="preserve">oder Kalkstreichputz </w:t>
      </w:r>
      <w:r w:rsidRPr="00047B41">
        <w:rPr>
          <w:rFonts w:ascii="Verdana" w:hAnsi="Verdana"/>
          <w:b w:val="0"/>
          <w:bCs/>
          <w:i w:val="0"/>
          <w:iCs/>
          <w:sz w:val="20"/>
        </w:rPr>
        <w:t>überstrichen werden. Kalk desinfiziert und wirkt durch seine lang anhaltende Alkalit</w:t>
      </w:r>
      <w:r w:rsidR="00F84DAE">
        <w:rPr>
          <w:rFonts w:ascii="Verdana" w:hAnsi="Verdana"/>
          <w:b w:val="0"/>
          <w:bCs/>
          <w:i w:val="0"/>
          <w:iCs/>
          <w:sz w:val="20"/>
        </w:rPr>
        <w:t>ät hervorragend gegen Schimmel.</w:t>
      </w:r>
    </w:p>
    <w:p w:rsidR="00047B41" w:rsidRPr="00047B41" w:rsidRDefault="00047B41" w:rsidP="00047B41">
      <w:pPr>
        <w:pStyle w:val="Textkrper"/>
        <w:spacing w:after="120" w:line="300" w:lineRule="atLeast"/>
        <w:rPr>
          <w:sz w:val="20"/>
        </w:rPr>
      </w:pPr>
      <w:r w:rsidRPr="00047B41">
        <w:rPr>
          <w:rFonts w:ascii="Verdana" w:hAnsi="Verdana"/>
          <w:b w:val="0"/>
          <w:bCs/>
          <w:i w:val="0"/>
          <w:iCs/>
          <w:sz w:val="20"/>
        </w:rPr>
        <w:t xml:space="preserve">Einen noch intensiveren Schutz bietet ein Schimmel-Sanierputz. </w:t>
      </w:r>
      <w:r w:rsidR="005954A2">
        <w:rPr>
          <w:rFonts w:ascii="Verdana" w:hAnsi="Verdana"/>
          <w:b w:val="0"/>
          <w:bCs/>
          <w:i w:val="0"/>
          <w:iCs/>
          <w:sz w:val="20"/>
        </w:rPr>
        <w:t xml:space="preserve">Er </w:t>
      </w:r>
      <w:r w:rsidRPr="00047B41">
        <w:rPr>
          <w:rFonts w:ascii="Verdana" w:hAnsi="Verdana"/>
          <w:b w:val="0"/>
          <w:bCs/>
          <w:i w:val="0"/>
          <w:iCs/>
          <w:sz w:val="20"/>
        </w:rPr>
        <w:t>reguliert zusätzlich die Feuchtigkeit im Raum</w:t>
      </w:r>
      <w:r w:rsidR="005954A2">
        <w:rPr>
          <w:rFonts w:ascii="Verdana" w:hAnsi="Verdana"/>
          <w:b w:val="0"/>
          <w:bCs/>
          <w:i w:val="0"/>
          <w:iCs/>
          <w:sz w:val="20"/>
        </w:rPr>
        <w:t xml:space="preserve"> und empfiehlt sich b</w:t>
      </w:r>
      <w:r w:rsidRPr="00047B41">
        <w:rPr>
          <w:rFonts w:ascii="Verdana" w:hAnsi="Verdana"/>
          <w:b w:val="0"/>
          <w:bCs/>
          <w:i w:val="0"/>
          <w:iCs/>
          <w:sz w:val="20"/>
        </w:rPr>
        <w:t xml:space="preserve">esonders </w:t>
      </w:r>
      <w:r w:rsidR="005954A2">
        <w:rPr>
          <w:rFonts w:ascii="Verdana" w:hAnsi="Verdana"/>
          <w:b w:val="0"/>
          <w:bCs/>
          <w:i w:val="0"/>
          <w:iCs/>
          <w:sz w:val="20"/>
        </w:rPr>
        <w:t>bei</w:t>
      </w:r>
      <w:r w:rsidRPr="00047B41">
        <w:rPr>
          <w:rFonts w:ascii="Verdana" w:hAnsi="Verdana"/>
          <w:b w:val="0"/>
          <w:bCs/>
          <w:i w:val="0"/>
          <w:iCs/>
          <w:sz w:val="20"/>
        </w:rPr>
        <w:t xml:space="preserve"> Schimmelbefall an kalten Gebäudeteilen, schlecht isolierten Fensterstürzen und Laibungen sowie Befall in Zusammenhang mit Kondensfeuchte. Die Schimmel-Erste-Hilfe-Empfehlungen beziehen sich auf </w:t>
      </w:r>
      <w:r>
        <w:rPr>
          <w:rFonts w:ascii="Verdana" w:hAnsi="Verdana"/>
          <w:b w:val="0"/>
          <w:bCs/>
          <w:i w:val="0"/>
          <w:iCs/>
          <w:sz w:val="20"/>
        </w:rPr>
        <w:t xml:space="preserve">einen </w:t>
      </w:r>
      <w:r w:rsidRPr="00047B41">
        <w:rPr>
          <w:rFonts w:ascii="Verdana" w:hAnsi="Verdana"/>
          <w:b w:val="0"/>
          <w:bCs/>
          <w:i w:val="0"/>
          <w:iCs/>
          <w:sz w:val="20"/>
        </w:rPr>
        <w:t xml:space="preserve">Pilzbefall von maximal </w:t>
      </w:r>
      <w:r>
        <w:rPr>
          <w:rFonts w:ascii="Verdana" w:hAnsi="Verdana"/>
          <w:b w:val="0"/>
          <w:bCs/>
          <w:i w:val="0"/>
          <w:iCs/>
          <w:sz w:val="20"/>
        </w:rPr>
        <w:t>fünf</w:t>
      </w:r>
      <w:r w:rsidRPr="00047B41">
        <w:rPr>
          <w:rFonts w:ascii="Verdana" w:hAnsi="Verdana"/>
          <w:b w:val="0"/>
          <w:bCs/>
          <w:i w:val="0"/>
          <w:iCs/>
          <w:sz w:val="20"/>
        </w:rPr>
        <w:t xml:space="preserve"> Quadratmetern. Bei massivem Befall von ganzen Zimmern oder gar Gebäuden sollte ein Fachmann hinzugezogen werden. Bauliche Mängel und Besonderheiten können die Wirkung der Schimmel-Erste-Hilfe-Maßnahmen beeinträchtigen.</w:t>
      </w:r>
    </w:p>
    <w:p w:rsidR="00A65C83" w:rsidRPr="00047B41" w:rsidRDefault="00F84DAE" w:rsidP="00047B41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bCs/>
          <w:i w:val="0"/>
          <w:iCs/>
          <w:sz w:val="20"/>
        </w:rPr>
        <w:t>„</w:t>
      </w:r>
      <w:r w:rsidR="00047B41" w:rsidRPr="00047B41">
        <w:rPr>
          <w:rFonts w:ascii="Verdana" w:hAnsi="Verdana"/>
          <w:b w:val="0"/>
          <w:bCs/>
          <w:i w:val="0"/>
          <w:iCs/>
          <w:sz w:val="20"/>
        </w:rPr>
        <w:t xml:space="preserve">Kreidezeit </w:t>
      </w:r>
      <w:r w:rsidR="00D7403B">
        <w:rPr>
          <w:rFonts w:ascii="Verdana" w:hAnsi="Verdana"/>
          <w:b w:val="0"/>
          <w:bCs/>
          <w:i w:val="0"/>
          <w:iCs/>
          <w:sz w:val="20"/>
        </w:rPr>
        <w:t xml:space="preserve">hat </w:t>
      </w:r>
      <w:r w:rsidR="00047B41" w:rsidRPr="00047B41">
        <w:rPr>
          <w:rFonts w:ascii="Verdana" w:hAnsi="Verdana"/>
          <w:b w:val="0"/>
          <w:bCs/>
          <w:i w:val="0"/>
          <w:iCs/>
          <w:sz w:val="20"/>
        </w:rPr>
        <w:t xml:space="preserve">ein Schimmel Erste-Hilfe-Set entwickelt, das für jeden Haushalt sinnvoll ist. </w:t>
      </w:r>
      <w:r w:rsidR="00D7403B">
        <w:rPr>
          <w:rFonts w:ascii="Verdana" w:hAnsi="Verdana"/>
          <w:b w:val="0"/>
          <w:bCs/>
          <w:i w:val="0"/>
          <w:iCs/>
          <w:sz w:val="20"/>
        </w:rPr>
        <w:t xml:space="preserve">Es </w:t>
      </w:r>
      <w:r w:rsidR="00047B41" w:rsidRPr="00047B41">
        <w:rPr>
          <w:rFonts w:ascii="Verdana" w:hAnsi="Verdana"/>
          <w:b w:val="0"/>
          <w:bCs/>
          <w:i w:val="0"/>
          <w:iCs/>
          <w:sz w:val="20"/>
        </w:rPr>
        <w:t>enthält 500 Milliliter Alkohol, 250 Milliliter Schimmelknacker, einen Liter Sumpfkalkfarbe, ein Paar Gummihandschuhe, eine Schutzbrille und einen Profi-Flachpinsel 50 Millimeter</w:t>
      </w:r>
      <w:r>
        <w:rPr>
          <w:rFonts w:ascii="Verdana" w:hAnsi="Verdana"/>
          <w:b w:val="0"/>
          <w:bCs/>
          <w:i w:val="0"/>
          <w:iCs/>
          <w:sz w:val="20"/>
        </w:rPr>
        <w:t>“</w:t>
      </w:r>
      <w:r w:rsidR="00047B41" w:rsidRPr="00047B41">
        <w:rPr>
          <w:rFonts w:ascii="Verdana" w:hAnsi="Verdana"/>
          <w:b w:val="0"/>
          <w:bCs/>
          <w:i w:val="0"/>
          <w:iCs/>
          <w:sz w:val="20"/>
        </w:rPr>
        <w:t xml:space="preserve">, erklärt Lea Hangkofer vom kultigen Naturfarben-Hersteller Kreidezeit. Weitere Informationen unter </w:t>
      </w:r>
      <w:r w:rsidR="00047B41">
        <w:rPr>
          <w:rFonts w:ascii="Verdana" w:hAnsi="Verdana"/>
          <w:b w:val="0"/>
          <w:bCs/>
          <w:i w:val="0"/>
          <w:iCs/>
          <w:sz w:val="20"/>
        </w:rPr>
        <w:t>www.kreidezeit.de.</w:t>
      </w:r>
    </w:p>
    <w:p w:rsidR="00686DBD" w:rsidRDefault="00686DBD" w:rsidP="001070CC">
      <w:pPr>
        <w:pStyle w:val="Textkrper3"/>
        <w:spacing w:after="0" w:line="280" w:lineRule="atLeast"/>
        <w:rPr>
          <w:b w:val="0"/>
          <w:i/>
        </w:rPr>
      </w:pPr>
    </w:p>
    <w:p w:rsidR="001070CC" w:rsidRPr="001070CC" w:rsidRDefault="001070CC" w:rsidP="001070CC">
      <w:pPr>
        <w:pStyle w:val="Textkrper3"/>
        <w:spacing w:after="0" w:line="280" w:lineRule="atLeast"/>
        <w:rPr>
          <w:b w:val="0"/>
          <w:i/>
        </w:rPr>
      </w:pPr>
      <w:r w:rsidRPr="001070CC">
        <w:rPr>
          <w:b w:val="0"/>
          <w:i/>
        </w:rPr>
        <w:t>(</w:t>
      </w:r>
      <w:r w:rsidR="0079250C">
        <w:rPr>
          <w:b w:val="0"/>
          <w:i/>
        </w:rPr>
        <w:t>2</w:t>
      </w:r>
      <w:r w:rsidR="003C3E51">
        <w:rPr>
          <w:b w:val="0"/>
          <w:i/>
        </w:rPr>
        <w:t>.</w:t>
      </w:r>
      <w:r w:rsidR="0079250C">
        <w:rPr>
          <w:b w:val="0"/>
          <w:i/>
        </w:rPr>
        <w:t>3</w:t>
      </w:r>
      <w:r w:rsidR="00E97996">
        <w:rPr>
          <w:b w:val="0"/>
          <w:i/>
        </w:rPr>
        <w:t>6</w:t>
      </w:r>
      <w:r w:rsidR="00AD0348">
        <w:rPr>
          <w:b w:val="0"/>
          <w:i/>
        </w:rPr>
        <w:t>5</w:t>
      </w:r>
      <w:bookmarkStart w:id="0" w:name="_GoBack"/>
      <w:bookmarkEnd w:id="0"/>
      <w:r w:rsidRPr="001070CC">
        <w:rPr>
          <w:b w:val="0"/>
          <w:i/>
        </w:rPr>
        <w:t xml:space="preserve"> Zeichen inklusive </w:t>
      </w:r>
      <w:r>
        <w:rPr>
          <w:b w:val="0"/>
          <w:i/>
        </w:rPr>
        <w:t>L</w:t>
      </w:r>
      <w:r w:rsidRPr="001070CC">
        <w:rPr>
          <w:b w:val="0"/>
          <w:i/>
        </w:rPr>
        <w:t>eerzeichen)</w:t>
      </w:r>
    </w:p>
    <w:p w:rsidR="001070CC" w:rsidRDefault="001070CC" w:rsidP="009E62C5">
      <w:pPr>
        <w:pStyle w:val="Textkrper3"/>
        <w:spacing w:after="0" w:line="320" w:lineRule="atLeast"/>
        <w:rPr>
          <w:bCs/>
          <w:u w:val="single"/>
        </w:rPr>
      </w:pPr>
    </w:p>
    <w:p w:rsidR="000121C7" w:rsidRDefault="000121C7" w:rsidP="000121C7">
      <w:pPr>
        <w:pStyle w:val="Textkrper3"/>
        <w:spacing w:after="0" w:line="320" w:lineRule="atLeast"/>
        <w:rPr>
          <w:i/>
          <w:color w:val="000000"/>
          <w:u w:val="single"/>
        </w:rPr>
      </w:pPr>
      <w:r>
        <w:rPr>
          <w:i/>
          <w:color w:val="000000"/>
          <w:sz w:val="22"/>
          <w:szCs w:val="22"/>
          <w:u w:val="single"/>
        </w:rPr>
        <w:t>Bildtexte (optional)</w:t>
      </w:r>
      <w:r>
        <w:rPr>
          <w:i/>
          <w:color w:val="000000"/>
          <w:sz w:val="22"/>
          <w:szCs w:val="22"/>
        </w:rPr>
        <w:t xml:space="preserve"> Bildquelle: kreidezeit.de </w:t>
      </w:r>
    </w:p>
    <w:p w:rsidR="000121C7" w:rsidRDefault="000121C7" w:rsidP="000121C7">
      <w:pPr>
        <w:pStyle w:val="Textkrper3"/>
        <w:spacing w:after="0"/>
        <w:rPr>
          <w:i/>
          <w:color w:val="000000"/>
        </w:rPr>
      </w:pPr>
    </w:p>
    <w:p w:rsidR="000121C7" w:rsidRDefault="000121C7" w:rsidP="000121C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Erste-Hilfe-bei-Schimmel_1</w:t>
      </w:r>
      <w:r>
        <w:rPr>
          <w:color w:val="000000"/>
        </w:rPr>
        <w:t xml:space="preserve">: </w:t>
      </w:r>
      <w:r>
        <w:rPr>
          <w:b w:val="0"/>
          <w:i/>
          <w:color w:val="000000"/>
        </w:rPr>
        <w:t>Erste Hilfe bei Schimmel: Zeigen sich die ersten Flecken, ist schnelles Handeln geboten.</w:t>
      </w:r>
    </w:p>
    <w:p w:rsidR="000121C7" w:rsidRDefault="000121C7" w:rsidP="000121C7">
      <w:pPr>
        <w:pStyle w:val="Textkrper3"/>
        <w:spacing w:after="0"/>
        <w:rPr>
          <w:i/>
          <w:color w:val="000000"/>
        </w:rPr>
      </w:pPr>
    </w:p>
    <w:p w:rsidR="000121C7" w:rsidRDefault="000121C7" w:rsidP="000121C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 xml:space="preserve">Erste-Hilfe-bei-Schimmel_2: </w:t>
      </w:r>
      <w:r>
        <w:rPr>
          <w:b w:val="0"/>
          <w:i/>
          <w:color w:val="000000"/>
        </w:rPr>
        <w:t xml:space="preserve">Erste Hilfe bei Schimmel: Zeigen sich die ersten Flecken, ist schnelles Handeln geboten.  </w:t>
      </w:r>
    </w:p>
    <w:p w:rsidR="000121C7" w:rsidRDefault="000121C7" w:rsidP="000121C7">
      <w:pPr>
        <w:pStyle w:val="Textkrper3"/>
        <w:spacing w:after="0"/>
        <w:rPr>
          <w:b w:val="0"/>
          <w:i/>
          <w:color w:val="000000"/>
        </w:rPr>
      </w:pPr>
    </w:p>
    <w:p w:rsidR="000121C7" w:rsidRDefault="000121C7" w:rsidP="000121C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lastRenderedPageBreak/>
        <w:t xml:space="preserve">Erste-Hilfe-bei-Schimmel_3: </w:t>
      </w:r>
      <w:r>
        <w:rPr>
          <w:b w:val="0"/>
          <w:i/>
          <w:color w:val="000000"/>
        </w:rPr>
        <w:t>Der</w:t>
      </w:r>
      <w:r>
        <w:rPr>
          <w:b w:val="0"/>
          <w:bCs/>
          <w:iCs/>
        </w:rPr>
        <w:t xml:space="preserve"> </w:t>
      </w:r>
      <w:r>
        <w:rPr>
          <w:b w:val="0"/>
          <w:bCs/>
          <w:i/>
          <w:iCs/>
        </w:rPr>
        <w:t>ökologische Schimmelknacker isoliert die Sporen, bindet sie dauerhaft und schützt so vor einer weiteren Verbreitung</w:t>
      </w:r>
      <w:r>
        <w:rPr>
          <w:b w:val="0"/>
          <w:i/>
        </w:rPr>
        <w:t>.</w:t>
      </w:r>
    </w:p>
    <w:p w:rsidR="000121C7" w:rsidRDefault="000121C7" w:rsidP="000121C7">
      <w:pPr>
        <w:pStyle w:val="Textkrper3"/>
        <w:spacing w:after="0"/>
        <w:rPr>
          <w:b w:val="0"/>
          <w:i/>
          <w:color w:val="000000"/>
        </w:rPr>
      </w:pPr>
    </w:p>
    <w:p w:rsidR="006130B2" w:rsidRDefault="000121C7" w:rsidP="000121C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 xml:space="preserve">Erste-Hilfe-bei-Schimmel_4: </w:t>
      </w:r>
      <w:r>
        <w:rPr>
          <w:b w:val="0"/>
          <w:i/>
          <w:color w:val="000000"/>
        </w:rPr>
        <w:t>Ist der Schimmel beseitigt, sorgen</w:t>
      </w:r>
      <w:r>
        <w:rPr>
          <w:i/>
          <w:color w:val="000000"/>
        </w:rPr>
        <w:t xml:space="preserve"> </w:t>
      </w:r>
      <w:r w:rsidRPr="000121C7">
        <w:rPr>
          <w:b w:val="0"/>
          <w:bCs/>
          <w:i/>
          <w:iCs/>
        </w:rPr>
        <w:t>Sumpfkalkfarbe oder Kalkstreichputz für einen dauerhaften Schutz</w:t>
      </w:r>
      <w:r w:rsidRPr="000121C7">
        <w:rPr>
          <w:b w:val="0"/>
          <w:i/>
          <w:color w:val="000000"/>
        </w:rPr>
        <w:t>.</w:t>
      </w:r>
    </w:p>
    <w:p w:rsidR="006130B2" w:rsidRDefault="006130B2" w:rsidP="006130B2">
      <w:pPr>
        <w:pStyle w:val="Textkrper3"/>
        <w:spacing w:after="0"/>
        <w:rPr>
          <w:b w:val="0"/>
          <w:i/>
          <w:color w:val="000000"/>
        </w:rPr>
      </w:pPr>
    </w:p>
    <w:p w:rsidR="001070CC" w:rsidRDefault="001070CC" w:rsidP="006130B2">
      <w:pPr>
        <w:pStyle w:val="Textkrper3"/>
        <w:spacing w:before="120"/>
        <w:rPr>
          <w:b w:val="0"/>
        </w:rPr>
      </w:pPr>
      <w:r>
        <w:rPr>
          <w:b w:val="0"/>
        </w:rPr>
        <w:t>-----------------------------------------------------------------------------------------------</w:t>
      </w:r>
    </w:p>
    <w:p w:rsidR="00537FE5" w:rsidRPr="00152FD4" w:rsidRDefault="00047B41" w:rsidP="00152FD4">
      <w:pPr>
        <w:pStyle w:val="Textkrper3"/>
        <w:spacing w:after="0" w:line="280" w:lineRule="atLeast"/>
        <w:rPr>
          <w:b w:val="0"/>
          <w:bCs/>
          <w:i/>
        </w:rPr>
      </w:pPr>
      <w:r>
        <w:rPr>
          <w:b w:val="0"/>
          <w:bCs/>
          <w:i/>
        </w:rPr>
        <w:t>Kreidezeit Naturfarben GmbH</w:t>
      </w:r>
    </w:p>
    <w:p w:rsidR="00537FE5" w:rsidRPr="00152FD4" w:rsidRDefault="00047B41" w:rsidP="00047B41">
      <w:pPr>
        <w:pStyle w:val="Textkrper3"/>
        <w:spacing w:after="0" w:line="280" w:lineRule="atLeast"/>
        <w:rPr>
          <w:b w:val="0"/>
          <w:bCs/>
          <w:i/>
        </w:rPr>
      </w:pPr>
      <w:r>
        <w:rPr>
          <w:b w:val="0"/>
          <w:bCs/>
          <w:i/>
        </w:rPr>
        <w:t>Kassemühle 3</w:t>
      </w:r>
    </w:p>
    <w:p w:rsidR="00537FE5" w:rsidRPr="00152FD4" w:rsidRDefault="00047B41" w:rsidP="00047B41">
      <w:pPr>
        <w:pStyle w:val="Textkrper3"/>
        <w:spacing w:after="0" w:line="280" w:lineRule="atLeast"/>
        <w:rPr>
          <w:b w:val="0"/>
          <w:bCs/>
          <w:i/>
        </w:rPr>
      </w:pPr>
      <w:r>
        <w:rPr>
          <w:b w:val="0"/>
          <w:bCs/>
          <w:i/>
        </w:rPr>
        <w:t>31195 Lamspringe</w:t>
      </w:r>
    </w:p>
    <w:p w:rsidR="00047B41" w:rsidRPr="00047B41" w:rsidRDefault="00047B41" w:rsidP="00047B41">
      <w:pPr>
        <w:pStyle w:val="Textkrper3"/>
        <w:spacing w:after="0" w:line="280" w:lineRule="atLeast"/>
        <w:rPr>
          <w:b w:val="0"/>
          <w:bCs/>
          <w:i/>
        </w:rPr>
      </w:pPr>
      <w:r w:rsidRPr="00047B41">
        <w:rPr>
          <w:b w:val="0"/>
          <w:bCs/>
          <w:i/>
        </w:rPr>
        <w:t>Tel. +49 (0)5060 6080 650</w:t>
      </w:r>
      <w:r w:rsidRPr="00047B41">
        <w:rPr>
          <w:b w:val="0"/>
          <w:bCs/>
          <w:i/>
        </w:rPr>
        <w:br/>
        <w:t>Fax +49 (0) 5060 6080 680</w:t>
      </w:r>
    </w:p>
    <w:p w:rsidR="00047B41" w:rsidRPr="00047B41" w:rsidRDefault="00047B41" w:rsidP="00047B41">
      <w:pPr>
        <w:pStyle w:val="StandardWeb"/>
        <w:shd w:val="clear" w:color="auto" w:fill="FFFFFF"/>
        <w:spacing w:before="0" w:beforeAutospacing="0" w:after="0" w:afterAutospacing="0" w:line="280" w:lineRule="atLeast"/>
        <w:rPr>
          <w:rFonts w:ascii="Verdana" w:hAnsi="Verdana"/>
          <w:bCs/>
          <w:i/>
          <w:color w:val="auto"/>
          <w:sz w:val="20"/>
          <w:szCs w:val="20"/>
        </w:rPr>
      </w:pPr>
      <w:r>
        <w:rPr>
          <w:rFonts w:ascii="Verdana" w:hAnsi="Verdana"/>
          <w:bCs/>
          <w:i/>
          <w:color w:val="auto"/>
          <w:sz w:val="20"/>
          <w:szCs w:val="20"/>
        </w:rPr>
        <w:t>E-M</w:t>
      </w:r>
      <w:r w:rsidRPr="00047B41">
        <w:rPr>
          <w:rFonts w:ascii="Verdana" w:hAnsi="Verdana"/>
          <w:bCs/>
          <w:i/>
          <w:color w:val="auto"/>
          <w:sz w:val="20"/>
          <w:szCs w:val="20"/>
        </w:rPr>
        <w:t>ail: </w:t>
      </w:r>
      <w:hyperlink r:id="rId7" w:history="1">
        <w:r w:rsidRPr="00047B41">
          <w:rPr>
            <w:rFonts w:ascii="Verdana" w:hAnsi="Verdana"/>
            <w:bCs/>
            <w:i/>
            <w:color w:val="auto"/>
            <w:sz w:val="20"/>
            <w:szCs w:val="20"/>
          </w:rPr>
          <w:t>info@kreidezeit.de</w:t>
        </w:r>
      </w:hyperlink>
      <w:r w:rsidRPr="00047B41">
        <w:rPr>
          <w:rFonts w:ascii="Verdana" w:hAnsi="Verdana"/>
          <w:bCs/>
          <w:i/>
          <w:color w:val="auto"/>
          <w:sz w:val="20"/>
          <w:szCs w:val="20"/>
        </w:rPr>
        <w:br/>
        <w:t>www.kreidezeit.de</w:t>
      </w:r>
    </w:p>
    <w:p w:rsidR="00CC1770" w:rsidRPr="00047B41" w:rsidRDefault="00CC1770" w:rsidP="00537FE5">
      <w:pPr>
        <w:pStyle w:val="Textkrper3"/>
        <w:spacing w:after="0" w:line="320" w:lineRule="atLeast"/>
        <w:rPr>
          <w:rFonts w:cs="Arial"/>
          <w:b w:val="0"/>
        </w:rPr>
      </w:pPr>
    </w:p>
    <w:p w:rsidR="00537FE5" w:rsidRDefault="00537FE5" w:rsidP="006130B2">
      <w:pPr>
        <w:pStyle w:val="StandardWeb"/>
        <w:spacing w:before="0" w:beforeAutospacing="0" w:after="0" w:afterAutospacing="0"/>
        <w:rPr>
          <w:rFonts w:ascii="Arial" w:hAnsi="Arial" w:cs="Arial"/>
          <w:sz w:val="20"/>
        </w:rPr>
      </w:pPr>
      <w:bookmarkStart w:id="1" w:name="OLE_LINK1"/>
      <w:r>
        <w:rPr>
          <w:rFonts w:ascii="Arial" w:hAnsi="Arial" w:cs="Arial"/>
          <w:sz w:val="20"/>
        </w:rPr>
        <w:t>----------------------------------------------------------------------------------------------------------------------------------</w:t>
      </w:r>
    </w:p>
    <w:p w:rsid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:rsidR="00537FE5" w:rsidRP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 w:rsidRPr="00435EC0">
        <w:rPr>
          <w:rFonts w:ascii="Verdana" w:hAnsi="Verdana" w:cs="Arial"/>
          <w:sz w:val="21"/>
          <w:szCs w:val="21"/>
        </w:rPr>
        <w:t>Veröffentlichung</w:t>
      </w:r>
      <w:r w:rsidR="00537FE5" w:rsidRPr="00435EC0">
        <w:rPr>
          <w:rFonts w:ascii="Verdana" w:hAnsi="Verdana" w:cs="Arial"/>
          <w:sz w:val="21"/>
          <w:szCs w:val="21"/>
        </w:rPr>
        <w:t xml:space="preserve"> honorarfrei</w:t>
      </w:r>
    </w:p>
    <w:p w:rsidR="00435EC0" w:rsidRP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:rsidR="00537FE5" w:rsidRPr="00435EC0" w:rsidRDefault="00537FE5" w:rsidP="00435EC0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 w:rsidRPr="00435EC0">
        <w:rPr>
          <w:rFonts w:ascii="Verdana" w:hAnsi="Verdana" w:cs="Arial"/>
          <w:sz w:val="21"/>
          <w:szCs w:val="21"/>
        </w:rPr>
        <w:t>Bildverwendung nur unter Nennung der Bildquelle</w:t>
      </w:r>
      <w:r w:rsidR="00047B41">
        <w:rPr>
          <w:rFonts w:ascii="Verdana" w:hAnsi="Verdana" w:cs="Arial"/>
          <w:sz w:val="21"/>
          <w:szCs w:val="21"/>
        </w:rPr>
        <w:t xml:space="preserve"> </w:t>
      </w:r>
      <w:r w:rsidR="00BE4929" w:rsidRPr="00BE4929">
        <w:rPr>
          <w:rFonts w:ascii="Verdana" w:hAnsi="Verdana" w:cs="Arial"/>
          <w:b/>
          <w:sz w:val="21"/>
          <w:szCs w:val="21"/>
        </w:rPr>
        <w:t>kreidezeit.de</w:t>
      </w:r>
    </w:p>
    <w:p w:rsidR="00435EC0" w:rsidRPr="00435EC0" w:rsidRDefault="00435EC0" w:rsidP="00435EC0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:rsidR="00537FE5" w:rsidRPr="00435EC0" w:rsidRDefault="00537FE5" w:rsidP="00537FE5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</w:rPr>
      </w:pPr>
      <w:r w:rsidRPr="00435EC0">
        <w:rPr>
          <w:rFonts w:ascii="Verdana" w:hAnsi="Verdana" w:cs="Arial"/>
          <w:sz w:val="21"/>
          <w:szCs w:val="21"/>
        </w:rPr>
        <w:t>Belegexemplar</w:t>
      </w:r>
      <w:r w:rsidR="00435EC0">
        <w:rPr>
          <w:rFonts w:ascii="Verdana" w:hAnsi="Verdana" w:cs="Arial"/>
          <w:sz w:val="21"/>
          <w:szCs w:val="21"/>
        </w:rPr>
        <w:t>/PDF</w:t>
      </w:r>
      <w:r w:rsidRPr="00435EC0">
        <w:rPr>
          <w:rFonts w:ascii="Verdana" w:hAnsi="Verdana" w:cs="Arial"/>
          <w:sz w:val="21"/>
          <w:szCs w:val="21"/>
        </w:rPr>
        <w:t xml:space="preserve"> erbeten an:</w:t>
      </w:r>
    </w:p>
    <w:p w:rsidR="00537FE5" w:rsidRPr="00435EC0" w:rsidRDefault="00537FE5" w:rsidP="00603831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435EC0">
        <w:rPr>
          <w:rFonts w:ascii="Verdana" w:hAnsi="Verdana" w:cs="Arial"/>
          <w:b/>
          <w:bCs/>
          <w:sz w:val="21"/>
          <w:szCs w:val="21"/>
        </w:rPr>
        <w:t>JÄGER Management</w:t>
      </w:r>
    </w:p>
    <w:p w:rsidR="00537FE5" w:rsidRPr="00435EC0" w:rsidRDefault="00537FE5" w:rsidP="00603831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435EC0">
        <w:rPr>
          <w:rFonts w:ascii="Verdana" w:hAnsi="Verdana" w:cs="Arial"/>
          <w:b/>
          <w:bCs/>
          <w:sz w:val="21"/>
          <w:szCs w:val="21"/>
        </w:rPr>
        <w:t>Kettelerstraße 31</w:t>
      </w:r>
    </w:p>
    <w:p w:rsidR="00537FE5" w:rsidRDefault="00537FE5" w:rsidP="00537FE5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435EC0">
        <w:rPr>
          <w:rFonts w:ascii="Verdana" w:hAnsi="Verdana" w:cs="Arial"/>
          <w:b/>
          <w:bCs/>
          <w:sz w:val="21"/>
          <w:szCs w:val="21"/>
        </w:rPr>
        <w:t>97222 Rimpar</w:t>
      </w:r>
    </w:p>
    <w:p w:rsid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p w:rsidR="00435EC0" w:rsidRP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</w:p>
    <w:bookmarkEnd w:id="1"/>
    <w:p w:rsidR="00A65C83" w:rsidRDefault="00A65C83" w:rsidP="00537FE5">
      <w:pPr>
        <w:pStyle w:val="text"/>
        <w:spacing w:before="0" w:beforeAutospacing="0" w:after="120" w:afterAutospacing="0" w:line="320" w:lineRule="atLeast"/>
        <w:rPr>
          <w:b/>
          <w:sz w:val="20"/>
          <w:szCs w:val="20"/>
        </w:rPr>
      </w:pPr>
    </w:p>
    <w:sectPr w:rsidR="00A65C83">
      <w:headerReference w:type="default" r:id="rId8"/>
      <w:footerReference w:type="default" r:id="rId9"/>
      <w:pgSz w:w="11907" w:h="16840"/>
      <w:pgMar w:top="158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13E" w:rsidRDefault="00E3413E">
      <w:r>
        <w:separator/>
      </w:r>
    </w:p>
  </w:endnote>
  <w:endnote w:type="continuationSeparator" w:id="0">
    <w:p w:rsidR="00E3413E" w:rsidRDefault="00E3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CA6" w:rsidRDefault="00947CA6">
    <w:pPr>
      <w:pStyle w:val="Fuzeile"/>
      <w:rPr>
        <w:b/>
        <w:sz w:val="22"/>
      </w:rPr>
    </w:pPr>
  </w:p>
  <w:p w:rsidR="00947CA6" w:rsidRDefault="00947CA6" w:rsidP="000009A5">
    <w:pPr>
      <w:pStyle w:val="Fuzeile"/>
      <w:ind w:right="-567"/>
      <w:rPr>
        <w:sz w:val="21"/>
      </w:rPr>
    </w:pPr>
    <w:r>
      <w:rPr>
        <w:b/>
        <w:sz w:val="21"/>
      </w:rPr>
      <w:t xml:space="preserve">PR-Agentur: </w:t>
    </w:r>
    <w:r>
      <w:rPr>
        <w:sz w:val="21"/>
      </w:rPr>
      <w:t>JÄGER Management - Tel. 09365/881960 – E-Mail: mail@pr-jaeger.de</w:t>
    </w:r>
  </w:p>
  <w:p w:rsidR="00947CA6" w:rsidRDefault="00947CA6" w:rsidP="000009A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13E" w:rsidRDefault="00E3413E">
      <w:r>
        <w:separator/>
      </w:r>
    </w:p>
  </w:footnote>
  <w:footnote w:type="continuationSeparator" w:id="0">
    <w:p w:rsidR="00E3413E" w:rsidRDefault="00E34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CA6" w:rsidRDefault="00947CA6">
    <w:pPr>
      <w:pStyle w:val="Kopfzeile"/>
      <w:rPr>
        <w:b/>
        <w:bCs/>
        <w:sz w:val="24"/>
      </w:rPr>
    </w:pPr>
  </w:p>
  <w:p w:rsidR="00947CA6" w:rsidRPr="00435EC0" w:rsidRDefault="00947CA6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7F7F7F"/>
        <w:sz w:val="26"/>
        <w:szCs w:val="26"/>
      </w:rPr>
    </w:pPr>
    <w:r w:rsidRPr="00435EC0">
      <w:rPr>
        <w:rFonts w:ascii="Verdana" w:hAnsi="Verdana"/>
        <w:i/>
        <w:iCs/>
        <w:color w:val="7F7F7F"/>
        <w:sz w:val="26"/>
        <w:szCs w:val="26"/>
      </w:rPr>
      <w:t>Pressemitteilung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942C3"/>
    <w:multiLevelType w:val="hybridMultilevel"/>
    <w:tmpl w:val="0C3223D4"/>
    <w:lvl w:ilvl="0" w:tplc="0E38E4C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510A2"/>
    <w:multiLevelType w:val="hybridMultilevel"/>
    <w:tmpl w:val="AB9E763E"/>
    <w:lvl w:ilvl="0" w:tplc="A47242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8A0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84E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5840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2646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5C67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40FD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ACD9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846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32E15"/>
    <w:multiLevelType w:val="hybridMultilevel"/>
    <w:tmpl w:val="3D72B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59"/>
    <w:rsid w:val="000009A5"/>
    <w:rsid w:val="000121C7"/>
    <w:rsid w:val="000262E4"/>
    <w:rsid w:val="00032186"/>
    <w:rsid w:val="00042B2F"/>
    <w:rsid w:val="00047B41"/>
    <w:rsid w:val="00070A19"/>
    <w:rsid w:val="00072B91"/>
    <w:rsid w:val="00082C12"/>
    <w:rsid w:val="000857A1"/>
    <w:rsid w:val="00090E04"/>
    <w:rsid w:val="000C13FA"/>
    <w:rsid w:val="000D4514"/>
    <w:rsid w:val="000D636C"/>
    <w:rsid w:val="000E6D97"/>
    <w:rsid w:val="000F4577"/>
    <w:rsid w:val="001070CC"/>
    <w:rsid w:val="00152FD4"/>
    <w:rsid w:val="001533F1"/>
    <w:rsid w:val="00167B9D"/>
    <w:rsid w:val="001726FB"/>
    <w:rsid w:val="001762D0"/>
    <w:rsid w:val="001A2A50"/>
    <w:rsid w:val="001A61BA"/>
    <w:rsid w:val="001B7BC0"/>
    <w:rsid w:val="001D24DB"/>
    <w:rsid w:val="001D5569"/>
    <w:rsid w:val="001F0E4E"/>
    <w:rsid w:val="001F7481"/>
    <w:rsid w:val="00234C93"/>
    <w:rsid w:val="00236D0D"/>
    <w:rsid w:val="00255C9E"/>
    <w:rsid w:val="00270F4A"/>
    <w:rsid w:val="00281DA6"/>
    <w:rsid w:val="0029346A"/>
    <w:rsid w:val="002F4E52"/>
    <w:rsid w:val="002F6687"/>
    <w:rsid w:val="003377A1"/>
    <w:rsid w:val="00340132"/>
    <w:rsid w:val="0034054A"/>
    <w:rsid w:val="0037043B"/>
    <w:rsid w:val="003751AC"/>
    <w:rsid w:val="00385A82"/>
    <w:rsid w:val="003A48CC"/>
    <w:rsid w:val="003B02B6"/>
    <w:rsid w:val="003B3622"/>
    <w:rsid w:val="003C3E51"/>
    <w:rsid w:val="003E434A"/>
    <w:rsid w:val="003F1559"/>
    <w:rsid w:val="00400F67"/>
    <w:rsid w:val="00410F2F"/>
    <w:rsid w:val="0041502B"/>
    <w:rsid w:val="00415CFF"/>
    <w:rsid w:val="00435EC0"/>
    <w:rsid w:val="00441B9F"/>
    <w:rsid w:val="00457A3D"/>
    <w:rsid w:val="00462F7F"/>
    <w:rsid w:val="004741D0"/>
    <w:rsid w:val="00476273"/>
    <w:rsid w:val="00477345"/>
    <w:rsid w:val="004A4FCE"/>
    <w:rsid w:val="004B0484"/>
    <w:rsid w:val="004C1727"/>
    <w:rsid w:val="004E1C10"/>
    <w:rsid w:val="004F2AED"/>
    <w:rsid w:val="00503ED1"/>
    <w:rsid w:val="00516879"/>
    <w:rsid w:val="00533D2D"/>
    <w:rsid w:val="00537FE5"/>
    <w:rsid w:val="00545458"/>
    <w:rsid w:val="005550CA"/>
    <w:rsid w:val="005568C5"/>
    <w:rsid w:val="00580A31"/>
    <w:rsid w:val="00580E9C"/>
    <w:rsid w:val="00582EED"/>
    <w:rsid w:val="00585292"/>
    <w:rsid w:val="005912EE"/>
    <w:rsid w:val="005954A2"/>
    <w:rsid w:val="005C44D4"/>
    <w:rsid w:val="005D1C21"/>
    <w:rsid w:val="00603831"/>
    <w:rsid w:val="006106FB"/>
    <w:rsid w:val="006130B2"/>
    <w:rsid w:val="00617CD0"/>
    <w:rsid w:val="006232F9"/>
    <w:rsid w:val="00624D82"/>
    <w:rsid w:val="00654587"/>
    <w:rsid w:val="00661B5F"/>
    <w:rsid w:val="006842B4"/>
    <w:rsid w:val="00684CC9"/>
    <w:rsid w:val="00686DBD"/>
    <w:rsid w:val="006B4AAD"/>
    <w:rsid w:val="006B5CAA"/>
    <w:rsid w:val="006B62AE"/>
    <w:rsid w:val="006D31E2"/>
    <w:rsid w:val="006E3B64"/>
    <w:rsid w:val="0070431C"/>
    <w:rsid w:val="0071225F"/>
    <w:rsid w:val="00716D51"/>
    <w:rsid w:val="00720F61"/>
    <w:rsid w:val="00723AC9"/>
    <w:rsid w:val="00731FA0"/>
    <w:rsid w:val="007321ED"/>
    <w:rsid w:val="0075403D"/>
    <w:rsid w:val="007610DA"/>
    <w:rsid w:val="007653E5"/>
    <w:rsid w:val="00771E87"/>
    <w:rsid w:val="007845C8"/>
    <w:rsid w:val="00784EFE"/>
    <w:rsid w:val="00790F89"/>
    <w:rsid w:val="0079250C"/>
    <w:rsid w:val="007A5496"/>
    <w:rsid w:val="007E30A1"/>
    <w:rsid w:val="007F2849"/>
    <w:rsid w:val="00800B91"/>
    <w:rsid w:val="0082505D"/>
    <w:rsid w:val="00831FF2"/>
    <w:rsid w:val="008427C3"/>
    <w:rsid w:val="00845626"/>
    <w:rsid w:val="008558F0"/>
    <w:rsid w:val="0085629C"/>
    <w:rsid w:val="00863E4E"/>
    <w:rsid w:val="008707A4"/>
    <w:rsid w:val="008819F9"/>
    <w:rsid w:val="008979D9"/>
    <w:rsid w:val="008C22AB"/>
    <w:rsid w:val="008C5380"/>
    <w:rsid w:val="008D5A66"/>
    <w:rsid w:val="008F5E8F"/>
    <w:rsid w:val="008F6950"/>
    <w:rsid w:val="0091336A"/>
    <w:rsid w:val="00914587"/>
    <w:rsid w:val="00940C28"/>
    <w:rsid w:val="00947CA6"/>
    <w:rsid w:val="00961EB2"/>
    <w:rsid w:val="0096301A"/>
    <w:rsid w:val="00967C17"/>
    <w:rsid w:val="00971C94"/>
    <w:rsid w:val="009746D1"/>
    <w:rsid w:val="00995619"/>
    <w:rsid w:val="009C044A"/>
    <w:rsid w:val="009C52C4"/>
    <w:rsid w:val="009D329D"/>
    <w:rsid w:val="009D4158"/>
    <w:rsid w:val="009D7181"/>
    <w:rsid w:val="009E294D"/>
    <w:rsid w:val="009E62C5"/>
    <w:rsid w:val="009E6512"/>
    <w:rsid w:val="009E7C49"/>
    <w:rsid w:val="009F6C35"/>
    <w:rsid w:val="00A25DF4"/>
    <w:rsid w:val="00A329E5"/>
    <w:rsid w:val="00A476C7"/>
    <w:rsid w:val="00A65C83"/>
    <w:rsid w:val="00A6660A"/>
    <w:rsid w:val="00A726B1"/>
    <w:rsid w:val="00A73FC8"/>
    <w:rsid w:val="00A83286"/>
    <w:rsid w:val="00A8476E"/>
    <w:rsid w:val="00A9318F"/>
    <w:rsid w:val="00A9665D"/>
    <w:rsid w:val="00AA73EC"/>
    <w:rsid w:val="00AD0348"/>
    <w:rsid w:val="00AE1D24"/>
    <w:rsid w:val="00B234BF"/>
    <w:rsid w:val="00B30D84"/>
    <w:rsid w:val="00B377DD"/>
    <w:rsid w:val="00B566F7"/>
    <w:rsid w:val="00B653D4"/>
    <w:rsid w:val="00B76D7B"/>
    <w:rsid w:val="00B948EA"/>
    <w:rsid w:val="00BA4805"/>
    <w:rsid w:val="00BD3A21"/>
    <w:rsid w:val="00BD49CE"/>
    <w:rsid w:val="00BE4929"/>
    <w:rsid w:val="00C02F03"/>
    <w:rsid w:val="00C53C04"/>
    <w:rsid w:val="00C648DC"/>
    <w:rsid w:val="00C66F66"/>
    <w:rsid w:val="00C70599"/>
    <w:rsid w:val="00CB2E55"/>
    <w:rsid w:val="00CB723F"/>
    <w:rsid w:val="00CC1770"/>
    <w:rsid w:val="00CC3A17"/>
    <w:rsid w:val="00D07C3A"/>
    <w:rsid w:val="00D269F8"/>
    <w:rsid w:val="00D33BC5"/>
    <w:rsid w:val="00D674BB"/>
    <w:rsid w:val="00D72532"/>
    <w:rsid w:val="00D7403B"/>
    <w:rsid w:val="00D829FC"/>
    <w:rsid w:val="00D84592"/>
    <w:rsid w:val="00DC147B"/>
    <w:rsid w:val="00DC60DB"/>
    <w:rsid w:val="00DD5D06"/>
    <w:rsid w:val="00DD62D5"/>
    <w:rsid w:val="00DE031E"/>
    <w:rsid w:val="00E1039F"/>
    <w:rsid w:val="00E33FF7"/>
    <w:rsid w:val="00E3413E"/>
    <w:rsid w:val="00E523C7"/>
    <w:rsid w:val="00E66A76"/>
    <w:rsid w:val="00E71893"/>
    <w:rsid w:val="00E7350F"/>
    <w:rsid w:val="00E73A66"/>
    <w:rsid w:val="00E80E5C"/>
    <w:rsid w:val="00E946C6"/>
    <w:rsid w:val="00E976F0"/>
    <w:rsid w:val="00E97996"/>
    <w:rsid w:val="00EA467E"/>
    <w:rsid w:val="00ED53DB"/>
    <w:rsid w:val="00EF0572"/>
    <w:rsid w:val="00F02F2B"/>
    <w:rsid w:val="00F14D2A"/>
    <w:rsid w:val="00F25232"/>
    <w:rsid w:val="00F41902"/>
    <w:rsid w:val="00F57999"/>
    <w:rsid w:val="00F72E53"/>
    <w:rsid w:val="00F823D5"/>
    <w:rsid w:val="00F84DAE"/>
    <w:rsid w:val="00F93ACB"/>
    <w:rsid w:val="00F93EAC"/>
    <w:rsid w:val="00FA5A91"/>
    <w:rsid w:val="00FC357F"/>
    <w:rsid w:val="00FC6755"/>
    <w:rsid w:val="00FE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88469A0E-79D7-4DE9-BF6F-0912ADA7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semiHidden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semiHidden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before="100" w:beforeAutospacing="1" w:after="100" w:afterAutospacing="1" w:line="300" w:lineRule="atLeast"/>
      <w:textAlignment w:val="auto"/>
    </w:pPr>
    <w:rPr>
      <w:rFonts w:ascii="Verdana" w:eastAsia="Arial Unicode MS" w:hAnsi="Verdana" w:cs="Arial Unicode MS"/>
      <w:color w:val="333333"/>
      <w:sz w:val="17"/>
      <w:szCs w:val="17"/>
    </w:rPr>
  </w:style>
  <w:style w:type="character" w:customStyle="1" w:styleId="kontakt1">
    <w:name w:val="kontakt1"/>
    <w:rPr>
      <w:rFonts w:ascii="Verdana" w:hAnsi="Verdana" w:hint="default"/>
      <w:b w:val="0"/>
      <w:bCs w:val="0"/>
      <w:caps w:val="0"/>
      <w:color w:val="333333"/>
      <w:sz w:val="17"/>
      <w:szCs w:val="17"/>
    </w:rPr>
  </w:style>
  <w:style w:type="character" w:customStyle="1" w:styleId="Standard1">
    <w:name w:val="Standard1"/>
    <w:basedOn w:val="Absatz-Standardschriftart"/>
  </w:style>
  <w:style w:type="paragraph" w:customStyle="1" w:styleId="Berichtstext">
    <w:name w:val="Berichtstext"/>
    <w:basedOn w:val="Standard"/>
    <w:pPr>
      <w:overflowPunct/>
      <w:autoSpaceDE/>
      <w:autoSpaceDN/>
      <w:adjustRightInd/>
      <w:spacing w:line="288" w:lineRule="auto"/>
      <w:jc w:val="both"/>
      <w:textAlignment w:val="auto"/>
    </w:pPr>
    <w:rPr>
      <w:rFonts w:ascii="Arial" w:hAnsi="Arial"/>
    </w:rPr>
  </w:style>
  <w:style w:type="character" w:customStyle="1" w:styleId="Textkrper3Zchn">
    <w:name w:val="Textkörper 3 Zchn"/>
    <w:link w:val="Textkrper3"/>
    <w:rsid w:val="00537FE5"/>
    <w:rPr>
      <w:rFonts w:ascii="Verdana" w:hAnsi="Verdana"/>
      <w:b/>
    </w:rPr>
  </w:style>
  <w:style w:type="character" w:customStyle="1" w:styleId="berschrift1Zchn">
    <w:name w:val="Überschrift 1 Zchn"/>
    <w:link w:val="berschrift1"/>
    <w:rsid w:val="00971C94"/>
    <w:rPr>
      <w:rFonts w:ascii="Arial" w:hAnsi="Arial"/>
      <w:sz w:val="24"/>
    </w:rPr>
  </w:style>
  <w:style w:type="character" w:customStyle="1" w:styleId="berschrift3Zchn">
    <w:name w:val="Überschrift 3 Zchn"/>
    <w:link w:val="berschrift3"/>
    <w:rsid w:val="00971C94"/>
    <w:rPr>
      <w:rFonts w:ascii="Verdana" w:hAnsi="Verdan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reidezei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3590</CharactersWithSpaces>
  <SharedDoc>false</SharedDoc>
  <HLinks>
    <vt:vector size="6" baseType="variant">
      <vt:variant>
        <vt:i4>458767</vt:i4>
      </vt:variant>
      <vt:variant>
        <vt:i4>0</vt:i4>
      </vt:variant>
      <vt:variant>
        <vt:i4>0</vt:i4>
      </vt:variant>
      <vt:variant>
        <vt:i4>5</vt:i4>
      </vt:variant>
      <vt:variant>
        <vt:lpwstr>http://www.haganatur.de/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Madlen Bernitzki</cp:lastModifiedBy>
  <cp:revision>10</cp:revision>
  <cp:lastPrinted>2013-06-27T09:53:00Z</cp:lastPrinted>
  <dcterms:created xsi:type="dcterms:W3CDTF">2019-05-22T10:57:00Z</dcterms:created>
  <dcterms:modified xsi:type="dcterms:W3CDTF">2019-08-22T08:20:00Z</dcterms:modified>
</cp:coreProperties>
</file>