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E5" w:rsidRDefault="00757BE5" w:rsidP="007C4ECC">
      <w:pPr>
        <w:pStyle w:val="Textkrper"/>
        <w:spacing w:after="0"/>
        <w:rPr>
          <w:rFonts w:ascii="Verdana" w:hAnsi="Verdana"/>
          <w:b w:val="0"/>
          <w:i w:val="0"/>
          <w:sz w:val="32"/>
          <w:szCs w:val="32"/>
        </w:rPr>
      </w:pPr>
      <w:r w:rsidRPr="00757BE5">
        <w:rPr>
          <w:rFonts w:ascii="Verdana" w:hAnsi="Verdana"/>
          <w:b w:val="0"/>
          <w:i w:val="0"/>
          <w:sz w:val="32"/>
          <w:szCs w:val="32"/>
        </w:rPr>
        <w:t>Lichtspiele im Wintergarten</w:t>
      </w:r>
    </w:p>
    <w:p w:rsidR="00BF0792" w:rsidRPr="00BF0792" w:rsidRDefault="00BF0792" w:rsidP="007C4ECC">
      <w:pPr>
        <w:pStyle w:val="Textkrper"/>
        <w:spacing w:after="0"/>
        <w:rPr>
          <w:rFonts w:ascii="Verdana" w:hAnsi="Verdana"/>
          <w:b w:val="0"/>
          <w:i w:val="0"/>
          <w:sz w:val="28"/>
          <w:szCs w:val="28"/>
        </w:rPr>
      </w:pPr>
      <w:r w:rsidRPr="00BF0792">
        <w:rPr>
          <w:rFonts w:ascii="Verdana" w:hAnsi="Verdana"/>
          <w:b w:val="0"/>
          <w:i w:val="0"/>
          <w:sz w:val="28"/>
          <w:szCs w:val="28"/>
        </w:rPr>
        <w:t>Alurollläden mit Lichtschienen</w:t>
      </w:r>
    </w:p>
    <w:p w:rsidR="007C4ECC" w:rsidRDefault="007C4ECC" w:rsidP="00757BE5">
      <w:pPr>
        <w:pStyle w:val="Textkrper"/>
        <w:spacing w:after="0" w:line="300" w:lineRule="atLeast"/>
        <w:rPr>
          <w:rFonts w:ascii="Verdana" w:hAnsi="Verdana"/>
          <w:b w:val="0"/>
          <w:sz w:val="20"/>
        </w:rPr>
      </w:pPr>
    </w:p>
    <w:p w:rsidR="00757BE5" w:rsidRPr="00757BE5" w:rsidRDefault="00757BE5" w:rsidP="00757BE5">
      <w:pPr>
        <w:pStyle w:val="Textkrper"/>
        <w:spacing w:after="0" w:line="300" w:lineRule="atLeast"/>
        <w:rPr>
          <w:rFonts w:ascii="Verdana" w:hAnsi="Verdana"/>
          <w:b w:val="0"/>
          <w:i w:val="0"/>
          <w:sz w:val="20"/>
        </w:rPr>
      </w:pPr>
      <w:r w:rsidRPr="00757BE5">
        <w:rPr>
          <w:rFonts w:ascii="Verdana" w:hAnsi="Verdana"/>
          <w:b w:val="0"/>
          <w:sz w:val="20"/>
        </w:rPr>
        <w:t>(pr-jaeger)</w:t>
      </w:r>
      <w:r w:rsidRPr="00757BE5">
        <w:rPr>
          <w:rFonts w:ascii="Verdana" w:hAnsi="Verdana"/>
          <w:b w:val="0"/>
          <w:i w:val="0"/>
          <w:sz w:val="20"/>
        </w:rPr>
        <w:t xml:space="preserve"> Bäume sind die unangefochtenen Profis, wenn es darum geht, Schatten zu spenden. Das Spiel von Licht und Schatten unter ihrem Blätterdach wirkt besonders wohltuend. Sonnenschutz-Systeme für den Wintergarten schauen sich davon etwas ab: So lassen sich Rollläden aus Aluminium mit Lichtschienen versehen, durch die die Sonnenstrahlen wohldosiert einfallen. Das tut dem Auge gut  – und den Pflanzen auch. Denn sie müssen an heißen Tagen nicht komplett im Dunkeln ausharren.</w:t>
      </w:r>
    </w:p>
    <w:p w:rsidR="00757BE5" w:rsidRPr="00757BE5" w:rsidRDefault="00757BE5" w:rsidP="00757BE5">
      <w:pPr>
        <w:spacing w:before="120" w:line="300" w:lineRule="atLeast"/>
        <w:rPr>
          <w:rFonts w:ascii="Verdana" w:hAnsi="Verdana"/>
        </w:rPr>
      </w:pPr>
      <w:r w:rsidRPr="00757BE5">
        <w:rPr>
          <w:rFonts w:ascii="Verdana" w:hAnsi="Verdana"/>
        </w:rPr>
        <w:t xml:space="preserve">Ganz ohne Sonnenschutz kommen Wintergärten so oder so nicht aus. Sonst wird das grüne Wohnzimmer während der Sommermonate unerträglich heiß und stickig – nahezu unbewohnbar. "Dennoch ist es nicht nötig, den Raum völlig abzudunkeln, um ein Aufheizen zu verhindern", sagt Steffen Schanz, kaufmännischer Leiter der Rollladen-Herstellers Schanz in </w:t>
      </w:r>
      <w:proofErr w:type="spellStart"/>
      <w:r w:rsidRPr="00757BE5">
        <w:rPr>
          <w:rFonts w:ascii="Verdana" w:hAnsi="Verdana"/>
        </w:rPr>
        <w:t>Simmersfeld</w:t>
      </w:r>
      <w:proofErr w:type="spellEnd"/>
      <w:r w:rsidRPr="00757BE5">
        <w:rPr>
          <w:rFonts w:ascii="Verdana" w:hAnsi="Verdana"/>
        </w:rPr>
        <w:t xml:space="preserve">. "Alurollläden schützen so effizient vor einem Wärmestau, dass man es sich bedenkenlos leisten kann, in jede dritte oder vierte Lamelle Lichtschienen zu integrieren." Denn Aluminium kann die Sonnenstrahlen </w:t>
      </w:r>
      <w:r w:rsidRPr="00757BE5">
        <w:rPr>
          <w:rFonts w:ascii="Verdana" w:hAnsi="Verdana"/>
          <w:bCs/>
        </w:rPr>
        <w:t>bis</w:t>
      </w:r>
      <w:r w:rsidRPr="00757BE5">
        <w:rPr>
          <w:rFonts w:ascii="Verdana" w:hAnsi="Verdana"/>
        </w:rPr>
        <w:t xml:space="preserve"> zu 92 Prozent reflektieren, bevor sie überhaupt auf das Glas treffen. Schädliches UV-Licht wird gleich noch mit ausgesperrt. Zum Vergleich: Fällt Sonnenlicht ungehindert ein, heizt sich der Raum um 90 Prozent auf, mit einem Rollladen samt Lichtschienen sind es dagegen nur 7,5 Prozent. </w:t>
      </w:r>
    </w:p>
    <w:p w:rsidR="00757BE5" w:rsidRPr="00757BE5" w:rsidRDefault="00757BE5" w:rsidP="00757BE5">
      <w:pPr>
        <w:pStyle w:val="Textkrper"/>
        <w:spacing w:before="120" w:after="0" w:line="300" w:lineRule="atLeast"/>
        <w:rPr>
          <w:rFonts w:ascii="Verdana" w:hAnsi="Verdana"/>
          <w:b w:val="0"/>
          <w:i w:val="0"/>
          <w:sz w:val="20"/>
        </w:rPr>
      </w:pPr>
      <w:r w:rsidRPr="00757BE5">
        <w:rPr>
          <w:rFonts w:ascii="Verdana" w:hAnsi="Verdana"/>
          <w:b w:val="0"/>
          <w:i w:val="0"/>
          <w:sz w:val="20"/>
        </w:rPr>
        <w:t xml:space="preserve">Um solche Lichtschienen herzustellen, werden einzelne Lamellen perforiert. Die Löcher haben einen Durchmesser von jeweils zwei Millimetern. Durch die Anzahl der Lichtschienen lässt sich genau dosieren, wie viel Sonnenlicht ins Innere des Wintergartens gelangt. Raffinierte Licht- und Schattenspiele lassen sich auch durch die Form des Rollladens selbst hervorrufen – gerade bei Kuppeldächern ein gern genutzter Effekt. Denn die Alulamellen lassen sich an jede Form anpassen und werden so zum architektonischen Element. Bei spitz zulaufenden oder runden Formen schiebt sich der Rollladen dann von unten über das Glas. Damit gibt es Lösungen für jeden Wintergarten – selbst bei außergewöhnlichen Zuschnitten. </w:t>
      </w:r>
    </w:p>
    <w:p w:rsidR="00757BE5" w:rsidRPr="00757BE5" w:rsidRDefault="00757BE5" w:rsidP="00757BE5">
      <w:pPr>
        <w:pStyle w:val="Textkrper"/>
        <w:spacing w:before="120" w:after="0" w:line="300" w:lineRule="atLeast"/>
        <w:rPr>
          <w:rFonts w:ascii="Verdana" w:hAnsi="Verdana"/>
          <w:b w:val="0"/>
          <w:i w:val="0"/>
          <w:sz w:val="20"/>
        </w:rPr>
      </w:pPr>
      <w:r w:rsidRPr="00757BE5">
        <w:rPr>
          <w:rFonts w:ascii="Verdana" w:hAnsi="Verdana"/>
          <w:b w:val="0"/>
          <w:i w:val="0"/>
          <w:sz w:val="20"/>
        </w:rPr>
        <w:t>"Rollläden aus Aluminium punkten in ästhetischer wie in praktischer Hinsicht", sagt Schanz. Sie lassen sich jederzeit nachträglich installieren. Ihre Farbe kann genau auf die Fassade abgestimmt werden, alle gängigen Farbsysteme stehen zur Verfügung. Die Rollladen-Kästen stören das Erscheinungsbild nicht, sie sind schmal und unauffällig.</w:t>
      </w:r>
    </w:p>
    <w:p w:rsidR="00904ECB" w:rsidRPr="00757BE5" w:rsidRDefault="00757BE5" w:rsidP="00757BE5">
      <w:pPr>
        <w:pStyle w:val="Textkrper"/>
        <w:spacing w:before="120" w:after="0" w:line="300" w:lineRule="atLeast"/>
        <w:rPr>
          <w:rFonts w:ascii="Verdana" w:hAnsi="Verdana"/>
          <w:sz w:val="20"/>
        </w:rPr>
      </w:pPr>
      <w:r w:rsidRPr="00757BE5">
        <w:rPr>
          <w:rFonts w:ascii="Verdana" w:hAnsi="Verdana"/>
          <w:b w:val="0"/>
          <w:i w:val="0"/>
          <w:sz w:val="20"/>
        </w:rPr>
        <w:t>Als Familienbetrieb, der im Schwarzwald ansässig ist, haben die Sonnenschutz-Experten von Schanz aber auch die kalte Jahreszeit im Blick. Denn bei Wind und Hagel bietet Aluminium als Material für Außenrollläden einen robusten Schutz. Das namhafte Linzer Institut für Brandschutztechnik und Sicherheitsforschung (IBS) hat dem System „</w:t>
      </w:r>
      <w:proofErr w:type="spellStart"/>
      <w:r w:rsidRPr="00757BE5">
        <w:rPr>
          <w:rFonts w:ascii="Verdana" w:hAnsi="Verdana"/>
          <w:b w:val="0"/>
          <w:i w:val="0"/>
          <w:sz w:val="20"/>
        </w:rPr>
        <w:t>Wiga</w:t>
      </w:r>
      <w:proofErr w:type="spellEnd"/>
      <w:r w:rsidRPr="00757BE5">
        <w:rPr>
          <w:rFonts w:ascii="Verdana" w:hAnsi="Verdana"/>
          <w:b w:val="0"/>
          <w:i w:val="0"/>
          <w:sz w:val="20"/>
        </w:rPr>
        <w:t xml:space="preserve"> Star“ von Schanz die Hagelwiderstandsklasse HW2 attestiert. Das bedeutet: Selbst wenn hühnereigroße Hagelkörner auf den Rollladen prallen, bleibt das Fensterglas dahinter unversehrt. Weitere Informationen unter</w:t>
      </w:r>
      <w:r w:rsidR="00BF0792">
        <w:rPr>
          <w:rFonts w:ascii="Verdana" w:hAnsi="Verdana"/>
          <w:b w:val="0"/>
          <w:i w:val="0"/>
          <w:sz w:val="20"/>
        </w:rPr>
        <w:t xml:space="preserve"> www.roll</w:t>
      </w:r>
      <w:r w:rsidR="007A3A35">
        <w:rPr>
          <w:rFonts w:ascii="Verdana" w:hAnsi="Verdana"/>
          <w:b w:val="0"/>
          <w:i w:val="0"/>
          <w:sz w:val="20"/>
        </w:rPr>
        <w:t>l</w:t>
      </w:r>
      <w:r w:rsidR="00BF0792">
        <w:rPr>
          <w:rFonts w:ascii="Verdana" w:hAnsi="Verdana"/>
          <w:b w:val="0"/>
          <w:i w:val="0"/>
          <w:sz w:val="20"/>
        </w:rPr>
        <w:t>aden.de</w:t>
      </w:r>
      <w:r w:rsidRPr="00757BE5">
        <w:rPr>
          <w:rFonts w:ascii="Verdana" w:hAnsi="Verdana"/>
          <w:b w:val="0"/>
          <w:i w:val="0"/>
          <w:sz w:val="20"/>
        </w:rPr>
        <w:t>.</w:t>
      </w:r>
      <w:r w:rsidRPr="00757BE5">
        <w:rPr>
          <w:rFonts w:ascii="Verdana" w:hAnsi="Verdana"/>
          <w:sz w:val="20"/>
        </w:rPr>
        <w:t xml:space="preserve"> </w:t>
      </w:r>
      <w:r w:rsidR="00904ECB" w:rsidRPr="00757BE5">
        <w:rPr>
          <w:rFonts w:ascii="Verdana" w:hAnsi="Verdana"/>
          <w:sz w:val="20"/>
        </w:rPr>
        <w:t xml:space="preserve"> </w:t>
      </w:r>
    </w:p>
    <w:p w:rsidR="00575DB9" w:rsidRPr="00757BE5" w:rsidRDefault="00575DB9" w:rsidP="00991FC2">
      <w:pPr>
        <w:rPr>
          <w:rFonts w:ascii="Verdana" w:hAnsi="Verdana"/>
          <w:i/>
          <w:iCs/>
        </w:rPr>
      </w:pPr>
    </w:p>
    <w:p w:rsidR="00C05579" w:rsidRPr="00757BE5" w:rsidRDefault="00C05579" w:rsidP="00991FC2">
      <w:pPr>
        <w:rPr>
          <w:rFonts w:ascii="Verdana" w:hAnsi="Verdana"/>
          <w:i/>
          <w:iCs/>
        </w:rPr>
      </w:pPr>
      <w:r w:rsidRPr="00757BE5">
        <w:rPr>
          <w:rFonts w:ascii="Verdana" w:hAnsi="Verdana"/>
          <w:i/>
          <w:iCs/>
        </w:rPr>
        <w:t>(</w:t>
      </w:r>
      <w:r w:rsidR="00575DB9" w:rsidRPr="00757BE5">
        <w:rPr>
          <w:rFonts w:ascii="Verdana" w:hAnsi="Verdana"/>
          <w:i/>
          <w:iCs/>
        </w:rPr>
        <w:t>3</w:t>
      </w:r>
      <w:r w:rsidR="008C6833" w:rsidRPr="00757BE5">
        <w:rPr>
          <w:rFonts w:ascii="Verdana" w:hAnsi="Verdana"/>
          <w:i/>
          <w:iCs/>
        </w:rPr>
        <w:t>.</w:t>
      </w:r>
      <w:r w:rsidR="00BF0792">
        <w:rPr>
          <w:rFonts w:ascii="Verdana" w:hAnsi="Verdana"/>
          <w:i/>
          <w:iCs/>
        </w:rPr>
        <w:t>000</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rsidR="00D410A8" w:rsidRPr="00757BE5" w:rsidRDefault="00D410A8" w:rsidP="00991FC2">
      <w:pPr>
        <w:rPr>
          <w:rFonts w:ascii="Verdana" w:hAnsi="Verdana"/>
          <w:i/>
          <w:iCs/>
        </w:rPr>
      </w:pPr>
    </w:p>
    <w:p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rsidR="00AC4D5C" w:rsidRPr="00757BE5" w:rsidRDefault="00AC4D5C" w:rsidP="00AC4D5C">
      <w:pPr>
        <w:pStyle w:val="Textkrper3"/>
        <w:spacing w:after="0" w:line="320" w:lineRule="atLeast"/>
        <w:rPr>
          <w:i/>
          <w:color w:val="000000"/>
          <w:u w:val="single"/>
        </w:rPr>
      </w:pPr>
      <w:r w:rsidRPr="00757BE5">
        <w:rPr>
          <w:i/>
          <w:color w:val="000000"/>
          <w:u w:val="single"/>
        </w:rPr>
        <w:lastRenderedPageBreak/>
        <w:t>Bildtexte:</w:t>
      </w:r>
      <w:r w:rsidR="004A5032">
        <w:rPr>
          <w:i/>
          <w:color w:val="000000"/>
          <w:u w:val="single"/>
        </w:rPr>
        <w:t xml:space="preserve"> (Bildquelle: Schanz)</w:t>
      </w:r>
    </w:p>
    <w:p w:rsidR="00AC4D5C" w:rsidRPr="00757BE5" w:rsidRDefault="00757BE5" w:rsidP="005112E7">
      <w:pPr>
        <w:pStyle w:val="Textkrper3"/>
        <w:spacing w:before="120" w:after="0"/>
        <w:rPr>
          <w:b w:val="0"/>
          <w:i/>
          <w:color w:val="000000"/>
        </w:rPr>
      </w:pPr>
      <w:r>
        <w:rPr>
          <w:i/>
          <w:color w:val="000000"/>
        </w:rPr>
        <w:t>Wintergarten-beschatten</w:t>
      </w:r>
      <w:r w:rsidR="00904ECB" w:rsidRPr="00757BE5">
        <w:rPr>
          <w:i/>
          <w:color w:val="000000"/>
        </w:rPr>
        <w:t>-</w:t>
      </w:r>
      <w:r w:rsidR="00B81835" w:rsidRPr="00757BE5">
        <w:rPr>
          <w:i/>
          <w:color w:val="000000"/>
        </w:rPr>
        <w:t>1</w:t>
      </w:r>
      <w:r w:rsidR="00FB419C" w:rsidRPr="00757BE5">
        <w:rPr>
          <w:i/>
          <w:color w:val="000000"/>
        </w:rPr>
        <w:t>:</w:t>
      </w:r>
      <w:r w:rsidR="00991FC2" w:rsidRPr="00757BE5">
        <w:rPr>
          <w:b w:val="0"/>
        </w:rPr>
        <w:t xml:space="preserve"> </w:t>
      </w:r>
      <w:r w:rsidR="004A5032">
        <w:rPr>
          <w:b w:val="0"/>
        </w:rPr>
        <w:t xml:space="preserve">Ohne </w:t>
      </w:r>
      <w:r w:rsidR="004A5032" w:rsidRPr="004A5032">
        <w:rPr>
          <w:b w:val="0"/>
          <w:i/>
        </w:rPr>
        <w:t xml:space="preserve">Sonnenschutz </w:t>
      </w:r>
      <w:r w:rsidR="004A5032">
        <w:rPr>
          <w:b w:val="0"/>
          <w:i/>
        </w:rPr>
        <w:t>geht`s nicht, s</w:t>
      </w:r>
      <w:r w:rsidR="004A5032" w:rsidRPr="004A5032">
        <w:rPr>
          <w:b w:val="0"/>
          <w:i/>
        </w:rPr>
        <w:t xml:space="preserve">onst wird </w:t>
      </w:r>
      <w:r w:rsidR="004A5032">
        <w:rPr>
          <w:b w:val="0"/>
          <w:i/>
        </w:rPr>
        <w:t xml:space="preserve">es im Wintergarten im Sommer </w:t>
      </w:r>
      <w:r w:rsidR="004A5032" w:rsidRPr="004A5032">
        <w:rPr>
          <w:b w:val="0"/>
          <w:i/>
        </w:rPr>
        <w:t>unerträglich heiß und stickig</w:t>
      </w:r>
      <w:r w:rsidR="00113F9E" w:rsidRPr="004A5032">
        <w:rPr>
          <w:b w:val="0"/>
          <w:i/>
        </w:rPr>
        <w:t>.</w:t>
      </w:r>
    </w:p>
    <w:p w:rsidR="00AC4D5C" w:rsidRPr="00757BE5" w:rsidRDefault="00AC4D5C" w:rsidP="004A5032">
      <w:pPr>
        <w:pStyle w:val="Textkrper3"/>
        <w:spacing w:after="0"/>
        <w:rPr>
          <w:i/>
          <w:color w:val="000000"/>
        </w:rPr>
      </w:pPr>
    </w:p>
    <w:p w:rsidR="00AC4D5C" w:rsidRPr="00AD3F09" w:rsidRDefault="00757BE5" w:rsidP="004A5032">
      <w:pPr>
        <w:pStyle w:val="Textkrper3"/>
        <w:spacing w:after="0"/>
        <w:rPr>
          <w:b w:val="0"/>
          <w:i/>
        </w:rPr>
      </w:pPr>
      <w:r>
        <w:rPr>
          <w:i/>
          <w:color w:val="000000"/>
        </w:rPr>
        <w:t>Wintergarten-beschatten</w:t>
      </w:r>
      <w:r w:rsidRPr="00757BE5">
        <w:rPr>
          <w:i/>
          <w:color w:val="000000"/>
        </w:rPr>
        <w:t>-</w:t>
      </w:r>
      <w:r w:rsidR="00C27F00" w:rsidRPr="00757BE5">
        <w:rPr>
          <w:i/>
          <w:color w:val="000000"/>
        </w:rPr>
        <w:t>2:</w:t>
      </w:r>
      <w:r w:rsidR="00C27F00" w:rsidRPr="00757BE5">
        <w:rPr>
          <w:b w:val="0"/>
          <w:i/>
          <w:color w:val="000000"/>
        </w:rPr>
        <w:t xml:space="preserve"> </w:t>
      </w:r>
      <w:r w:rsidR="004A5032" w:rsidRPr="004A5032">
        <w:rPr>
          <w:b w:val="0"/>
          <w:i/>
        </w:rPr>
        <w:t>Alurollläden lassen sich an jede Form anpassen und werden so zum architektonischen Element. Bei spitz zulaufenden oder runden Formen schiebt sich der Rollladen von unten über das Glas.</w:t>
      </w:r>
    </w:p>
    <w:p w:rsidR="00113F9E" w:rsidRDefault="00113F9E" w:rsidP="004A5032">
      <w:pPr>
        <w:pStyle w:val="Textkrper3"/>
        <w:spacing w:after="0"/>
        <w:rPr>
          <w:b w:val="0"/>
          <w:i/>
        </w:rPr>
      </w:pPr>
    </w:p>
    <w:p w:rsidR="00113F9E" w:rsidRPr="004A5032" w:rsidRDefault="00757BE5" w:rsidP="004A5032">
      <w:pPr>
        <w:pStyle w:val="Textkrper3"/>
        <w:spacing w:after="0"/>
        <w:rPr>
          <w:b w:val="0"/>
          <w:i/>
        </w:rPr>
      </w:pPr>
      <w:r>
        <w:rPr>
          <w:i/>
          <w:color w:val="000000"/>
        </w:rPr>
        <w:t>Wintergarten-beschatten</w:t>
      </w:r>
      <w:r w:rsidRPr="00757BE5">
        <w:rPr>
          <w:i/>
          <w:color w:val="000000"/>
        </w:rPr>
        <w:t>-</w:t>
      </w:r>
      <w:r>
        <w:rPr>
          <w:i/>
          <w:color w:val="000000"/>
        </w:rPr>
        <w:t>3</w:t>
      </w:r>
      <w:r w:rsidR="00113F9E" w:rsidRPr="00113F9E">
        <w:rPr>
          <w:i/>
        </w:rPr>
        <w:t>:</w:t>
      </w:r>
      <w:r w:rsidR="00113F9E">
        <w:rPr>
          <w:b w:val="0"/>
          <w:i/>
        </w:rPr>
        <w:t xml:space="preserve"> </w:t>
      </w:r>
      <w:r w:rsidR="004A5032" w:rsidRPr="004A5032">
        <w:rPr>
          <w:b w:val="0"/>
          <w:i/>
        </w:rPr>
        <w:t xml:space="preserve">Lichtschienen lassen die Sonnenstrahlen wohldosiert einfallen. </w:t>
      </w:r>
    </w:p>
    <w:p w:rsidR="00757BE5" w:rsidRDefault="00757BE5" w:rsidP="004A5032">
      <w:pPr>
        <w:pStyle w:val="Textkrper3"/>
        <w:spacing w:after="0"/>
        <w:rPr>
          <w:b w:val="0"/>
          <w:i/>
        </w:rPr>
      </w:pPr>
    </w:p>
    <w:p w:rsidR="00757BE5" w:rsidRPr="00757BE5" w:rsidRDefault="00757BE5" w:rsidP="004A5032">
      <w:pPr>
        <w:pStyle w:val="Textkrper3"/>
        <w:spacing w:after="0"/>
        <w:rPr>
          <w:b w:val="0"/>
          <w:i/>
          <w:color w:val="000000"/>
        </w:rPr>
      </w:pPr>
      <w:r>
        <w:rPr>
          <w:i/>
          <w:color w:val="000000"/>
        </w:rPr>
        <w:t>Wintergarten-beschatten</w:t>
      </w:r>
      <w:r w:rsidRPr="00757BE5">
        <w:rPr>
          <w:i/>
          <w:color w:val="000000"/>
        </w:rPr>
        <w:t>-</w:t>
      </w:r>
      <w:r>
        <w:rPr>
          <w:i/>
          <w:color w:val="000000"/>
        </w:rPr>
        <w:t>4</w:t>
      </w:r>
      <w:r w:rsidRPr="00757BE5">
        <w:rPr>
          <w:i/>
          <w:color w:val="000000"/>
        </w:rPr>
        <w:t>:</w:t>
      </w:r>
      <w:r w:rsidRPr="00757BE5">
        <w:rPr>
          <w:b w:val="0"/>
        </w:rPr>
        <w:t xml:space="preserve"> </w:t>
      </w:r>
      <w:r w:rsidR="004A5032">
        <w:rPr>
          <w:b w:val="0"/>
          <w:i/>
        </w:rPr>
        <w:t xml:space="preserve">Auch </w:t>
      </w:r>
      <w:r w:rsidR="00411AD6">
        <w:rPr>
          <w:b w:val="0"/>
          <w:i/>
        </w:rPr>
        <w:t>den</w:t>
      </w:r>
      <w:r w:rsidR="004A5032">
        <w:rPr>
          <w:b w:val="0"/>
          <w:i/>
        </w:rPr>
        <w:t xml:space="preserve"> Pflanzen im Wintergarten </w:t>
      </w:r>
      <w:r w:rsidR="00411AD6">
        <w:rPr>
          <w:b w:val="0"/>
          <w:i/>
        </w:rPr>
        <w:t>tut</w:t>
      </w:r>
      <w:r w:rsidR="004A5032">
        <w:rPr>
          <w:b w:val="0"/>
          <w:i/>
        </w:rPr>
        <w:t xml:space="preserve"> </w:t>
      </w:r>
      <w:r w:rsidR="00411AD6">
        <w:rPr>
          <w:b w:val="0"/>
          <w:i/>
        </w:rPr>
        <w:t xml:space="preserve">die </w:t>
      </w:r>
      <w:r w:rsidR="004A5032">
        <w:rPr>
          <w:b w:val="0"/>
          <w:i/>
        </w:rPr>
        <w:t>wohldosierte Lichteinstrahlung</w:t>
      </w:r>
      <w:r w:rsidR="00411AD6">
        <w:rPr>
          <w:b w:val="0"/>
          <w:i/>
        </w:rPr>
        <w:t xml:space="preserve"> gut</w:t>
      </w:r>
      <w:r w:rsidRPr="00757BE5">
        <w:rPr>
          <w:b w:val="0"/>
          <w:i/>
        </w:rPr>
        <w:t>.</w:t>
      </w:r>
    </w:p>
    <w:p w:rsidR="00757BE5" w:rsidRPr="00757BE5" w:rsidRDefault="00757BE5" w:rsidP="004A5032">
      <w:pPr>
        <w:pStyle w:val="Textkrper3"/>
        <w:spacing w:after="0"/>
        <w:rPr>
          <w:i/>
          <w:color w:val="000000"/>
        </w:rPr>
      </w:pPr>
    </w:p>
    <w:p w:rsidR="00757BE5" w:rsidRPr="00AD3F09" w:rsidRDefault="00757BE5" w:rsidP="004A5032">
      <w:pPr>
        <w:pStyle w:val="Textkrper3"/>
        <w:spacing w:after="0"/>
        <w:rPr>
          <w:b w:val="0"/>
          <w:i/>
        </w:rPr>
      </w:pPr>
      <w:r>
        <w:rPr>
          <w:i/>
          <w:color w:val="000000"/>
        </w:rPr>
        <w:t>Wintergarten-beschatten</w:t>
      </w:r>
      <w:r w:rsidRPr="00757BE5">
        <w:rPr>
          <w:i/>
          <w:color w:val="000000"/>
        </w:rPr>
        <w:t>-</w:t>
      </w:r>
      <w:r>
        <w:rPr>
          <w:i/>
          <w:color w:val="000000"/>
        </w:rPr>
        <w:t>5</w:t>
      </w:r>
      <w:r w:rsidRPr="00757BE5">
        <w:rPr>
          <w:i/>
          <w:color w:val="000000"/>
        </w:rPr>
        <w:t>:</w:t>
      </w:r>
      <w:r w:rsidRPr="00757BE5">
        <w:rPr>
          <w:b w:val="0"/>
          <w:i/>
          <w:color w:val="000000"/>
        </w:rPr>
        <w:t xml:space="preserve"> </w:t>
      </w:r>
      <w:r w:rsidR="00411AD6" w:rsidRPr="00411AD6">
        <w:rPr>
          <w:b w:val="0"/>
          <w:i/>
        </w:rPr>
        <w:t>Aluminium-Rol</w:t>
      </w:r>
      <w:r w:rsidR="00967DDD">
        <w:rPr>
          <w:b w:val="0"/>
          <w:i/>
        </w:rPr>
        <w:t>l</w:t>
      </w:r>
      <w:bookmarkStart w:id="0" w:name="_GoBack"/>
      <w:bookmarkEnd w:id="0"/>
      <w:r w:rsidR="00411AD6" w:rsidRPr="00411AD6">
        <w:rPr>
          <w:b w:val="0"/>
          <w:i/>
        </w:rPr>
        <w:t xml:space="preserve">läden können die Sonnenstrahlen </w:t>
      </w:r>
      <w:r w:rsidR="00411AD6" w:rsidRPr="00411AD6">
        <w:rPr>
          <w:b w:val="0"/>
          <w:bCs/>
          <w:i/>
        </w:rPr>
        <w:t>bis</w:t>
      </w:r>
      <w:r w:rsidR="00411AD6" w:rsidRPr="00411AD6">
        <w:rPr>
          <w:b w:val="0"/>
          <w:i/>
        </w:rPr>
        <w:t xml:space="preserve"> zu 92 Prozent reflektieren, bevor sie auf das Glas treffen. Auch das schädliche UV-Licht wird ausgesperrt</w:t>
      </w:r>
      <w:r w:rsidRPr="00411AD6">
        <w:rPr>
          <w:b w:val="0"/>
          <w:i/>
        </w:rPr>
        <w:t>.</w:t>
      </w:r>
    </w:p>
    <w:p w:rsidR="00757BE5" w:rsidRDefault="00757BE5" w:rsidP="004A5032">
      <w:pPr>
        <w:pStyle w:val="Textkrper3"/>
        <w:spacing w:after="0"/>
        <w:rPr>
          <w:b w:val="0"/>
          <w:i/>
        </w:rPr>
      </w:pPr>
    </w:p>
    <w:p w:rsidR="00757BE5" w:rsidRPr="00044B99" w:rsidRDefault="00757BE5" w:rsidP="004A5032">
      <w:pPr>
        <w:pStyle w:val="Textkrper3"/>
        <w:spacing w:after="0"/>
        <w:rPr>
          <w:b w:val="0"/>
          <w:i/>
        </w:rPr>
      </w:pPr>
      <w:r>
        <w:rPr>
          <w:i/>
          <w:color w:val="000000"/>
        </w:rPr>
        <w:t>Wintergarten-beschatten</w:t>
      </w:r>
      <w:r w:rsidRPr="00757BE5">
        <w:rPr>
          <w:i/>
          <w:color w:val="000000"/>
        </w:rPr>
        <w:t>-</w:t>
      </w:r>
      <w:r>
        <w:rPr>
          <w:i/>
          <w:color w:val="000000"/>
        </w:rPr>
        <w:t>6</w:t>
      </w:r>
      <w:r w:rsidRPr="00113F9E">
        <w:rPr>
          <w:i/>
        </w:rPr>
        <w:t>:</w:t>
      </w:r>
      <w:r>
        <w:rPr>
          <w:b w:val="0"/>
          <w:i/>
        </w:rPr>
        <w:t xml:space="preserve"> </w:t>
      </w:r>
      <w:r w:rsidR="00044B99" w:rsidRPr="00044B99">
        <w:rPr>
          <w:b w:val="0"/>
          <w:i/>
        </w:rPr>
        <w:t>Raffinierte Licht- und Schattenspiele lassen sich auch durch die Form des Rollladens selbst hervorrufen – gerade bei Kuppeldächern ein gern genutzter Effekt.</w:t>
      </w:r>
    </w:p>
    <w:p w:rsidR="00757BE5" w:rsidRDefault="00757BE5" w:rsidP="004A5032">
      <w:pPr>
        <w:pStyle w:val="Textkrper3"/>
        <w:spacing w:after="0"/>
        <w:rPr>
          <w:b w:val="0"/>
          <w:i/>
        </w:rPr>
      </w:pPr>
    </w:p>
    <w:p w:rsidR="00757BE5" w:rsidRPr="00044B99" w:rsidRDefault="00757BE5" w:rsidP="004A5032">
      <w:pPr>
        <w:pStyle w:val="Textkrper3"/>
        <w:spacing w:after="0"/>
        <w:rPr>
          <w:b w:val="0"/>
          <w:i/>
        </w:rPr>
      </w:pPr>
      <w:r>
        <w:rPr>
          <w:i/>
          <w:color w:val="000000"/>
        </w:rPr>
        <w:t>Wintergarten-beschatten</w:t>
      </w:r>
      <w:r w:rsidRPr="00757BE5">
        <w:rPr>
          <w:i/>
          <w:color w:val="000000"/>
        </w:rPr>
        <w:t>-</w:t>
      </w:r>
      <w:r>
        <w:rPr>
          <w:i/>
          <w:color w:val="000000"/>
        </w:rPr>
        <w:t>7</w:t>
      </w:r>
      <w:r w:rsidRPr="00757BE5">
        <w:rPr>
          <w:i/>
          <w:color w:val="000000"/>
        </w:rPr>
        <w:t>:</w:t>
      </w:r>
      <w:r w:rsidRPr="00757BE5">
        <w:rPr>
          <w:b w:val="0"/>
          <w:i/>
          <w:color w:val="000000"/>
        </w:rPr>
        <w:t xml:space="preserve"> </w:t>
      </w:r>
      <w:r w:rsidR="00044B99" w:rsidRPr="00044B99">
        <w:rPr>
          <w:b w:val="0"/>
          <w:i/>
          <w:color w:val="000000"/>
        </w:rPr>
        <w:t xml:space="preserve">Die </w:t>
      </w:r>
      <w:r w:rsidR="00044B99" w:rsidRPr="00044B99">
        <w:rPr>
          <w:b w:val="0"/>
          <w:i/>
        </w:rPr>
        <w:t>Hagelwiderstandsklasse HW2 sorgt auch bei Unwetter für ausreichenden Schutz der Glasflächen</w:t>
      </w:r>
      <w:r w:rsidRPr="00044B99">
        <w:rPr>
          <w:b w:val="0"/>
          <w:i/>
        </w:rPr>
        <w:t>.</w:t>
      </w:r>
    </w:p>
    <w:p w:rsidR="00757BE5" w:rsidRDefault="00757BE5" w:rsidP="004A5032">
      <w:pPr>
        <w:pStyle w:val="Textkrper3"/>
        <w:spacing w:after="0"/>
        <w:rPr>
          <w:b w:val="0"/>
          <w:i/>
        </w:rPr>
      </w:pPr>
    </w:p>
    <w:p w:rsidR="00757BE5" w:rsidRPr="00044B99" w:rsidRDefault="00757BE5" w:rsidP="004A5032">
      <w:pPr>
        <w:pStyle w:val="Textkrper3"/>
        <w:spacing w:after="0"/>
        <w:rPr>
          <w:b w:val="0"/>
          <w:i/>
        </w:rPr>
      </w:pPr>
      <w:r>
        <w:rPr>
          <w:i/>
          <w:color w:val="000000"/>
        </w:rPr>
        <w:t>Wintergarten-beschatten</w:t>
      </w:r>
      <w:r w:rsidRPr="00757BE5">
        <w:rPr>
          <w:i/>
          <w:color w:val="000000"/>
        </w:rPr>
        <w:t>-</w:t>
      </w:r>
      <w:r>
        <w:rPr>
          <w:i/>
          <w:color w:val="000000"/>
        </w:rPr>
        <w:t>8</w:t>
      </w:r>
      <w:r w:rsidRPr="00113F9E">
        <w:rPr>
          <w:i/>
        </w:rPr>
        <w:t>:</w:t>
      </w:r>
      <w:r>
        <w:rPr>
          <w:b w:val="0"/>
          <w:i/>
        </w:rPr>
        <w:t xml:space="preserve"> </w:t>
      </w:r>
      <w:r w:rsidR="00044B99" w:rsidRPr="00044B99">
        <w:rPr>
          <w:b w:val="0"/>
          <w:i/>
        </w:rPr>
        <w:t xml:space="preserve">Wie das Blätterdach der Bäume: Auch an heißen </w:t>
      </w:r>
      <w:r w:rsidR="00044B99">
        <w:rPr>
          <w:b w:val="0"/>
          <w:i/>
        </w:rPr>
        <w:t>T</w:t>
      </w:r>
      <w:r w:rsidR="00044B99" w:rsidRPr="00044B99">
        <w:rPr>
          <w:b w:val="0"/>
          <w:i/>
        </w:rPr>
        <w:t xml:space="preserve">agen muss man nicht komplett </w:t>
      </w:r>
      <w:r w:rsidR="00044B99">
        <w:rPr>
          <w:b w:val="0"/>
          <w:i/>
        </w:rPr>
        <w:t>abgedunkelt werden</w:t>
      </w:r>
      <w:r w:rsidRPr="00044B99">
        <w:rPr>
          <w:b w:val="0"/>
          <w:i/>
        </w:rPr>
        <w:t>.</w:t>
      </w:r>
    </w:p>
    <w:p w:rsidR="007C4ECC" w:rsidRDefault="007C4ECC" w:rsidP="004A5032">
      <w:pPr>
        <w:pStyle w:val="Textkrper3"/>
        <w:spacing w:after="0"/>
        <w:rPr>
          <w:b w:val="0"/>
          <w:i/>
        </w:rPr>
      </w:pPr>
    </w:p>
    <w:p w:rsidR="007C4ECC" w:rsidRPr="00044B99" w:rsidRDefault="007C4ECC" w:rsidP="004A5032">
      <w:pPr>
        <w:pStyle w:val="Textkrper3"/>
        <w:spacing w:after="0"/>
        <w:rPr>
          <w:b w:val="0"/>
          <w:i/>
        </w:rPr>
      </w:pPr>
      <w:r>
        <w:rPr>
          <w:i/>
          <w:color w:val="000000"/>
        </w:rPr>
        <w:t>Wintergarten-beschatten</w:t>
      </w:r>
      <w:r w:rsidRPr="00757BE5">
        <w:rPr>
          <w:i/>
          <w:color w:val="000000"/>
        </w:rPr>
        <w:t>-</w:t>
      </w:r>
      <w:r w:rsidR="00044B99">
        <w:rPr>
          <w:i/>
          <w:color w:val="000000"/>
        </w:rPr>
        <w:t>9</w:t>
      </w:r>
      <w:r w:rsidRPr="00113F9E">
        <w:rPr>
          <w:i/>
        </w:rPr>
        <w:t>:</w:t>
      </w:r>
      <w:r>
        <w:rPr>
          <w:b w:val="0"/>
          <w:i/>
        </w:rPr>
        <w:t xml:space="preserve"> </w:t>
      </w:r>
      <w:r w:rsidR="00044B99">
        <w:rPr>
          <w:b w:val="0"/>
          <w:i/>
        </w:rPr>
        <w:t>Wohlfühltemperaturen auch im Hochsommer: A</w:t>
      </w:r>
      <w:r w:rsidR="00044B99" w:rsidRPr="00044B99">
        <w:rPr>
          <w:b w:val="0"/>
          <w:i/>
        </w:rPr>
        <w:t>lurollläden schützen effizient vor einem Wärmestau</w:t>
      </w:r>
      <w:r w:rsidRPr="00044B99">
        <w:rPr>
          <w:b w:val="0"/>
          <w:i/>
        </w:rPr>
        <w:t>.</w:t>
      </w:r>
    </w:p>
    <w:p w:rsidR="007C4ECC" w:rsidRDefault="007C4ECC" w:rsidP="004A5032">
      <w:pPr>
        <w:pStyle w:val="Textkrper3"/>
        <w:spacing w:after="0"/>
        <w:rPr>
          <w:b w:val="0"/>
          <w:i/>
        </w:rPr>
      </w:pPr>
    </w:p>
    <w:p w:rsidR="007C4ECC" w:rsidRPr="00AD3F09" w:rsidRDefault="007C4ECC" w:rsidP="004A5032">
      <w:pPr>
        <w:pStyle w:val="Textkrper3"/>
        <w:spacing w:after="0"/>
        <w:rPr>
          <w:b w:val="0"/>
          <w:i/>
        </w:rPr>
      </w:pPr>
      <w:r>
        <w:rPr>
          <w:i/>
          <w:color w:val="000000"/>
        </w:rPr>
        <w:t>Wintergarten-beschatten</w:t>
      </w:r>
      <w:r w:rsidRPr="00757BE5">
        <w:rPr>
          <w:i/>
          <w:color w:val="000000"/>
        </w:rPr>
        <w:t>-</w:t>
      </w:r>
      <w:r w:rsidR="00044B99">
        <w:rPr>
          <w:i/>
          <w:color w:val="000000"/>
        </w:rPr>
        <w:t>10</w:t>
      </w:r>
      <w:r w:rsidRPr="00044B99">
        <w:rPr>
          <w:i/>
          <w:color w:val="000000"/>
        </w:rPr>
        <w:t>:</w:t>
      </w:r>
      <w:r w:rsidRPr="00044B99">
        <w:rPr>
          <w:b w:val="0"/>
          <w:i/>
          <w:color w:val="000000"/>
        </w:rPr>
        <w:t xml:space="preserve"> </w:t>
      </w:r>
      <w:r w:rsidR="00044B99" w:rsidRPr="00044B99">
        <w:rPr>
          <w:b w:val="0"/>
          <w:i/>
        </w:rPr>
        <w:t xml:space="preserve">Durch die Anzahl der </w:t>
      </w:r>
      <w:r w:rsidR="00044B99">
        <w:rPr>
          <w:b w:val="0"/>
          <w:i/>
        </w:rPr>
        <w:t xml:space="preserve">perforierten </w:t>
      </w:r>
      <w:r w:rsidR="00044B99" w:rsidRPr="00044B99">
        <w:rPr>
          <w:b w:val="0"/>
          <w:i/>
        </w:rPr>
        <w:t>Lichtschienen lässt sich genau dosieren, wie viel Sonnenlicht ins Innere des Wintergartens gelangt</w:t>
      </w:r>
      <w:r w:rsidRPr="00044B99">
        <w:rPr>
          <w:b w:val="0"/>
          <w:i/>
        </w:rPr>
        <w:t>.</w:t>
      </w:r>
    </w:p>
    <w:p w:rsidR="00AC4D5C" w:rsidRPr="00C96831" w:rsidRDefault="00AC4D5C" w:rsidP="00D86585">
      <w:pPr>
        <w:pStyle w:val="Textkrper3"/>
        <w:spacing w:after="0"/>
        <w:rPr>
          <w:b w:val="0"/>
          <w:i/>
          <w:color w:val="000000"/>
        </w:rPr>
      </w:pPr>
    </w:p>
    <w:p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rsidR="002E3AB9" w:rsidRDefault="002E3AB9" w:rsidP="00141CDE">
      <w:pPr>
        <w:rPr>
          <w:rFonts w:ascii="Verdana" w:hAnsi="Verdana"/>
          <w:i/>
          <w:iCs/>
          <w:szCs w:val="18"/>
        </w:rPr>
      </w:pPr>
    </w:p>
    <w:p w:rsidR="003E11E7" w:rsidRDefault="003E11E7" w:rsidP="002E3AB9">
      <w:pPr>
        <w:rPr>
          <w:rFonts w:ascii="Verdana" w:hAnsi="Verdana"/>
          <w:i/>
          <w:iCs/>
          <w:szCs w:val="18"/>
        </w:rPr>
      </w:pPr>
      <w:r>
        <w:rPr>
          <w:rFonts w:ascii="Verdana" w:hAnsi="Verdana"/>
          <w:i/>
          <w:iCs/>
          <w:szCs w:val="18"/>
        </w:rPr>
        <w:t xml:space="preserve">Schanz Rollladensysteme GmbH </w:t>
      </w:r>
    </w:p>
    <w:p w:rsidR="003E11E7" w:rsidRDefault="003E11E7" w:rsidP="00997411">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rsidR="003E11E7" w:rsidRDefault="003E11E7" w:rsidP="00997411">
      <w:pPr>
        <w:spacing w:line="300" w:lineRule="atLeast"/>
        <w:rPr>
          <w:rFonts w:ascii="Verdana" w:hAnsi="Verdana"/>
          <w:i/>
          <w:iCs/>
          <w:szCs w:val="18"/>
        </w:rPr>
      </w:pPr>
      <w:r>
        <w:rPr>
          <w:rFonts w:ascii="Verdana" w:hAnsi="Verdana"/>
          <w:i/>
          <w:iCs/>
          <w:szCs w:val="18"/>
        </w:rPr>
        <w:t xml:space="preserve">72226 </w:t>
      </w:r>
      <w:proofErr w:type="spellStart"/>
      <w:r>
        <w:rPr>
          <w:rFonts w:ascii="Verdana" w:hAnsi="Verdana"/>
          <w:i/>
          <w:iCs/>
          <w:szCs w:val="18"/>
        </w:rPr>
        <w:t>Simmersfeld</w:t>
      </w:r>
      <w:proofErr w:type="spellEnd"/>
      <w:r>
        <w:rPr>
          <w:rFonts w:ascii="Verdana" w:hAnsi="Verdana"/>
          <w:i/>
          <w:iCs/>
          <w:szCs w:val="18"/>
        </w:rPr>
        <w:t xml:space="preserve"> </w:t>
      </w:r>
    </w:p>
    <w:p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rsidR="003E11E7" w:rsidRDefault="00967DDD"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rsidR="003E11E7" w:rsidRDefault="00967DDD"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rsidR="00F84FE5" w:rsidRPr="00F84FE5" w:rsidRDefault="00F84FE5" w:rsidP="00F84FE5">
      <w:pPr>
        <w:overflowPunct/>
        <w:autoSpaceDE/>
        <w:autoSpaceDN/>
        <w:adjustRightInd/>
        <w:textAlignment w:val="auto"/>
        <w:rPr>
          <w:rFonts w:ascii="Verdana" w:eastAsia="Calibri" w:hAnsi="Verdana"/>
          <w:color w:val="1F497D"/>
        </w:rPr>
      </w:pPr>
    </w:p>
    <w:p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rsidR="002E3AB9" w:rsidRDefault="002E3AB9" w:rsidP="002E3AB9">
      <w:pPr>
        <w:pStyle w:val="StandardWeb"/>
        <w:spacing w:before="0" w:beforeAutospacing="0" w:after="0" w:afterAutospacing="0"/>
        <w:rPr>
          <w:rFonts w:ascii="Verdana" w:hAnsi="Verdana" w:cs="Arial"/>
          <w:sz w:val="21"/>
          <w:szCs w:val="21"/>
        </w:rPr>
      </w:pPr>
    </w:p>
    <w:p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r w:rsidR="002E3AB9" w:rsidRPr="002E3AB9">
        <w:rPr>
          <w:rFonts w:ascii="Verdana" w:hAnsi="Verdana" w:cs="Arial"/>
          <w:sz w:val="21"/>
          <w:szCs w:val="21"/>
        </w:rPr>
        <w:t xml:space="preserve">oder </w:t>
      </w:r>
      <w:r w:rsidR="002E3AB9">
        <w:rPr>
          <w:rFonts w:ascii="Verdana" w:hAnsi="Verdana" w:cs="Arial"/>
          <w:b/>
          <w:sz w:val="21"/>
          <w:szCs w:val="21"/>
        </w:rPr>
        <w:t>„</w:t>
      </w:r>
      <w:r w:rsidR="003E11E7" w:rsidRPr="00C96831">
        <w:rPr>
          <w:rFonts w:ascii="Verdana" w:hAnsi="Verdana" w:cs="Arial"/>
          <w:b/>
          <w:sz w:val="21"/>
          <w:szCs w:val="21"/>
        </w:rPr>
        <w:t>rollladen</w:t>
      </w:r>
      <w:r w:rsidRPr="00C96831">
        <w:rPr>
          <w:rFonts w:ascii="Verdana" w:hAnsi="Verdana" w:cs="Arial"/>
          <w:b/>
          <w:bCs/>
          <w:sz w:val="21"/>
          <w:szCs w:val="21"/>
        </w:rPr>
        <w:t>.de</w:t>
      </w:r>
      <w:r w:rsidRPr="00C96831">
        <w:rPr>
          <w:rFonts w:ascii="Verdana" w:hAnsi="Verdana" w:cs="Arial"/>
          <w:b/>
          <w:sz w:val="21"/>
          <w:szCs w:val="21"/>
        </w:rPr>
        <w:t>"</w:t>
      </w:r>
    </w:p>
    <w:p w:rsidR="003E11E7" w:rsidRPr="00C96831" w:rsidRDefault="003E11E7" w:rsidP="000E0EF4">
      <w:pPr>
        <w:pStyle w:val="StandardWeb"/>
        <w:spacing w:before="120" w:beforeAutospacing="0" w:after="0" w:afterAutospacing="0"/>
        <w:rPr>
          <w:rFonts w:ascii="Verdana" w:hAnsi="Verdana" w:cs="Arial"/>
          <w:sz w:val="21"/>
          <w:szCs w:val="21"/>
        </w:rPr>
      </w:pPr>
    </w:p>
    <w:p w:rsidR="000E0EF4" w:rsidRPr="00C96831" w:rsidRDefault="000E0EF4" w:rsidP="00BF0792">
      <w:pPr>
        <w:pStyle w:val="StandardWeb"/>
        <w:spacing w:before="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rsidR="000E0EF4" w:rsidRPr="00BF0792"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rsidR="000E0EF4" w:rsidRPr="00BF0792" w:rsidRDefault="000E0EF4" w:rsidP="000E0EF4">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 xml:space="preserve">97222 </w:t>
      </w:r>
      <w:proofErr w:type="spellStart"/>
      <w:r w:rsidRPr="00BF0792">
        <w:rPr>
          <w:rFonts w:ascii="Verdana" w:hAnsi="Verdana" w:cs="Arial"/>
          <w:bCs/>
          <w:sz w:val="21"/>
          <w:szCs w:val="21"/>
        </w:rPr>
        <w:t>Rimpar</w:t>
      </w:r>
      <w:bookmarkEnd w:id="1"/>
      <w:proofErr w:type="spellEnd"/>
    </w:p>
    <w:p w:rsidR="000E0EF4" w:rsidRPr="00BF0792" w:rsidRDefault="00C96831"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225" w:rsidRDefault="004B4225">
      <w:r>
        <w:separator/>
      </w:r>
    </w:p>
  </w:endnote>
  <w:endnote w:type="continuationSeparator" w:id="0">
    <w:p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Fuzeile"/>
      <w:rPr>
        <w:b/>
        <w:sz w:val="22"/>
      </w:rPr>
    </w:pPr>
  </w:p>
  <w:p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225" w:rsidRDefault="004B4225">
      <w:r>
        <w:separator/>
      </w:r>
    </w:p>
  </w:footnote>
  <w:footnote w:type="continuationSeparator" w:id="0">
    <w:p w:rsidR="004B4225" w:rsidRDefault="004B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Kopfzeile"/>
      <w:rPr>
        <w:b/>
        <w:bCs/>
        <w:sz w:val="24"/>
      </w:rPr>
    </w:pPr>
  </w:p>
  <w:p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rsidR="00B811A8" w:rsidRDefault="00B811A8">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13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7636"/>
    <w:rsid w:val="00037998"/>
    <w:rsid w:val="00044AB6"/>
    <w:rsid w:val="00044B99"/>
    <w:rsid w:val="00050E4A"/>
    <w:rsid w:val="00052258"/>
    <w:rsid w:val="00073583"/>
    <w:rsid w:val="000804F0"/>
    <w:rsid w:val="00093A87"/>
    <w:rsid w:val="000A0C5F"/>
    <w:rsid w:val="000C0AC9"/>
    <w:rsid w:val="000C3BF3"/>
    <w:rsid w:val="000C7855"/>
    <w:rsid w:val="000E0EF4"/>
    <w:rsid w:val="0010772A"/>
    <w:rsid w:val="00113F9E"/>
    <w:rsid w:val="00141CDE"/>
    <w:rsid w:val="00152CD8"/>
    <w:rsid w:val="00155BD2"/>
    <w:rsid w:val="00164164"/>
    <w:rsid w:val="00166968"/>
    <w:rsid w:val="001A452F"/>
    <w:rsid w:val="001C05A7"/>
    <w:rsid w:val="001D3E50"/>
    <w:rsid w:val="001E4DEA"/>
    <w:rsid w:val="001F0F25"/>
    <w:rsid w:val="00201E4B"/>
    <w:rsid w:val="002354F6"/>
    <w:rsid w:val="002426C5"/>
    <w:rsid w:val="00244C57"/>
    <w:rsid w:val="002451A7"/>
    <w:rsid w:val="0026049F"/>
    <w:rsid w:val="00264D7A"/>
    <w:rsid w:val="002677A5"/>
    <w:rsid w:val="00292E6B"/>
    <w:rsid w:val="002A1882"/>
    <w:rsid w:val="002B4776"/>
    <w:rsid w:val="002C60A5"/>
    <w:rsid w:val="002D5FCD"/>
    <w:rsid w:val="002D614B"/>
    <w:rsid w:val="002E38B3"/>
    <w:rsid w:val="002E3AB9"/>
    <w:rsid w:val="002E7316"/>
    <w:rsid w:val="00301EF2"/>
    <w:rsid w:val="00306B68"/>
    <w:rsid w:val="00315759"/>
    <w:rsid w:val="00317539"/>
    <w:rsid w:val="00327EDB"/>
    <w:rsid w:val="00385DB1"/>
    <w:rsid w:val="003874B7"/>
    <w:rsid w:val="003A0210"/>
    <w:rsid w:val="003A2B1A"/>
    <w:rsid w:val="003A5D66"/>
    <w:rsid w:val="003A65E5"/>
    <w:rsid w:val="003A7156"/>
    <w:rsid w:val="003B5979"/>
    <w:rsid w:val="003D1543"/>
    <w:rsid w:val="003D3725"/>
    <w:rsid w:val="003D7601"/>
    <w:rsid w:val="003E11E7"/>
    <w:rsid w:val="003E42E6"/>
    <w:rsid w:val="003F711A"/>
    <w:rsid w:val="00400476"/>
    <w:rsid w:val="004016A5"/>
    <w:rsid w:val="00403195"/>
    <w:rsid w:val="00407AC7"/>
    <w:rsid w:val="00411AD6"/>
    <w:rsid w:val="00435DA4"/>
    <w:rsid w:val="00440825"/>
    <w:rsid w:val="00463ADF"/>
    <w:rsid w:val="00495EF5"/>
    <w:rsid w:val="004A1D20"/>
    <w:rsid w:val="004A5032"/>
    <w:rsid w:val="004A524B"/>
    <w:rsid w:val="004A5CC1"/>
    <w:rsid w:val="004B1A3E"/>
    <w:rsid w:val="004B4225"/>
    <w:rsid w:val="004B483A"/>
    <w:rsid w:val="004C056A"/>
    <w:rsid w:val="004C642E"/>
    <w:rsid w:val="004E072B"/>
    <w:rsid w:val="004E25B1"/>
    <w:rsid w:val="004F3F35"/>
    <w:rsid w:val="00503CE7"/>
    <w:rsid w:val="00506C7C"/>
    <w:rsid w:val="005112E7"/>
    <w:rsid w:val="00514866"/>
    <w:rsid w:val="00516B55"/>
    <w:rsid w:val="00523D74"/>
    <w:rsid w:val="00575D8E"/>
    <w:rsid w:val="00575DB9"/>
    <w:rsid w:val="00585830"/>
    <w:rsid w:val="00590432"/>
    <w:rsid w:val="005913A4"/>
    <w:rsid w:val="00597ED3"/>
    <w:rsid w:val="005C1DB6"/>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7EF6"/>
    <w:rsid w:val="006A5AA5"/>
    <w:rsid w:val="006B32EF"/>
    <w:rsid w:val="006C0D65"/>
    <w:rsid w:val="006C40E8"/>
    <w:rsid w:val="006D28D1"/>
    <w:rsid w:val="006D3D9A"/>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A19B7"/>
    <w:rsid w:val="007A3A35"/>
    <w:rsid w:val="007A7D85"/>
    <w:rsid w:val="007B6E3E"/>
    <w:rsid w:val="007C150C"/>
    <w:rsid w:val="007C4D94"/>
    <w:rsid w:val="007C4ECC"/>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20026"/>
    <w:rsid w:val="009325DA"/>
    <w:rsid w:val="00943960"/>
    <w:rsid w:val="00947751"/>
    <w:rsid w:val="00950C99"/>
    <w:rsid w:val="0096090E"/>
    <w:rsid w:val="00967DDD"/>
    <w:rsid w:val="00984BF2"/>
    <w:rsid w:val="00991FC2"/>
    <w:rsid w:val="00997411"/>
    <w:rsid w:val="009A4884"/>
    <w:rsid w:val="009C574C"/>
    <w:rsid w:val="009D306D"/>
    <w:rsid w:val="009E481C"/>
    <w:rsid w:val="009F4659"/>
    <w:rsid w:val="009F7C92"/>
    <w:rsid w:val="00A020EE"/>
    <w:rsid w:val="00A10758"/>
    <w:rsid w:val="00A11EB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4348"/>
    <w:rsid w:val="00AA6265"/>
    <w:rsid w:val="00AB2F51"/>
    <w:rsid w:val="00AB439B"/>
    <w:rsid w:val="00AC2F3D"/>
    <w:rsid w:val="00AC4D5C"/>
    <w:rsid w:val="00AD1F5F"/>
    <w:rsid w:val="00AD3F09"/>
    <w:rsid w:val="00AE13B0"/>
    <w:rsid w:val="00AF08ED"/>
    <w:rsid w:val="00AF2BFA"/>
    <w:rsid w:val="00AF7E61"/>
    <w:rsid w:val="00B018CA"/>
    <w:rsid w:val="00B03EEB"/>
    <w:rsid w:val="00B11933"/>
    <w:rsid w:val="00B11BC5"/>
    <w:rsid w:val="00B121B6"/>
    <w:rsid w:val="00B20D14"/>
    <w:rsid w:val="00B23CF6"/>
    <w:rsid w:val="00B3494C"/>
    <w:rsid w:val="00B448F8"/>
    <w:rsid w:val="00B70962"/>
    <w:rsid w:val="00B811A8"/>
    <w:rsid w:val="00B81835"/>
    <w:rsid w:val="00B87B13"/>
    <w:rsid w:val="00B922AE"/>
    <w:rsid w:val="00BA2862"/>
    <w:rsid w:val="00BB3CCA"/>
    <w:rsid w:val="00BB40F7"/>
    <w:rsid w:val="00BB6B9E"/>
    <w:rsid w:val="00BC5AAA"/>
    <w:rsid w:val="00BF0792"/>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C2"/>
    <w:rsid w:val="00D2562E"/>
    <w:rsid w:val="00D32176"/>
    <w:rsid w:val="00D3555F"/>
    <w:rsid w:val="00D410A8"/>
    <w:rsid w:val="00D6044D"/>
    <w:rsid w:val="00D60FC9"/>
    <w:rsid w:val="00D638CC"/>
    <w:rsid w:val="00D83F7E"/>
    <w:rsid w:val="00D8658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B2C1D"/>
    <w:rsid w:val="00EC3886"/>
    <w:rsid w:val="00EC77A0"/>
    <w:rsid w:val="00ED70E7"/>
    <w:rsid w:val="00ED71F6"/>
    <w:rsid w:val="00EE7511"/>
    <w:rsid w:val="00EF3780"/>
    <w:rsid w:val="00EF524B"/>
    <w:rsid w:val="00EF57EE"/>
    <w:rsid w:val="00F0638A"/>
    <w:rsid w:val="00F147B0"/>
    <w:rsid w:val="00F2386C"/>
    <w:rsid w:val="00F25763"/>
    <w:rsid w:val="00F834BC"/>
    <w:rsid w:val="00F84FE5"/>
    <w:rsid w:val="00F87391"/>
    <w:rsid w:val="00F87BEB"/>
    <w:rsid w:val="00FA04CA"/>
    <w:rsid w:val="00FB419C"/>
    <w:rsid w:val="00FC44E1"/>
    <w:rsid w:val="00FD320D"/>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21569-02B4-432B-B2D9-7F70068B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5260</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54</cp:revision>
  <cp:lastPrinted>2019-10-15T09:20:00Z</cp:lastPrinted>
  <dcterms:created xsi:type="dcterms:W3CDTF">2017-08-16T15:13:00Z</dcterms:created>
  <dcterms:modified xsi:type="dcterms:W3CDTF">2020-06-04T10:29:00Z</dcterms:modified>
</cp:coreProperties>
</file>