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B62F8" w14:textId="6007BEC5" w:rsidR="00186A08" w:rsidRPr="005528B9" w:rsidRDefault="00186A08" w:rsidP="00186A08">
      <w:pPr>
        <w:pStyle w:val="Textkrper"/>
        <w:spacing w:after="0"/>
        <w:rPr>
          <w:rFonts w:ascii="Verdana" w:hAnsi="Verdana"/>
          <w:b w:val="0"/>
          <w:bCs/>
          <w:i w:val="0"/>
          <w:sz w:val="32"/>
          <w:szCs w:val="32"/>
        </w:rPr>
      </w:pPr>
      <w:bookmarkStart w:id="0" w:name="_Hlk61435045"/>
      <w:r w:rsidRPr="005528B9">
        <w:rPr>
          <w:rFonts w:ascii="Verdana" w:hAnsi="Verdana"/>
          <w:b w:val="0"/>
          <w:bCs/>
          <w:i w:val="0"/>
          <w:sz w:val="32"/>
          <w:szCs w:val="32"/>
        </w:rPr>
        <w:t xml:space="preserve">Mit Naturkalk bleiben Wände länger sauber </w:t>
      </w:r>
    </w:p>
    <w:p w14:paraId="49307B17" w14:textId="5CD5B25D" w:rsidR="00186A08" w:rsidRPr="005528B9" w:rsidRDefault="00186A08" w:rsidP="00186A08">
      <w:pPr>
        <w:pStyle w:val="Textkrper"/>
        <w:spacing w:after="0"/>
        <w:rPr>
          <w:rFonts w:ascii="Verdana" w:hAnsi="Verdana"/>
          <w:b w:val="0"/>
          <w:i w:val="0"/>
          <w:sz w:val="24"/>
          <w:szCs w:val="24"/>
        </w:rPr>
      </w:pPr>
      <w:r w:rsidRPr="005528B9">
        <w:rPr>
          <w:rFonts w:ascii="Verdana" w:hAnsi="Verdana"/>
          <w:b w:val="0"/>
          <w:i w:val="0"/>
          <w:sz w:val="24"/>
          <w:szCs w:val="24"/>
        </w:rPr>
        <w:t xml:space="preserve">Kristalline Schicht verhindert </w:t>
      </w:r>
      <w:r w:rsidR="008A2AAB" w:rsidRPr="005528B9">
        <w:rPr>
          <w:rFonts w:ascii="Verdana" w:hAnsi="Verdana"/>
          <w:b w:val="0"/>
          <w:i w:val="0"/>
          <w:sz w:val="24"/>
          <w:szCs w:val="24"/>
        </w:rPr>
        <w:t>Schmutz</w:t>
      </w:r>
      <w:r w:rsidRPr="005528B9">
        <w:rPr>
          <w:rFonts w:ascii="Verdana" w:hAnsi="Verdana"/>
          <w:b w:val="0"/>
          <w:i w:val="0"/>
          <w:sz w:val="24"/>
          <w:szCs w:val="24"/>
        </w:rPr>
        <w:t xml:space="preserve">ablagerungen und schützt vor vorzeitigem </w:t>
      </w:r>
      <w:r w:rsidR="002B68DE" w:rsidRPr="005528B9">
        <w:rPr>
          <w:rFonts w:ascii="Verdana" w:hAnsi="Verdana"/>
          <w:b w:val="0"/>
          <w:i w:val="0"/>
          <w:sz w:val="24"/>
          <w:szCs w:val="24"/>
        </w:rPr>
        <w:t>Ve</w:t>
      </w:r>
      <w:r w:rsidRPr="005528B9">
        <w:rPr>
          <w:rFonts w:ascii="Verdana" w:hAnsi="Verdana"/>
          <w:b w:val="0"/>
          <w:i w:val="0"/>
          <w:sz w:val="24"/>
          <w:szCs w:val="24"/>
        </w:rPr>
        <w:t xml:space="preserve">rgrauen </w:t>
      </w:r>
    </w:p>
    <w:p w14:paraId="28623D38" w14:textId="77777777" w:rsidR="00186A08" w:rsidRPr="005528B9" w:rsidRDefault="00186A08" w:rsidP="00186A08">
      <w:pPr>
        <w:pStyle w:val="Textkrper"/>
        <w:spacing w:after="0"/>
        <w:rPr>
          <w:rFonts w:ascii="Verdana" w:hAnsi="Verdana"/>
          <w:b w:val="0"/>
          <w:i w:val="0"/>
          <w:sz w:val="20"/>
        </w:rPr>
      </w:pPr>
    </w:p>
    <w:p w14:paraId="63EF07A1" w14:textId="3C2BAE44" w:rsidR="00186A08" w:rsidRPr="005528B9" w:rsidRDefault="002D3CA0" w:rsidP="00186A08">
      <w:pPr>
        <w:pStyle w:val="Textkrper"/>
        <w:spacing w:after="0" w:line="30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>A</w:t>
      </w:r>
      <w:r w:rsidR="00186A08" w:rsidRPr="005528B9">
        <w:rPr>
          <w:rFonts w:ascii="Verdana" w:hAnsi="Verdana"/>
          <w:b w:val="0"/>
          <w:i w:val="0"/>
          <w:sz w:val="20"/>
        </w:rPr>
        <w:t xml:space="preserve">n gestrichenen Wänden zeigen sich Anzeichen von </w:t>
      </w:r>
      <w:r w:rsidR="008A2AAB" w:rsidRPr="005528B9">
        <w:rPr>
          <w:rFonts w:ascii="Verdana" w:hAnsi="Verdana"/>
          <w:b w:val="0"/>
          <w:i w:val="0"/>
          <w:sz w:val="20"/>
        </w:rPr>
        <w:t>Verschmutzung</w:t>
      </w:r>
      <w:r w:rsidR="00186A08" w:rsidRPr="005528B9">
        <w:rPr>
          <w:rFonts w:ascii="Verdana" w:hAnsi="Verdana"/>
          <w:b w:val="0"/>
          <w:i w:val="0"/>
          <w:sz w:val="20"/>
        </w:rPr>
        <w:t xml:space="preserve"> meist zuerst</w:t>
      </w:r>
      <w:r>
        <w:rPr>
          <w:rFonts w:ascii="Verdana" w:hAnsi="Verdana"/>
          <w:b w:val="0"/>
          <w:i w:val="0"/>
          <w:sz w:val="20"/>
        </w:rPr>
        <w:t xml:space="preserve"> in den Zimmerecken</w:t>
      </w:r>
      <w:r w:rsidR="00186A08" w:rsidRPr="005528B9">
        <w:rPr>
          <w:rFonts w:ascii="Verdana" w:hAnsi="Verdana"/>
          <w:b w:val="0"/>
          <w:i w:val="0"/>
          <w:sz w:val="20"/>
        </w:rPr>
        <w:t xml:space="preserve">. Wie lange es dauert, bis ein Neuanstrich nötig wird, hängt </w:t>
      </w:r>
      <w:r>
        <w:rPr>
          <w:rFonts w:ascii="Verdana" w:hAnsi="Verdana"/>
          <w:b w:val="0"/>
          <w:i w:val="0"/>
          <w:sz w:val="20"/>
        </w:rPr>
        <w:t xml:space="preserve">auch vom </w:t>
      </w:r>
      <w:r w:rsidR="00186A08" w:rsidRPr="005528B9">
        <w:rPr>
          <w:rFonts w:ascii="Verdana" w:hAnsi="Verdana"/>
          <w:b w:val="0"/>
          <w:i w:val="0"/>
          <w:sz w:val="20"/>
        </w:rPr>
        <w:t xml:space="preserve">Putz </w:t>
      </w:r>
      <w:r>
        <w:rPr>
          <w:rFonts w:ascii="Verdana" w:hAnsi="Verdana"/>
          <w:b w:val="0"/>
          <w:i w:val="0"/>
          <w:sz w:val="20"/>
        </w:rPr>
        <w:t>bzw. der</w:t>
      </w:r>
      <w:r w:rsidR="00186A08" w:rsidRPr="005528B9">
        <w:rPr>
          <w:rFonts w:ascii="Verdana" w:hAnsi="Verdana"/>
          <w:b w:val="0"/>
          <w:i w:val="0"/>
          <w:sz w:val="20"/>
        </w:rPr>
        <w:t xml:space="preserve"> Wandfarbe </w:t>
      </w:r>
      <w:r>
        <w:rPr>
          <w:rFonts w:ascii="Verdana" w:hAnsi="Verdana"/>
          <w:b w:val="0"/>
          <w:i w:val="0"/>
          <w:sz w:val="20"/>
        </w:rPr>
        <w:t>ab</w:t>
      </w:r>
      <w:r w:rsidR="00186A08" w:rsidRPr="005528B9">
        <w:rPr>
          <w:rFonts w:ascii="Verdana" w:hAnsi="Verdana"/>
          <w:b w:val="0"/>
          <w:i w:val="0"/>
          <w:sz w:val="20"/>
        </w:rPr>
        <w:t xml:space="preserve">.  </w:t>
      </w:r>
    </w:p>
    <w:p w14:paraId="6404A95E" w14:textId="17D5B141" w:rsidR="00186A08" w:rsidRPr="005528B9" w:rsidRDefault="002D3CA0" w:rsidP="00186A08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 xml:space="preserve">Als vorteilhaft erweisen sich </w:t>
      </w:r>
      <w:r w:rsidR="00186A08" w:rsidRPr="005528B9">
        <w:rPr>
          <w:rFonts w:ascii="Verdana" w:hAnsi="Verdana"/>
          <w:b w:val="0"/>
          <w:i w:val="0"/>
          <w:sz w:val="20"/>
        </w:rPr>
        <w:t xml:space="preserve">Kalkprodukte: Sie sind diffusionsoffen und antistatisch, so dass sich Staub und Schmutz an Wänden weniger ablagern. Löschkalk </w:t>
      </w:r>
      <w:r w:rsidR="008A2AAB" w:rsidRPr="005528B9">
        <w:rPr>
          <w:rFonts w:ascii="Verdana" w:hAnsi="Verdana"/>
          <w:b w:val="0"/>
          <w:i w:val="0"/>
          <w:sz w:val="20"/>
        </w:rPr>
        <w:t xml:space="preserve">nimmt beim </w:t>
      </w:r>
      <w:r w:rsidR="00186A08" w:rsidRPr="005528B9">
        <w:rPr>
          <w:rFonts w:ascii="Verdana" w:hAnsi="Verdana"/>
          <w:b w:val="0"/>
          <w:i w:val="0"/>
          <w:sz w:val="20"/>
        </w:rPr>
        <w:t>Abbinden Kohlendioxid auf. „Bei diesem Nachhärten bilden sich immer wieder feine kristalline Schutzschichten“, sagt Peter Röhrle, Fachberater beim Naturbaustoff-Hersteller H</w:t>
      </w:r>
      <w:r>
        <w:rPr>
          <w:rFonts w:ascii="Verdana" w:hAnsi="Verdana"/>
          <w:b w:val="0"/>
          <w:i w:val="0"/>
          <w:sz w:val="20"/>
        </w:rPr>
        <w:t>aga</w:t>
      </w:r>
      <w:r w:rsidR="00186A08" w:rsidRPr="005528B9">
        <w:rPr>
          <w:rFonts w:ascii="Verdana" w:hAnsi="Verdana"/>
          <w:b w:val="0"/>
          <w:i w:val="0"/>
          <w:sz w:val="20"/>
        </w:rPr>
        <w:t>. Dieses komplexe Wechselspiel zwischen Löschkalk und CO</w:t>
      </w:r>
      <w:r w:rsidR="00186A08" w:rsidRPr="005528B9">
        <w:rPr>
          <w:rFonts w:ascii="Verdana" w:hAnsi="Verdana"/>
          <w:b w:val="0"/>
          <w:i w:val="0"/>
          <w:kern w:val="24"/>
          <w:sz w:val="20"/>
          <w:vertAlign w:val="subscript"/>
        </w:rPr>
        <w:t>2</w:t>
      </w:r>
      <w:r w:rsidR="00186A08" w:rsidRPr="005528B9">
        <w:rPr>
          <w:rFonts w:ascii="Verdana" w:hAnsi="Verdana"/>
          <w:b w:val="0"/>
          <w:i w:val="0"/>
          <w:sz w:val="20"/>
        </w:rPr>
        <w:t xml:space="preserve"> geht mit einer Selbstreinigung der Oberfläche einher. Die Wände sehen so über viele Jahre frisch aus.</w:t>
      </w:r>
    </w:p>
    <w:p w14:paraId="21E25AFC" w14:textId="5D4C63B6" w:rsidR="00186A08" w:rsidRPr="005528B9" w:rsidRDefault="00186A08" w:rsidP="00186A08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 w:rsidRPr="005528B9">
        <w:rPr>
          <w:rFonts w:ascii="Verdana" w:hAnsi="Verdana"/>
          <w:b w:val="0"/>
          <w:i w:val="0"/>
          <w:sz w:val="20"/>
        </w:rPr>
        <w:t xml:space="preserve">Mit seinem pH-Wert im alkalischen Bereich verhindert Kalk das Wachstum von Algen und Schimmel. </w:t>
      </w:r>
      <w:r w:rsidR="002D3CA0">
        <w:rPr>
          <w:rFonts w:ascii="Verdana" w:hAnsi="Verdana"/>
          <w:b w:val="0"/>
          <w:i w:val="0"/>
          <w:sz w:val="20"/>
        </w:rPr>
        <w:t>A</w:t>
      </w:r>
      <w:r w:rsidRPr="005528B9">
        <w:rPr>
          <w:rFonts w:ascii="Verdana" w:hAnsi="Verdana"/>
          <w:b w:val="0"/>
          <w:i w:val="0"/>
          <w:sz w:val="20"/>
        </w:rPr>
        <w:t xml:space="preserve">uch anhaftende Kleinstpartikel können sich in diesem Milieu schneller zersetzen. </w:t>
      </w:r>
      <w:r w:rsidR="002D3CA0" w:rsidRPr="002D3CA0">
        <w:rPr>
          <w:rFonts w:ascii="Verdana" w:hAnsi="Verdana"/>
          <w:b w:val="0"/>
          <w:i w:val="0"/>
          <w:sz w:val="20"/>
        </w:rPr>
        <w:t>Treten dennoch wegen starker Beanspruchung Verunreinigungen auf, fallen sie durch die natürliche Wolkigkeit der Kalkoberflächen kaum auf</w:t>
      </w:r>
      <w:r w:rsidRPr="002D3CA0">
        <w:rPr>
          <w:rFonts w:ascii="Verdana" w:hAnsi="Verdana"/>
          <w:b w:val="0"/>
          <w:i w:val="0"/>
          <w:sz w:val="20"/>
        </w:rPr>
        <w:t>.</w:t>
      </w:r>
      <w:r w:rsidRPr="005528B9">
        <w:rPr>
          <w:rFonts w:ascii="Verdana" w:hAnsi="Verdana"/>
          <w:b w:val="0"/>
          <w:i w:val="0"/>
          <w:sz w:val="20"/>
        </w:rPr>
        <w:t xml:space="preserve"> </w:t>
      </w:r>
    </w:p>
    <w:p w14:paraId="03C9353D" w14:textId="379CD0DB" w:rsidR="00186A08" w:rsidRPr="005528B9" w:rsidRDefault="00186A08" w:rsidP="00186A08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 w:rsidRPr="005528B9">
        <w:rPr>
          <w:rFonts w:ascii="Verdana" w:hAnsi="Verdana"/>
          <w:b w:val="0"/>
          <w:i w:val="0"/>
          <w:sz w:val="20"/>
        </w:rPr>
        <w:t xml:space="preserve">Die kalkspezifischen Effekte entfalten </w:t>
      </w:r>
      <w:r w:rsidR="002D3CA0">
        <w:rPr>
          <w:rFonts w:ascii="Verdana" w:hAnsi="Verdana"/>
          <w:b w:val="0"/>
          <w:i w:val="0"/>
          <w:sz w:val="20"/>
        </w:rPr>
        <w:t xml:space="preserve">sich auch auf </w:t>
      </w:r>
      <w:r w:rsidRPr="005528B9">
        <w:rPr>
          <w:rFonts w:ascii="Verdana" w:hAnsi="Verdana"/>
          <w:b w:val="0"/>
          <w:i w:val="0"/>
          <w:sz w:val="20"/>
        </w:rPr>
        <w:t>Hausfassaden</w:t>
      </w:r>
      <w:r w:rsidR="002D3CA0">
        <w:rPr>
          <w:rFonts w:ascii="Verdana" w:hAnsi="Verdana"/>
          <w:b w:val="0"/>
          <w:i w:val="0"/>
          <w:sz w:val="20"/>
        </w:rPr>
        <w:t xml:space="preserve">. </w:t>
      </w:r>
      <w:r w:rsidRPr="005528B9">
        <w:rPr>
          <w:rFonts w:ascii="Verdana" w:hAnsi="Verdana"/>
          <w:b w:val="0"/>
          <w:i w:val="0"/>
          <w:sz w:val="20"/>
        </w:rPr>
        <w:t xml:space="preserve">Kalk </w:t>
      </w:r>
      <w:r w:rsidR="002D3CA0">
        <w:rPr>
          <w:rFonts w:ascii="Verdana" w:hAnsi="Verdana"/>
          <w:b w:val="0"/>
          <w:i w:val="0"/>
          <w:sz w:val="20"/>
        </w:rPr>
        <w:t>kann R</w:t>
      </w:r>
      <w:r w:rsidRPr="005528B9">
        <w:rPr>
          <w:rFonts w:ascii="Verdana" w:hAnsi="Verdana"/>
          <w:b w:val="0"/>
          <w:i w:val="0"/>
          <w:sz w:val="20"/>
        </w:rPr>
        <w:t xml:space="preserve">egenwasser aufnehmen </w:t>
      </w:r>
      <w:r w:rsidR="002D3CA0">
        <w:rPr>
          <w:rFonts w:ascii="Verdana" w:hAnsi="Verdana"/>
          <w:b w:val="0"/>
          <w:i w:val="0"/>
          <w:sz w:val="20"/>
        </w:rPr>
        <w:t xml:space="preserve">und die </w:t>
      </w:r>
      <w:r w:rsidRPr="005528B9">
        <w:rPr>
          <w:rFonts w:ascii="Verdana" w:hAnsi="Verdana"/>
          <w:b w:val="0"/>
          <w:i w:val="0"/>
          <w:sz w:val="20"/>
        </w:rPr>
        <w:t xml:space="preserve">Feuchtigkeit bei schönem Wetter schnell wieder abgeben. Die Putzoberfläche ist </w:t>
      </w:r>
      <w:r w:rsidR="002D3CA0">
        <w:rPr>
          <w:rFonts w:ascii="Verdana" w:hAnsi="Verdana"/>
          <w:b w:val="0"/>
          <w:i w:val="0"/>
          <w:sz w:val="20"/>
        </w:rPr>
        <w:t xml:space="preserve">so </w:t>
      </w:r>
      <w:r w:rsidRPr="005528B9">
        <w:rPr>
          <w:rFonts w:ascii="Verdana" w:hAnsi="Verdana"/>
          <w:b w:val="0"/>
          <w:i w:val="0"/>
          <w:sz w:val="20"/>
        </w:rPr>
        <w:t>nie wirklich</w:t>
      </w:r>
      <w:r w:rsidR="006852AC">
        <w:rPr>
          <w:rFonts w:ascii="Verdana" w:hAnsi="Verdana"/>
          <w:b w:val="0"/>
          <w:i w:val="0"/>
          <w:sz w:val="20"/>
        </w:rPr>
        <w:t xml:space="preserve"> nass</w:t>
      </w:r>
      <w:r w:rsidR="00CD68C4">
        <w:rPr>
          <w:rFonts w:ascii="Verdana" w:hAnsi="Verdana"/>
          <w:b w:val="0"/>
          <w:i w:val="0"/>
          <w:sz w:val="20"/>
        </w:rPr>
        <w:t xml:space="preserve"> und</w:t>
      </w:r>
      <w:r w:rsidR="002D3CA0">
        <w:rPr>
          <w:rFonts w:ascii="Verdana" w:hAnsi="Verdana"/>
          <w:b w:val="0"/>
          <w:i w:val="0"/>
          <w:sz w:val="20"/>
        </w:rPr>
        <w:t xml:space="preserve"> Schmutz kann sich kaum anhaften. </w:t>
      </w:r>
      <w:r w:rsidRPr="005528B9">
        <w:rPr>
          <w:rFonts w:ascii="Verdana" w:hAnsi="Verdana"/>
          <w:b w:val="0"/>
          <w:i w:val="0"/>
          <w:sz w:val="20"/>
        </w:rPr>
        <w:t xml:space="preserve"> </w:t>
      </w:r>
    </w:p>
    <w:p w14:paraId="0D860843" w14:textId="26537CC5" w:rsidR="001837FF" w:rsidRPr="00655D9C" w:rsidRDefault="00186A08" w:rsidP="00186A08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 w:rsidRPr="005528B9">
        <w:rPr>
          <w:rFonts w:ascii="Verdana" w:hAnsi="Verdana"/>
          <w:b w:val="0"/>
          <w:i w:val="0"/>
          <w:sz w:val="20"/>
        </w:rPr>
        <w:t>Je höher der Reinheitsgrad des verwendeten Kalks, desto besser funktioniert die Selbstreinigung: Verbraucher sollten beim Kauf von Kalkfarbe oder -putz deswegen unbedingt einen prüfenden Blick auf die Inhaltsstoffe werfen.</w:t>
      </w:r>
    </w:p>
    <w:p w14:paraId="69F7B194" w14:textId="77777777" w:rsidR="00A07F55" w:rsidRPr="00655D9C" w:rsidRDefault="00A07F55" w:rsidP="00144C3C">
      <w:pPr>
        <w:spacing w:line="280" w:lineRule="atLeast"/>
        <w:rPr>
          <w:rFonts w:ascii="Verdana" w:hAnsi="Verdana"/>
        </w:rPr>
      </w:pPr>
    </w:p>
    <w:bookmarkEnd w:id="0"/>
    <w:p w14:paraId="5E64604B" w14:textId="72B36BA3" w:rsidR="001070CC" w:rsidRDefault="001070CC" w:rsidP="001070CC">
      <w:pPr>
        <w:pStyle w:val="Textkrper3"/>
        <w:spacing w:after="0" w:line="280" w:lineRule="atLeast"/>
        <w:rPr>
          <w:b w:val="0"/>
          <w:i/>
        </w:rPr>
      </w:pPr>
      <w:r w:rsidRPr="001070CC">
        <w:rPr>
          <w:b w:val="0"/>
          <w:i/>
        </w:rPr>
        <w:t>(</w:t>
      </w:r>
      <w:r w:rsidR="002D3CA0">
        <w:rPr>
          <w:b w:val="0"/>
          <w:i/>
        </w:rPr>
        <w:t>1</w:t>
      </w:r>
      <w:r w:rsidR="0010516A">
        <w:rPr>
          <w:b w:val="0"/>
          <w:i/>
        </w:rPr>
        <w:t>.</w:t>
      </w:r>
      <w:r w:rsidR="002D3CA0">
        <w:rPr>
          <w:b w:val="0"/>
          <w:i/>
        </w:rPr>
        <w:t>60</w:t>
      </w:r>
      <w:r w:rsidR="00BE4DC5">
        <w:rPr>
          <w:b w:val="0"/>
          <w:i/>
        </w:rPr>
        <w:t>8</w:t>
      </w:r>
      <w:r w:rsidR="0010516A">
        <w:rPr>
          <w:b w:val="0"/>
          <w:i/>
        </w:rPr>
        <w:t xml:space="preserve"> </w:t>
      </w:r>
      <w:r w:rsidRPr="001070CC">
        <w:rPr>
          <w:b w:val="0"/>
          <w:i/>
        </w:rPr>
        <w:t xml:space="preserve">Zeichen inklusive </w:t>
      </w:r>
      <w:r>
        <w:rPr>
          <w:b w:val="0"/>
          <w:i/>
        </w:rPr>
        <w:t>L</w:t>
      </w:r>
      <w:r w:rsidRPr="001070CC">
        <w:rPr>
          <w:b w:val="0"/>
          <w:i/>
        </w:rPr>
        <w:t>eerzeichen)</w:t>
      </w:r>
    </w:p>
    <w:p w14:paraId="4BCEFBCE" w14:textId="77777777" w:rsidR="003656B4" w:rsidRPr="003656B4" w:rsidRDefault="003656B4" w:rsidP="003656B4">
      <w:pPr>
        <w:pStyle w:val="Textkrper3"/>
        <w:spacing w:after="0"/>
        <w:rPr>
          <w:b w:val="0"/>
          <w:i/>
        </w:rPr>
      </w:pPr>
    </w:p>
    <w:p w14:paraId="5E9EF084" w14:textId="77777777" w:rsidR="003656B4" w:rsidRPr="003656B4" w:rsidRDefault="003656B4" w:rsidP="003656B4">
      <w:pPr>
        <w:pStyle w:val="Textkrper3"/>
        <w:spacing w:after="0"/>
        <w:rPr>
          <w:b w:val="0"/>
          <w:i/>
        </w:rPr>
      </w:pPr>
      <w:r w:rsidRPr="003656B4">
        <w:rPr>
          <w:rFonts w:ascii="Arial" w:hAnsi="Arial" w:cs="Arial"/>
          <w:b w:val="0"/>
          <w:i/>
        </w:rPr>
        <w:t>---------------------------------------------------------------------------------------------------------------------------------</w:t>
      </w:r>
    </w:p>
    <w:p w14:paraId="0082C368" w14:textId="77777777" w:rsidR="00B941FE" w:rsidRDefault="00B941FE" w:rsidP="00B941FE">
      <w:pPr>
        <w:pStyle w:val="Textkrper3"/>
        <w:spacing w:after="0"/>
        <w:rPr>
          <w:i/>
          <w:u w:val="single"/>
        </w:rPr>
      </w:pPr>
    </w:p>
    <w:p w14:paraId="17CA3CA6" w14:textId="77777777" w:rsidR="00DE5BDB" w:rsidRDefault="00DE5BDB" w:rsidP="00DE5BDB">
      <w:pPr>
        <w:pStyle w:val="Textkrper3"/>
        <w:spacing w:after="0"/>
        <w:rPr>
          <w:i/>
          <w:u w:val="single"/>
        </w:rPr>
      </w:pPr>
      <w:r>
        <w:rPr>
          <w:i/>
          <w:u w:val="single"/>
        </w:rPr>
        <w:t>Bildtexte</w:t>
      </w:r>
    </w:p>
    <w:p w14:paraId="44855C09" w14:textId="6C57B1D9" w:rsidR="00DE5BDB" w:rsidRDefault="00DE5BDB" w:rsidP="00DE5BDB">
      <w:pPr>
        <w:pStyle w:val="Textkrper3"/>
        <w:spacing w:before="120" w:after="0"/>
        <w:rPr>
          <w:b w:val="0"/>
          <w:i/>
          <w:color w:val="000000"/>
        </w:rPr>
      </w:pPr>
      <w:r>
        <w:rPr>
          <w:i/>
          <w:color w:val="000000"/>
        </w:rPr>
        <w:t>Laenger-saubere-Waende-1</w:t>
      </w:r>
      <w:r>
        <w:rPr>
          <w:color w:val="000000"/>
        </w:rPr>
        <w:t xml:space="preserve">: </w:t>
      </w:r>
      <w:r w:rsidR="005528B9" w:rsidRPr="005528B9">
        <w:rPr>
          <w:b w:val="0"/>
          <w:i/>
          <w:color w:val="000000"/>
        </w:rPr>
        <w:t>V</w:t>
      </w:r>
      <w:r w:rsidR="005528B9">
        <w:rPr>
          <w:b w:val="0"/>
          <w:i/>
        </w:rPr>
        <w:t>erschmutzungen und Grauschleier zeigen sich zuerst in den Zimmerecken. W</w:t>
      </w:r>
      <w:r w:rsidR="005528B9" w:rsidRPr="005528B9">
        <w:rPr>
          <w:b w:val="0"/>
          <w:i/>
        </w:rPr>
        <w:t xml:space="preserve">ann ein Neuanstrich nötig wird, hängt </w:t>
      </w:r>
      <w:r w:rsidR="005528B9">
        <w:rPr>
          <w:b w:val="0"/>
          <w:i/>
        </w:rPr>
        <w:t>zum einen</w:t>
      </w:r>
      <w:r w:rsidR="005528B9" w:rsidRPr="005528B9">
        <w:rPr>
          <w:b w:val="0"/>
          <w:i/>
        </w:rPr>
        <w:t xml:space="preserve"> von der Beanspruchung der Räume ab. Auch Putz und Wandfarbe spielen eine Rolle</w:t>
      </w:r>
      <w:r w:rsidRPr="005528B9">
        <w:rPr>
          <w:b w:val="0"/>
          <w:i/>
        </w:rPr>
        <w:t>.</w:t>
      </w:r>
      <w:r>
        <w:rPr>
          <w:b w:val="0"/>
          <w:i/>
        </w:rPr>
        <w:t xml:space="preserve"> (Bild: Haga)</w:t>
      </w:r>
    </w:p>
    <w:p w14:paraId="4B2893CB" w14:textId="77777777" w:rsidR="00DE5BDB" w:rsidRDefault="00DE5BDB" w:rsidP="00DE5BDB">
      <w:pPr>
        <w:pStyle w:val="Textkrper3"/>
        <w:spacing w:after="0"/>
        <w:rPr>
          <w:i/>
          <w:color w:val="000000"/>
        </w:rPr>
      </w:pPr>
    </w:p>
    <w:p w14:paraId="6EBABA5F" w14:textId="43696245" w:rsidR="00DE5BDB" w:rsidRDefault="00DE5BDB" w:rsidP="00C666B8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 xml:space="preserve">Laenger-saubere-Waende-2: </w:t>
      </w:r>
      <w:r w:rsidR="0093402C" w:rsidRPr="0093402C">
        <w:rPr>
          <w:b w:val="0"/>
          <w:i/>
          <w:color w:val="000000"/>
        </w:rPr>
        <w:t>Mit Naturkalkfarben und –putzen bleiben Wände länger sauber.</w:t>
      </w:r>
      <w:r w:rsidR="0093402C">
        <w:rPr>
          <w:i/>
          <w:color w:val="000000"/>
        </w:rPr>
        <w:t xml:space="preserve"> </w:t>
      </w:r>
      <w:r w:rsidR="0093402C" w:rsidRPr="0093402C">
        <w:rPr>
          <w:b w:val="0"/>
          <w:i/>
        </w:rPr>
        <w:t>Sie sind antistatisch, so dass sich Staub und Schmutz an Wänden weniger ablagern</w:t>
      </w:r>
      <w:r w:rsidRPr="0093402C">
        <w:rPr>
          <w:b w:val="0"/>
          <w:i/>
        </w:rPr>
        <w:t>.</w:t>
      </w:r>
      <w:r>
        <w:rPr>
          <w:b w:val="0"/>
          <w:i/>
          <w:color w:val="000000"/>
        </w:rPr>
        <w:t xml:space="preserve"> (Bild: Haga)</w:t>
      </w:r>
    </w:p>
    <w:p w14:paraId="0C8CB05F" w14:textId="77777777" w:rsidR="00DE5BDB" w:rsidRDefault="00DE5BDB" w:rsidP="00C666B8">
      <w:pPr>
        <w:pStyle w:val="Textkrper3"/>
        <w:spacing w:after="0"/>
        <w:rPr>
          <w:b w:val="0"/>
          <w:i/>
          <w:color w:val="000000"/>
        </w:rPr>
      </w:pPr>
    </w:p>
    <w:p w14:paraId="0C56E8AF" w14:textId="31FF8006" w:rsidR="00DE5BDB" w:rsidRDefault="00DE5BDB" w:rsidP="00C666B8">
      <w:pPr>
        <w:pStyle w:val="Textkrper3"/>
        <w:spacing w:after="0"/>
        <w:rPr>
          <w:b w:val="0"/>
          <w:i/>
        </w:rPr>
      </w:pPr>
      <w:r>
        <w:rPr>
          <w:i/>
          <w:color w:val="000000"/>
        </w:rPr>
        <w:t xml:space="preserve">Laenger-saubere-Waende-3: </w:t>
      </w:r>
      <w:r w:rsidR="0093402C" w:rsidRPr="0093402C">
        <w:rPr>
          <w:b w:val="0"/>
          <w:i/>
        </w:rPr>
        <w:t>Löschkalk nimmt beim Abbinden Kohlendioxid auf. Bei diesem Nachhärten bilden sich feine kristalline Schutzschichten. Die Wände sehen so über viele Jahre frisch aus.</w:t>
      </w:r>
      <w:r w:rsidRPr="0093402C">
        <w:rPr>
          <w:b w:val="0"/>
          <w:i/>
        </w:rPr>
        <w:t xml:space="preserve"> (Bild: Haga)</w:t>
      </w:r>
    </w:p>
    <w:p w14:paraId="7D292F94" w14:textId="77777777" w:rsidR="00DE5BDB" w:rsidRDefault="00DE5BDB" w:rsidP="00C666B8">
      <w:pPr>
        <w:pStyle w:val="Textkrper3"/>
        <w:spacing w:after="0"/>
        <w:rPr>
          <w:i/>
          <w:color w:val="000000"/>
        </w:rPr>
      </w:pPr>
    </w:p>
    <w:p w14:paraId="0D288550" w14:textId="3CCD0952" w:rsidR="00DE5BDB" w:rsidRDefault="00DE5BDB" w:rsidP="00C666B8">
      <w:pPr>
        <w:pStyle w:val="Textkrper3"/>
        <w:spacing w:after="0"/>
        <w:rPr>
          <w:b w:val="0"/>
          <w:i/>
        </w:rPr>
      </w:pPr>
      <w:r>
        <w:rPr>
          <w:i/>
          <w:color w:val="000000"/>
        </w:rPr>
        <w:t xml:space="preserve">Laenger-saubere-Waende-4: </w:t>
      </w:r>
      <w:r w:rsidR="0093402C" w:rsidRPr="0093402C">
        <w:rPr>
          <w:b w:val="0"/>
          <w:i/>
          <w:color w:val="000000"/>
        </w:rPr>
        <w:t xml:space="preserve">Naturkalk ist diffusionsoffen und verhindert mit seinem </w:t>
      </w:r>
      <w:r w:rsidR="0093402C" w:rsidRPr="0093402C">
        <w:rPr>
          <w:b w:val="0"/>
          <w:i/>
        </w:rPr>
        <w:t>pH-Wert im alkalischen Bereich das Wachstum von Algen und Schimmel</w:t>
      </w:r>
      <w:r w:rsidRPr="0093402C">
        <w:rPr>
          <w:b w:val="0"/>
          <w:i/>
        </w:rPr>
        <w:t>. (Bild: Haga)</w:t>
      </w:r>
    </w:p>
    <w:p w14:paraId="4472DAC4" w14:textId="77777777" w:rsidR="0093402C" w:rsidRDefault="0093402C" w:rsidP="00C666B8">
      <w:pPr>
        <w:pStyle w:val="Textkrper3"/>
        <w:spacing w:after="0"/>
        <w:rPr>
          <w:b w:val="0"/>
          <w:i/>
        </w:rPr>
      </w:pPr>
    </w:p>
    <w:p w14:paraId="6DFA2B28" w14:textId="0D7E951C" w:rsidR="0093402C" w:rsidRPr="00A7051F" w:rsidRDefault="0093402C" w:rsidP="00C666B8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Laenger-saubere-Waende-5</w:t>
      </w:r>
      <w:r>
        <w:rPr>
          <w:color w:val="000000"/>
        </w:rPr>
        <w:t xml:space="preserve">: </w:t>
      </w:r>
      <w:r w:rsidR="00A7051F" w:rsidRPr="00A7051F">
        <w:rPr>
          <w:b w:val="0"/>
          <w:i/>
          <w:color w:val="000000"/>
        </w:rPr>
        <w:t>Auch a</w:t>
      </w:r>
      <w:r w:rsidR="00A7051F" w:rsidRPr="00A7051F">
        <w:rPr>
          <w:b w:val="0"/>
          <w:i/>
        </w:rPr>
        <w:t xml:space="preserve">nhaftende Kleinstpartikel können sich in diesem Milieu schneller zersetzen. </w:t>
      </w:r>
      <w:r w:rsidR="00A7051F">
        <w:rPr>
          <w:b w:val="0"/>
          <w:i/>
        </w:rPr>
        <w:t xml:space="preserve">Treten dennoch wegen starker Beanspruchung </w:t>
      </w:r>
      <w:r w:rsidR="00A7051F">
        <w:rPr>
          <w:b w:val="0"/>
          <w:i/>
        </w:rPr>
        <w:lastRenderedPageBreak/>
        <w:t xml:space="preserve">Verunreinigungen auf, fallen sie </w:t>
      </w:r>
      <w:r w:rsidR="00C666B8">
        <w:rPr>
          <w:b w:val="0"/>
          <w:i/>
        </w:rPr>
        <w:t xml:space="preserve">durch die </w:t>
      </w:r>
      <w:r w:rsidR="00A7051F" w:rsidRPr="00A7051F">
        <w:rPr>
          <w:b w:val="0"/>
          <w:i/>
        </w:rPr>
        <w:t xml:space="preserve">natürliche Wolkigkeit </w:t>
      </w:r>
      <w:r w:rsidR="00C666B8">
        <w:rPr>
          <w:b w:val="0"/>
          <w:i/>
        </w:rPr>
        <w:t xml:space="preserve">der Kalkoberflächen </w:t>
      </w:r>
      <w:r w:rsidR="00A7051F" w:rsidRPr="00A7051F">
        <w:rPr>
          <w:b w:val="0"/>
          <w:i/>
        </w:rPr>
        <w:t xml:space="preserve">kaum auf. </w:t>
      </w:r>
      <w:r w:rsidRPr="00A7051F">
        <w:rPr>
          <w:b w:val="0"/>
          <w:i/>
        </w:rPr>
        <w:t>(Bild: Haga)</w:t>
      </w:r>
    </w:p>
    <w:p w14:paraId="315687C8" w14:textId="77777777" w:rsidR="0093402C" w:rsidRDefault="0093402C" w:rsidP="00C666B8">
      <w:pPr>
        <w:pStyle w:val="Textkrper3"/>
        <w:spacing w:after="0"/>
        <w:rPr>
          <w:i/>
          <w:color w:val="000000"/>
        </w:rPr>
      </w:pPr>
    </w:p>
    <w:p w14:paraId="5FA3CD02" w14:textId="4C2AFD95" w:rsidR="0093402C" w:rsidRDefault="0093402C" w:rsidP="00C666B8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 xml:space="preserve">Laenger-saubere-Waende-6: </w:t>
      </w:r>
      <w:r w:rsidR="00A7051F" w:rsidRPr="00A7051F">
        <w:rPr>
          <w:b w:val="0"/>
          <w:i/>
        </w:rPr>
        <w:t>Je höher der Reinheitsgrad des Kalks, desto besser die Selbstreinigung</w:t>
      </w:r>
      <w:r w:rsidR="00A7051F">
        <w:rPr>
          <w:b w:val="0"/>
          <w:i/>
        </w:rPr>
        <w:t xml:space="preserve">. Es lohnt sich daher, vor dem </w:t>
      </w:r>
      <w:r w:rsidR="00A7051F" w:rsidRPr="00A7051F">
        <w:rPr>
          <w:b w:val="0"/>
          <w:i/>
        </w:rPr>
        <w:t>Kauf von Kalkfarbe oder -</w:t>
      </w:r>
      <w:r w:rsidR="00A7051F">
        <w:rPr>
          <w:b w:val="0"/>
          <w:i/>
        </w:rPr>
        <w:t>p</w:t>
      </w:r>
      <w:r w:rsidR="00A7051F" w:rsidRPr="00A7051F">
        <w:rPr>
          <w:b w:val="0"/>
          <w:i/>
        </w:rPr>
        <w:t xml:space="preserve">utz einen prüfenden Blick auf die Inhaltsstoffe </w:t>
      </w:r>
      <w:r w:rsidR="00A7051F">
        <w:rPr>
          <w:b w:val="0"/>
          <w:i/>
        </w:rPr>
        <w:t xml:space="preserve">zu </w:t>
      </w:r>
      <w:r w:rsidR="00A7051F" w:rsidRPr="00A7051F">
        <w:rPr>
          <w:b w:val="0"/>
          <w:i/>
        </w:rPr>
        <w:t>werfen</w:t>
      </w:r>
      <w:r w:rsidRPr="00A7051F">
        <w:rPr>
          <w:b w:val="0"/>
          <w:i/>
        </w:rPr>
        <w:t>.</w:t>
      </w:r>
      <w:r>
        <w:rPr>
          <w:b w:val="0"/>
          <w:i/>
          <w:color w:val="000000"/>
        </w:rPr>
        <w:t xml:space="preserve"> (Bild: Haga)</w:t>
      </w:r>
    </w:p>
    <w:p w14:paraId="29FCBF43" w14:textId="77777777" w:rsidR="0093402C" w:rsidRDefault="0093402C" w:rsidP="00C666B8">
      <w:pPr>
        <w:pStyle w:val="Textkrper3"/>
        <w:spacing w:after="0"/>
        <w:rPr>
          <w:b w:val="0"/>
          <w:i/>
          <w:color w:val="000000"/>
        </w:rPr>
      </w:pPr>
    </w:p>
    <w:p w14:paraId="604238A4" w14:textId="619AF9E0" w:rsidR="0093402C" w:rsidRPr="00C666B8" w:rsidRDefault="0093402C" w:rsidP="00C666B8">
      <w:pPr>
        <w:pStyle w:val="Textkrper3"/>
        <w:spacing w:after="0"/>
        <w:rPr>
          <w:b w:val="0"/>
          <w:i/>
        </w:rPr>
      </w:pPr>
      <w:r>
        <w:rPr>
          <w:i/>
          <w:color w:val="000000"/>
        </w:rPr>
        <w:t xml:space="preserve">Laenger-saubere-Waende-7: </w:t>
      </w:r>
      <w:r w:rsidR="00A7051F" w:rsidRPr="00C666B8">
        <w:rPr>
          <w:b w:val="0"/>
          <w:i/>
        </w:rPr>
        <w:t xml:space="preserve">Die kalkspezifischen Effekte entfalten ihre Wirkung auch auf Hausfassaden. Die Putzoberfläche ist nie </w:t>
      </w:r>
      <w:r w:rsidR="00C666B8" w:rsidRPr="00C666B8">
        <w:rPr>
          <w:b w:val="0"/>
          <w:i/>
        </w:rPr>
        <w:t>länger</w:t>
      </w:r>
      <w:r w:rsidR="00A7051F" w:rsidRPr="00C666B8">
        <w:rPr>
          <w:b w:val="0"/>
          <w:i/>
        </w:rPr>
        <w:t xml:space="preserve"> nass</w:t>
      </w:r>
      <w:r w:rsidR="00C666B8" w:rsidRPr="00C666B8">
        <w:rPr>
          <w:b w:val="0"/>
          <w:i/>
        </w:rPr>
        <w:t xml:space="preserve">, so dass sich kaum Schmutz </w:t>
      </w:r>
      <w:r w:rsidR="00A7051F" w:rsidRPr="00C666B8">
        <w:rPr>
          <w:b w:val="0"/>
          <w:i/>
        </w:rPr>
        <w:t>anh</w:t>
      </w:r>
      <w:r w:rsidR="00C666B8" w:rsidRPr="00C666B8">
        <w:rPr>
          <w:b w:val="0"/>
          <w:i/>
        </w:rPr>
        <w:t xml:space="preserve">aftet. </w:t>
      </w:r>
      <w:r w:rsidRPr="00C666B8">
        <w:rPr>
          <w:b w:val="0"/>
          <w:i/>
        </w:rPr>
        <w:t>(Bild: Haga)</w:t>
      </w:r>
    </w:p>
    <w:p w14:paraId="053F71B7" w14:textId="77777777" w:rsidR="0093402C" w:rsidRPr="00C666B8" w:rsidRDefault="0093402C" w:rsidP="00C666B8">
      <w:pPr>
        <w:pStyle w:val="Textkrper3"/>
        <w:spacing w:after="0"/>
        <w:rPr>
          <w:b w:val="0"/>
          <w:i/>
        </w:rPr>
      </w:pPr>
    </w:p>
    <w:p w14:paraId="07AA81C6" w14:textId="68BCF331" w:rsidR="00DE5BDB" w:rsidRDefault="00DE5BDB" w:rsidP="00DE5BDB">
      <w:pPr>
        <w:pStyle w:val="Textkrper3"/>
        <w:spacing w:after="0"/>
        <w:rPr>
          <w:b w:val="0"/>
          <w:i/>
        </w:rPr>
      </w:pPr>
      <w:r>
        <w:rPr>
          <w:b w:val="0"/>
          <w:i/>
        </w:rPr>
        <w:t xml:space="preserve">----------------------------------------------------------------------------------------------- </w:t>
      </w:r>
    </w:p>
    <w:p w14:paraId="33413C8E" w14:textId="77777777" w:rsidR="00DE5BDB" w:rsidRDefault="00DE5BDB" w:rsidP="00DE5BDB">
      <w:pPr>
        <w:pStyle w:val="Textkrper3"/>
        <w:spacing w:after="0"/>
        <w:rPr>
          <w:i/>
          <w:u w:val="single"/>
        </w:rPr>
      </w:pPr>
    </w:p>
    <w:p w14:paraId="2EC433FB" w14:textId="41CFBF79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Haga AG Naturbaustoffe</w:t>
      </w:r>
    </w:p>
    <w:p w14:paraId="380AFA6D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Amselweg 36</w:t>
      </w:r>
    </w:p>
    <w:p w14:paraId="18360410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CH-5102 Rupperswil</w:t>
      </w:r>
    </w:p>
    <w:p w14:paraId="6B4692D5" w14:textId="77777777" w:rsidR="003656B4" w:rsidRDefault="003656B4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Tel. 0041/62889/1818</w:t>
      </w:r>
    </w:p>
    <w:p w14:paraId="512DE8AF" w14:textId="694465E7" w:rsidR="00445609" w:rsidRDefault="00445609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www.haganatur.de</w:t>
      </w:r>
    </w:p>
    <w:p w14:paraId="0D7BD7FD" w14:textId="77777777" w:rsidR="003656B4" w:rsidRDefault="003656B4" w:rsidP="003656B4">
      <w:pPr>
        <w:pStyle w:val="Textkrper3"/>
        <w:spacing w:after="0"/>
        <w:rPr>
          <w:rFonts w:cs="Arial"/>
          <w:b w:val="0"/>
        </w:rPr>
      </w:pPr>
    </w:p>
    <w:p w14:paraId="6CFCFD0C" w14:textId="77777777" w:rsidR="003656B4" w:rsidRDefault="003656B4" w:rsidP="003656B4">
      <w:pPr>
        <w:pStyle w:val="StandardWeb"/>
        <w:spacing w:before="0" w:beforeAutospacing="0" w:after="0" w:afterAutospacing="0"/>
        <w:rPr>
          <w:rFonts w:ascii="Arial" w:hAnsi="Arial" w:cs="Arial"/>
          <w:sz w:val="20"/>
        </w:rPr>
      </w:pPr>
    </w:p>
    <w:p w14:paraId="4084AF6B" w14:textId="00063114" w:rsidR="003656B4" w:rsidRPr="00445609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  <w:u w:val="single"/>
        </w:rPr>
      </w:pPr>
      <w:r w:rsidRPr="00445609">
        <w:rPr>
          <w:rFonts w:ascii="Verdana" w:hAnsi="Verdana" w:cs="Arial"/>
          <w:sz w:val="21"/>
          <w:szCs w:val="21"/>
          <w:u w:val="single"/>
        </w:rPr>
        <w:t>Pressekontakt/Belegexemplare</w:t>
      </w:r>
    </w:p>
    <w:p w14:paraId="3D4A71AA" w14:textId="6FA2694B" w:rsidR="003656B4" w:rsidRPr="00C0099F" w:rsidRDefault="00C0099F" w:rsidP="00C0099F">
      <w:pPr>
        <w:pStyle w:val="StandardWeb"/>
        <w:spacing w:before="120" w:beforeAutospacing="0" w:after="0" w:afterAutospacing="0"/>
        <w:rPr>
          <w:rFonts w:ascii="Verdana" w:hAnsi="Verdana" w:cs="Arial"/>
          <w:bCs/>
          <w:sz w:val="21"/>
          <w:szCs w:val="21"/>
        </w:rPr>
      </w:pPr>
      <w:r>
        <w:rPr>
          <w:rFonts w:ascii="Verdana" w:hAnsi="Verdana" w:cs="Arial"/>
          <w:bCs/>
          <w:sz w:val="21"/>
          <w:szCs w:val="21"/>
        </w:rPr>
        <w:t>PR</w:t>
      </w:r>
      <w:r w:rsidR="007C4903">
        <w:rPr>
          <w:rFonts w:ascii="Verdana" w:hAnsi="Verdana" w:cs="Arial"/>
          <w:bCs/>
          <w:sz w:val="21"/>
          <w:szCs w:val="21"/>
        </w:rPr>
        <w:t xml:space="preserve"> Jäger</w:t>
      </w:r>
    </w:p>
    <w:p w14:paraId="6BF75FC5" w14:textId="77777777" w:rsidR="00C0099F" w:rsidRPr="00C0099F" w:rsidRDefault="00C0099F" w:rsidP="00C0099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C0099F">
        <w:rPr>
          <w:rFonts w:ascii="Verdana" w:hAnsi="Verdana" w:cs="Arial"/>
          <w:bCs/>
          <w:sz w:val="21"/>
          <w:szCs w:val="21"/>
        </w:rPr>
        <w:t>Torsten Küster</w:t>
      </w:r>
    </w:p>
    <w:p w14:paraId="0C2200AE" w14:textId="77777777" w:rsidR="003656B4" w:rsidRPr="00C0099F" w:rsidRDefault="003656B4" w:rsidP="00C0099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C0099F">
        <w:rPr>
          <w:rFonts w:ascii="Verdana" w:hAnsi="Verdana" w:cs="Arial"/>
          <w:bCs/>
          <w:sz w:val="21"/>
          <w:szCs w:val="21"/>
        </w:rPr>
        <w:t>Kettelerstraße 31</w:t>
      </w:r>
    </w:p>
    <w:p w14:paraId="0F80CD49" w14:textId="77777777" w:rsidR="003656B4" w:rsidRPr="008A2AAB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  <w:lang w:val="de-CH"/>
        </w:rPr>
      </w:pPr>
      <w:r w:rsidRPr="008A2AAB">
        <w:rPr>
          <w:rFonts w:ascii="Verdana" w:hAnsi="Verdana" w:cs="Arial"/>
          <w:bCs/>
          <w:sz w:val="21"/>
          <w:szCs w:val="21"/>
          <w:lang w:val="de-CH"/>
        </w:rPr>
        <w:t>97222 Rimpar</w:t>
      </w:r>
    </w:p>
    <w:p w14:paraId="5B50143A" w14:textId="77777777" w:rsidR="00C0099F" w:rsidRPr="008A2AAB" w:rsidRDefault="00C0099F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  <w:lang w:val="de-CH"/>
        </w:rPr>
      </w:pPr>
      <w:r w:rsidRPr="008A2AAB">
        <w:rPr>
          <w:rFonts w:ascii="Verdana" w:hAnsi="Verdana" w:cs="Arial"/>
          <w:bCs/>
          <w:sz w:val="21"/>
          <w:szCs w:val="21"/>
          <w:lang w:val="de-CH"/>
        </w:rPr>
        <w:t>Tel. 0 93 65/ 8 81 96 0</w:t>
      </w:r>
    </w:p>
    <w:p w14:paraId="2A24E371" w14:textId="77777777" w:rsidR="00637502" w:rsidRPr="00DE5BDB" w:rsidRDefault="003656B4" w:rsidP="003656B4">
      <w:pPr>
        <w:pStyle w:val="Textkrper3"/>
        <w:spacing w:after="0"/>
        <w:rPr>
          <w:b w:val="0"/>
          <w:bCs/>
          <w:i/>
          <w:iCs/>
          <w:color w:val="000000"/>
        </w:rPr>
      </w:pPr>
      <w:r w:rsidRPr="00DE5BDB">
        <w:rPr>
          <w:rFonts w:cs="Arial"/>
          <w:b w:val="0"/>
          <w:bCs/>
          <w:sz w:val="21"/>
          <w:szCs w:val="21"/>
        </w:rPr>
        <w:t>mail@pr-jaeger.de</w:t>
      </w:r>
    </w:p>
    <w:sectPr w:rsidR="00637502" w:rsidRPr="00DE5BDB" w:rsidSect="008254F1">
      <w:headerReference w:type="default" r:id="rId8"/>
      <w:footerReference w:type="default" r:id="rId9"/>
      <w:pgSz w:w="11907" w:h="16840"/>
      <w:pgMar w:top="1588" w:right="1134" w:bottom="45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9D4A4" w14:textId="77777777" w:rsidR="0003728B" w:rsidRDefault="0003728B">
      <w:r>
        <w:separator/>
      </w:r>
    </w:p>
  </w:endnote>
  <w:endnote w:type="continuationSeparator" w:id="0">
    <w:p w14:paraId="1C5B8525" w14:textId="77777777" w:rsidR="0003728B" w:rsidRDefault="00037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68CCA" w14:textId="77777777" w:rsidR="004425EF" w:rsidRDefault="004425EF" w:rsidP="000009A5">
    <w:pPr>
      <w:pStyle w:val="Fuzeile"/>
      <w:ind w:right="-567"/>
      <w:rPr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0353A" w14:textId="77777777" w:rsidR="0003728B" w:rsidRDefault="0003728B">
      <w:r>
        <w:separator/>
      </w:r>
    </w:p>
  </w:footnote>
  <w:footnote w:type="continuationSeparator" w:id="0">
    <w:p w14:paraId="5D373F15" w14:textId="77777777" w:rsidR="0003728B" w:rsidRDefault="00037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58EB5" w14:textId="77777777" w:rsidR="004425EF" w:rsidRDefault="004425EF">
    <w:pPr>
      <w:pStyle w:val="Kopfzeile"/>
      <w:rPr>
        <w:b/>
        <w:bCs/>
        <w:sz w:val="24"/>
      </w:rPr>
    </w:pPr>
  </w:p>
  <w:p w14:paraId="74709715" w14:textId="77777777" w:rsidR="004425EF" w:rsidRPr="00435EC0" w:rsidRDefault="004425EF">
    <w:pPr>
      <w:pStyle w:val="Kopfzeile"/>
      <w:tabs>
        <w:tab w:val="clear" w:pos="4536"/>
        <w:tab w:val="center" w:pos="7230"/>
      </w:tabs>
      <w:jc w:val="right"/>
      <w:rPr>
        <w:rFonts w:ascii="Verdana" w:hAnsi="Verdana"/>
        <w:i/>
        <w:iCs/>
        <w:color w:val="7F7F7F"/>
        <w:sz w:val="26"/>
        <w:szCs w:val="26"/>
      </w:rPr>
    </w:pPr>
    <w:r w:rsidRPr="00435EC0">
      <w:rPr>
        <w:rFonts w:ascii="Verdana" w:hAnsi="Verdana"/>
        <w:i/>
        <w:iCs/>
        <w:color w:val="7F7F7F"/>
        <w:sz w:val="26"/>
        <w:szCs w:val="26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B942C3"/>
    <w:multiLevelType w:val="hybridMultilevel"/>
    <w:tmpl w:val="0C3223D4"/>
    <w:lvl w:ilvl="0" w:tplc="0E38E4C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510A2"/>
    <w:multiLevelType w:val="hybridMultilevel"/>
    <w:tmpl w:val="AB9E763E"/>
    <w:lvl w:ilvl="0" w:tplc="A47242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8A0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84E0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5840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2646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5C67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640FD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ACD9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846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F32E15"/>
    <w:multiLevelType w:val="hybridMultilevel"/>
    <w:tmpl w:val="3D72B06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7482887">
    <w:abstractNumId w:val="1"/>
  </w:num>
  <w:num w:numId="2" w16cid:durableId="585577139">
    <w:abstractNumId w:val="0"/>
  </w:num>
  <w:num w:numId="3" w16cid:durableId="1484465551">
    <w:abstractNumId w:val="2"/>
  </w:num>
  <w:num w:numId="4" w16cid:durableId="1756899069">
    <w:abstractNumId w:val="4"/>
  </w:num>
  <w:num w:numId="5" w16cid:durableId="2123916913">
    <w:abstractNumId w:val="5"/>
  </w:num>
  <w:num w:numId="6" w16cid:durableId="1591505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559"/>
    <w:rsid w:val="000009A5"/>
    <w:rsid w:val="00006940"/>
    <w:rsid w:val="000262E4"/>
    <w:rsid w:val="0003728B"/>
    <w:rsid w:val="0004091F"/>
    <w:rsid w:val="000670C4"/>
    <w:rsid w:val="00070A19"/>
    <w:rsid w:val="00082C12"/>
    <w:rsid w:val="000857A1"/>
    <w:rsid w:val="00090E04"/>
    <w:rsid w:val="00095C4D"/>
    <w:rsid w:val="000D076D"/>
    <w:rsid w:val="000D4514"/>
    <w:rsid w:val="000D636C"/>
    <w:rsid w:val="000E53AF"/>
    <w:rsid w:val="000E6D97"/>
    <w:rsid w:val="000F3680"/>
    <w:rsid w:val="000F4577"/>
    <w:rsid w:val="0010516A"/>
    <w:rsid w:val="001070CC"/>
    <w:rsid w:val="00121CEE"/>
    <w:rsid w:val="00144C3C"/>
    <w:rsid w:val="00153CCB"/>
    <w:rsid w:val="00171E88"/>
    <w:rsid w:val="001726FB"/>
    <w:rsid w:val="001837FF"/>
    <w:rsid w:val="00186A08"/>
    <w:rsid w:val="001909C4"/>
    <w:rsid w:val="001946BF"/>
    <w:rsid w:val="001A2A50"/>
    <w:rsid w:val="001B2CA7"/>
    <w:rsid w:val="001B7BC0"/>
    <w:rsid w:val="001C7C04"/>
    <w:rsid w:val="001D24DB"/>
    <w:rsid w:val="001D5569"/>
    <w:rsid w:val="001E1C0D"/>
    <w:rsid w:val="001E4F68"/>
    <w:rsid w:val="001F0E4E"/>
    <w:rsid w:val="001F1E52"/>
    <w:rsid w:val="001F2ACA"/>
    <w:rsid w:val="001F7481"/>
    <w:rsid w:val="00201051"/>
    <w:rsid w:val="00204C15"/>
    <w:rsid w:val="00234C93"/>
    <w:rsid w:val="00236D0D"/>
    <w:rsid w:val="00255C9E"/>
    <w:rsid w:val="00277355"/>
    <w:rsid w:val="00281DA6"/>
    <w:rsid w:val="00290900"/>
    <w:rsid w:val="0029346A"/>
    <w:rsid w:val="002B3DD0"/>
    <w:rsid w:val="002B68DE"/>
    <w:rsid w:val="002D3CA0"/>
    <w:rsid w:val="002F4E52"/>
    <w:rsid w:val="00311411"/>
    <w:rsid w:val="003377A1"/>
    <w:rsid w:val="00355B5F"/>
    <w:rsid w:val="00356778"/>
    <w:rsid w:val="003656B4"/>
    <w:rsid w:val="0037043B"/>
    <w:rsid w:val="003751AC"/>
    <w:rsid w:val="00385A82"/>
    <w:rsid w:val="003A2DF1"/>
    <w:rsid w:val="003B02B6"/>
    <w:rsid w:val="003B3622"/>
    <w:rsid w:val="003E434A"/>
    <w:rsid w:val="003F1559"/>
    <w:rsid w:val="003F6D9E"/>
    <w:rsid w:val="00400F67"/>
    <w:rsid w:val="00410F2F"/>
    <w:rsid w:val="0041502B"/>
    <w:rsid w:val="00415CFF"/>
    <w:rsid w:val="0042089D"/>
    <w:rsid w:val="00435EC0"/>
    <w:rsid w:val="00441B9F"/>
    <w:rsid w:val="004425EF"/>
    <w:rsid w:val="00444945"/>
    <w:rsid w:val="00445609"/>
    <w:rsid w:val="00446766"/>
    <w:rsid w:val="00457A3D"/>
    <w:rsid w:val="00462F7F"/>
    <w:rsid w:val="004741D0"/>
    <w:rsid w:val="00476273"/>
    <w:rsid w:val="00477345"/>
    <w:rsid w:val="004A018F"/>
    <w:rsid w:val="004A4FCE"/>
    <w:rsid w:val="004B0484"/>
    <w:rsid w:val="004B573D"/>
    <w:rsid w:val="004C1727"/>
    <w:rsid w:val="004E1C10"/>
    <w:rsid w:val="004F2AED"/>
    <w:rsid w:val="00503ED1"/>
    <w:rsid w:val="005067FB"/>
    <w:rsid w:val="00516879"/>
    <w:rsid w:val="00526520"/>
    <w:rsid w:val="00533D2D"/>
    <w:rsid w:val="00537FE5"/>
    <w:rsid w:val="005528B9"/>
    <w:rsid w:val="005550CA"/>
    <w:rsid w:val="005568C5"/>
    <w:rsid w:val="00561512"/>
    <w:rsid w:val="005700A6"/>
    <w:rsid w:val="00580E9C"/>
    <w:rsid w:val="00587C25"/>
    <w:rsid w:val="005912EE"/>
    <w:rsid w:val="00594042"/>
    <w:rsid w:val="0059757C"/>
    <w:rsid w:val="005A1C9B"/>
    <w:rsid w:val="005C1AB7"/>
    <w:rsid w:val="005C44D4"/>
    <w:rsid w:val="005D1C21"/>
    <w:rsid w:val="00603831"/>
    <w:rsid w:val="00605090"/>
    <w:rsid w:val="0060543B"/>
    <w:rsid w:val="00605C92"/>
    <w:rsid w:val="006106FB"/>
    <w:rsid w:val="00611D8C"/>
    <w:rsid w:val="00617CD0"/>
    <w:rsid w:val="006232F9"/>
    <w:rsid w:val="00624D82"/>
    <w:rsid w:val="00637502"/>
    <w:rsid w:val="00655D9C"/>
    <w:rsid w:val="006842B4"/>
    <w:rsid w:val="006852AC"/>
    <w:rsid w:val="006B4AAD"/>
    <w:rsid w:val="006B5CAA"/>
    <w:rsid w:val="006B62AE"/>
    <w:rsid w:val="006C6D3B"/>
    <w:rsid w:val="006D6CAD"/>
    <w:rsid w:val="006E19BC"/>
    <w:rsid w:val="006E3B64"/>
    <w:rsid w:val="006E6FAD"/>
    <w:rsid w:val="00701F2D"/>
    <w:rsid w:val="0071225F"/>
    <w:rsid w:val="00723580"/>
    <w:rsid w:val="0072415F"/>
    <w:rsid w:val="0072452A"/>
    <w:rsid w:val="007321ED"/>
    <w:rsid w:val="007402AB"/>
    <w:rsid w:val="0075403D"/>
    <w:rsid w:val="00771E87"/>
    <w:rsid w:val="007830F7"/>
    <w:rsid w:val="007845C8"/>
    <w:rsid w:val="00784EFE"/>
    <w:rsid w:val="007861A9"/>
    <w:rsid w:val="00790F89"/>
    <w:rsid w:val="007923F3"/>
    <w:rsid w:val="007C4903"/>
    <w:rsid w:val="007D21F9"/>
    <w:rsid w:val="007D443F"/>
    <w:rsid w:val="007E30A1"/>
    <w:rsid w:val="007E48F4"/>
    <w:rsid w:val="007E766C"/>
    <w:rsid w:val="007F4BCD"/>
    <w:rsid w:val="00800B91"/>
    <w:rsid w:val="0081495C"/>
    <w:rsid w:val="0082505D"/>
    <w:rsid w:val="008254F1"/>
    <w:rsid w:val="00830B1B"/>
    <w:rsid w:val="00831FF2"/>
    <w:rsid w:val="008364AB"/>
    <w:rsid w:val="008427C3"/>
    <w:rsid w:val="008558F0"/>
    <w:rsid w:val="0085629C"/>
    <w:rsid w:val="00862152"/>
    <w:rsid w:val="00863E4E"/>
    <w:rsid w:val="008819F9"/>
    <w:rsid w:val="00897084"/>
    <w:rsid w:val="008979D9"/>
    <w:rsid w:val="008A2AAB"/>
    <w:rsid w:val="008C22AB"/>
    <w:rsid w:val="008C5380"/>
    <w:rsid w:val="008C5EE0"/>
    <w:rsid w:val="008C663D"/>
    <w:rsid w:val="008D1B44"/>
    <w:rsid w:val="008F1A2F"/>
    <w:rsid w:val="008F5E8F"/>
    <w:rsid w:val="008F6950"/>
    <w:rsid w:val="0091336A"/>
    <w:rsid w:val="00914587"/>
    <w:rsid w:val="00933548"/>
    <w:rsid w:val="0093402C"/>
    <w:rsid w:val="0094088E"/>
    <w:rsid w:val="00940C28"/>
    <w:rsid w:val="00967C17"/>
    <w:rsid w:val="00971C94"/>
    <w:rsid w:val="009746D1"/>
    <w:rsid w:val="00985599"/>
    <w:rsid w:val="00995619"/>
    <w:rsid w:val="009C044A"/>
    <w:rsid w:val="009C52C4"/>
    <w:rsid w:val="009D1F54"/>
    <w:rsid w:val="009D2E32"/>
    <w:rsid w:val="009D329D"/>
    <w:rsid w:val="009D3366"/>
    <w:rsid w:val="009D4158"/>
    <w:rsid w:val="009E294D"/>
    <w:rsid w:val="009E5111"/>
    <w:rsid w:val="009E62C5"/>
    <w:rsid w:val="009E6512"/>
    <w:rsid w:val="009E78BA"/>
    <w:rsid w:val="009E7C49"/>
    <w:rsid w:val="009F6C35"/>
    <w:rsid w:val="00A07F55"/>
    <w:rsid w:val="00A46D73"/>
    <w:rsid w:val="00A476C7"/>
    <w:rsid w:val="00A554DF"/>
    <w:rsid w:val="00A6660A"/>
    <w:rsid w:val="00A7051F"/>
    <w:rsid w:val="00A726B1"/>
    <w:rsid w:val="00A73FC8"/>
    <w:rsid w:val="00A83286"/>
    <w:rsid w:val="00A8476E"/>
    <w:rsid w:val="00A85C11"/>
    <w:rsid w:val="00A9665D"/>
    <w:rsid w:val="00AA73EC"/>
    <w:rsid w:val="00AB14FC"/>
    <w:rsid w:val="00AF46CF"/>
    <w:rsid w:val="00B00153"/>
    <w:rsid w:val="00B15481"/>
    <w:rsid w:val="00B162D2"/>
    <w:rsid w:val="00B234BF"/>
    <w:rsid w:val="00B30D84"/>
    <w:rsid w:val="00B377DD"/>
    <w:rsid w:val="00B566F7"/>
    <w:rsid w:val="00B64A21"/>
    <w:rsid w:val="00B653D4"/>
    <w:rsid w:val="00B842C0"/>
    <w:rsid w:val="00B941FE"/>
    <w:rsid w:val="00BA2EE1"/>
    <w:rsid w:val="00BA4805"/>
    <w:rsid w:val="00BA590D"/>
    <w:rsid w:val="00BD3A21"/>
    <w:rsid w:val="00BD49CE"/>
    <w:rsid w:val="00BE0217"/>
    <w:rsid w:val="00BE4DC5"/>
    <w:rsid w:val="00C0099F"/>
    <w:rsid w:val="00C02CDA"/>
    <w:rsid w:val="00C02F9B"/>
    <w:rsid w:val="00C209FA"/>
    <w:rsid w:val="00C247E3"/>
    <w:rsid w:val="00C3536A"/>
    <w:rsid w:val="00C648DC"/>
    <w:rsid w:val="00C666B8"/>
    <w:rsid w:val="00C66F66"/>
    <w:rsid w:val="00C70599"/>
    <w:rsid w:val="00CB2E55"/>
    <w:rsid w:val="00CB3695"/>
    <w:rsid w:val="00CC1770"/>
    <w:rsid w:val="00CC2ED2"/>
    <w:rsid w:val="00CC3A17"/>
    <w:rsid w:val="00CD6774"/>
    <w:rsid w:val="00CD68C4"/>
    <w:rsid w:val="00D07C3A"/>
    <w:rsid w:val="00D11D44"/>
    <w:rsid w:val="00D269F8"/>
    <w:rsid w:val="00D33BC5"/>
    <w:rsid w:val="00D616FF"/>
    <w:rsid w:val="00D674BB"/>
    <w:rsid w:val="00D719C3"/>
    <w:rsid w:val="00D72532"/>
    <w:rsid w:val="00D829FC"/>
    <w:rsid w:val="00D84592"/>
    <w:rsid w:val="00D877D2"/>
    <w:rsid w:val="00DA7F10"/>
    <w:rsid w:val="00DB1301"/>
    <w:rsid w:val="00DC147B"/>
    <w:rsid w:val="00DC60DB"/>
    <w:rsid w:val="00DD62D5"/>
    <w:rsid w:val="00DE0AE5"/>
    <w:rsid w:val="00DE5BDB"/>
    <w:rsid w:val="00DF54E7"/>
    <w:rsid w:val="00DF6425"/>
    <w:rsid w:val="00DF6ADC"/>
    <w:rsid w:val="00DF6B6E"/>
    <w:rsid w:val="00E1039F"/>
    <w:rsid w:val="00E425B2"/>
    <w:rsid w:val="00E42A8D"/>
    <w:rsid w:val="00E43A56"/>
    <w:rsid w:val="00E509D2"/>
    <w:rsid w:val="00E523C7"/>
    <w:rsid w:val="00E66A76"/>
    <w:rsid w:val="00E708B0"/>
    <w:rsid w:val="00E72AFE"/>
    <w:rsid w:val="00E73A66"/>
    <w:rsid w:val="00E976F0"/>
    <w:rsid w:val="00ED5207"/>
    <w:rsid w:val="00ED53DB"/>
    <w:rsid w:val="00EE2ADC"/>
    <w:rsid w:val="00EF0572"/>
    <w:rsid w:val="00EF1808"/>
    <w:rsid w:val="00F02973"/>
    <w:rsid w:val="00F02F2B"/>
    <w:rsid w:val="00F12A7D"/>
    <w:rsid w:val="00F30207"/>
    <w:rsid w:val="00F41902"/>
    <w:rsid w:val="00F42BC7"/>
    <w:rsid w:val="00F518F4"/>
    <w:rsid w:val="00F72E53"/>
    <w:rsid w:val="00F77FFC"/>
    <w:rsid w:val="00F823D5"/>
    <w:rsid w:val="00F83F42"/>
    <w:rsid w:val="00F93ACB"/>
    <w:rsid w:val="00F93EAC"/>
    <w:rsid w:val="00F95FCC"/>
    <w:rsid w:val="00FA7B7B"/>
    <w:rsid w:val="00FC12A5"/>
    <w:rsid w:val="00FC6755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FB5018"/>
  <w15:docId w15:val="{8AB95E6C-75AB-4274-AF1B-DCAB1C5B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54F1"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link w:val="berschrift1Zchn"/>
    <w:qFormat/>
    <w:rsid w:val="008254F1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rsid w:val="008254F1"/>
    <w:pPr>
      <w:keepNext/>
      <w:outlineLvl w:val="1"/>
    </w:pPr>
    <w:rPr>
      <w:rFonts w:ascii="Arial Black" w:hAnsi="Arial Black" w:cs="Arial"/>
      <w:sz w:val="34"/>
      <w:lang w:val="en-GB"/>
    </w:rPr>
  </w:style>
  <w:style w:type="paragraph" w:styleId="berschrift3">
    <w:name w:val="heading 3"/>
    <w:basedOn w:val="Standard"/>
    <w:next w:val="Standard"/>
    <w:link w:val="berschrift3Zchn"/>
    <w:qFormat/>
    <w:rsid w:val="008254F1"/>
    <w:pPr>
      <w:keepNext/>
      <w:outlineLvl w:val="2"/>
    </w:pPr>
    <w:rPr>
      <w:rFonts w:ascii="Verdana" w:hAnsi="Verdana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8254F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8254F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8254F1"/>
  </w:style>
  <w:style w:type="character" w:styleId="Hyperlink">
    <w:name w:val="Hyperlink"/>
    <w:semiHidden/>
    <w:rsid w:val="008254F1"/>
    <w:rPr>
      <w:color w:val="0000FF"/>
      <w:u w:val="single"/>
    </w:rPr>
  </w:style>
  <w:style w:type="character" w:customStyle="1" w:styleId="BesuchterLink1">
    <w:name w:val="BesuchterLink1"/>
    <w:rsid w:val="008254F1"/>
    <w:rPr>
      <w:color w:val="800080"/>
      <w:u w:val="single"/>
    </w:rPr>
  </w:style>
  <w:style w:type="paragraph" w:styleId="Textkrper">
    <w:name w:val="Body Text"/>
    <w:basedOn w:val="Standard"/>
    <w:link w:val="TextkrperZchn"/>
    <w:semiHidden/>
    <w:rsid w:val="008254F1"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customStyle="1" w:styleId="fett1">
    <w:name w:val="fett1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18"/>
      <w:szCs w:val="18"/>
    </w:rPr>
  </w:style>
  <w:style w:type="character" w:customStyle="1" w:styleId="graufett1">
    <w:name w:val="graufett1"/>
    <w:rsid w:val="008254F1"/>
    <w:rPr>
      <w:b/>
      <w:bCs/>
      <w:color w:val="666666"/>
    </w:rPr>
  </w:style>
  <w:style w:type="paragraph" w:styleId="Textkrper2">
    <w:name w:val="Body Text 2"/>
    <w:basedOn w:val="Standard"/>
    <w:semiHidden/>
    <w:rsid w:val="008254F1"/>
    <w:pPr>
      <w:spacing w:after="120"/>
    </w:pPr>
    <w:rPr>
      <w:rFonts w:ascii="Verdana" w:hAnsi="Verdana" w:cs="Arial"/>
      <w:color w:val="000000"/>
      <w:szCs w:val="18"/>
    </w:rPr>
  </w:style>
  <w:style w:type="paragraph" w:styleId="Textkrper3">
    <w:name w:val="Body Text 3"/>
    <w:basedOn w:val="Standard"/>
    <w:link w:val="Textkrper3Zchn"/>
    <w:rsid w:val="008254F1"/>
    <w:pPr>
      <w:spacing w:after="120"/>
    </w:pPr>
    <w:rPr>
      <w:rFonts w:ascii="Verdana" w:hAnsi="Verdana"/>
      <w:b/>
    </w:rPr>
  </w:style>
  <w:style w:type="paragraph" w:customStyle="1" w:styleId="text">
    <w:name w:val="text"/>
    <w:basedOn w:val="Standard"/>
    <w:rsid w:val="008254F1"/>
    <w:pPr>
      <w:overflowPunct/>
      <w:autoSpaceDE/>
      <w:autoSpaceDN/>
      <w:adjustRightInd/>
      <w:spacing w:before="100" w:beforeAutospacing="1" w:after="100" w:afterAutospacing="1" w:line="300" w:lineRule="atLeast"/>
      <w:textAlignment w:val="auto"/>
    </w:pPr>
    <w:rPr>
      <w:rFonts w:ascii="Verdana" w:eastAsia="Arial Unicode MS" w:hAnsi="Verdana" w:cs="Arial Unicode MS"/>
      <w:color w:val="333333"/>
      <w:sz w:val="17"/>
      <w:szCs w:val="17"/>
    </w:rPr>
  </w:style>
  <w:style w:type="character" w:customStyle="1" w:styleId="kontakt1">
    <w:name w:val="kontakt1"/>
    <w:rsid w:val="008254F1"/>
    <w:rPr>
      <w:rFonts w:ascii="Verdana" w:hAnsi="Verdana" w:hint="default"/>
      <w:b w:val="0"/>
      <w:bCs w:val="0"/>
      <w:caps w:val="0"/>
      <w:color w:val="333333"/>
      <w:sz w:val="17"/>
      <w:szCs w:val="17"/>
    </w:rPr>
  </w:style>
  <w:style w:type="character" w:customStyle="1" w:styleId="Standard1">
    <w:name w:val="Standard1"/>
    <w:basedOn w:val="Absatz-Standardschriftart"/>
    <w:rsid w:val="008254F1"/>
  </w:style>
  <w:style w:type="paragraph" w:customStyle="1" w:styleId="Berichtstext">
    <w:name w:val="Berichtstext"/>
    <w:basedOn w:val="Standard"/>
    <w:rsid w:val="008254F1"/>
    <w:pPr>
      <w:overflowPunct/>
      <w:autoSpaceDE/>
      <w:autoSpaceDN/>
      <w:adjustRightInd/>
      <w:spacing w:line="288" w:lineRule="auto"/>
      <w:jc w:val="both"/>
      <w:textAlignment w:val="auto"/>
    </w:pPr>
    <w:rPr>
      <w:rFonts w:ascii="Arial" w:hAnsi="Arial"/>
    </w:rPr>
  </w:style>
  <w:style w:type="character" w:customStyle="1" w:styleId="Textkrper3Zchn">
    <w:name w:val="Textkörper 3 Zchn"/>
    <w:link w:val="Textkrper3"/>
    <w:rsid w:val="00537FE5"/>
    <w:rPr>
      <w:rFonts w:ascii="Verdana" w:hAnsi="Verdana"/>
      <w:b/>
    </w:rPr>
  </w:style>
  <w:style w:type="character" w:customStyle="1" w:styleId="berschrift1Zchn">
    <w:name w:val="Überschrift 1 Zchn"/>
    <w:link w:val="berschrift1"/>
    <w:rsid w:val="00971C94"/>
    <w:rPr>
      <w:rFonts w:ascii="Arial" w:hAnsi="Arial"/>
      <w:sz w:val="24"/>
    </w:rPr>
  </w:style>
  <w:style w:type="character" w:customStyle="1" w:styleId="berschrift3Zchn">
    <w:name w:val="Überschrift 3 Zchn"/>
    <w:link w:val="berschrift3"/>
    <w:rsid w:val="00971C94"/>
    <w:rPr>
      <w:rFonts w:ascii="Verdana" w:hAnsi="Verdana"/>
      <w:sz w:val="28"/>
    </w:rPr>
  </w:style>
  <w:style w:type="character" w:styleId="Fett">
    <w:name w:val="Strong"/>
    <w:basedOn w:val="Absatz-Standardschriftart"/>
    <w:uiPriority w:val="22"/>
    <w:qFormat/>
    <w:rsid w:val="00144C3C"/>
    <w:rPr>
      <w:b/>
      <w:bCs/>
    </w:rPr>
  </w:style>
  <w:style w:type="paragraph" w:customStyle="1" w:styleId="berschrift">
    <w:name w:val="Überschrift"/>
    <w:basedOn w:val="Standard"/>
    <w:next w:val="Textkrper"/>
    <w:rsid w:val="00E425B2"/>
    <w:pPr>
      <w:keepNext/>
      <w:widowControl w:val="0"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Arial" w:hAnsi="Arial" w:cs="Arial"/>
      <w:kern w:val="1"/>
      <w:sz w:val="28"/>
      <w:szCs w:val="28"/>
      <w:lang w:eastAsia="ar-SA"/>
    </w:rPr>
  </w:style>
  <w:style w:type="character" w:customStyle="1" w:styleId="TextkrperZchn">
    <w:name w:val="Textkörper Zchn"/>
    <w:basedOn w:val="Absatz-Standardschriftart"/>
    <w:link w:val="Textkrper"/>
    <w:semiHidden/>
    <w:rsid w:val="00830B1B"/>
    <w:rPr>
      <w:rFonts w:ascii="Arial" w:hAnsi="Arial"/>
      <w:b/>
      <w:i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A8B3E-E908-4342-91C5-08895754F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creator>Jäger Management.</dc:creator>
  <cp:lastModifiedBy>Sandra Grimm</cp:lastModifiedBy>
  <cp:revision>8</cp:revision>
  <cp:lastPrinted>2022-02-14T07:55:00Z</cp:lastPrinted>
  <dcterms:created xsi:type="dcterms:W3CDTF">2023-04-19T16:21:00Z</dcterms:created>
  <dcterms:modified xsi:type="dcterms:W3CDTF">2023-05-04T09:18:00Z</dcterms:modified>
</cp:coreProperties>
</file>