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4CC8B" w14:textId="77777777" w:rsidR="00CB445C" w:rsidRPr="00EA1AE6" w:rsidRDefault="00CB445C" w:rsidP="00CB445C">
      <w:pPr>
        <w:rPr>
          <w:rFonts w:ascii="Verdana" w:hAnsi="Verdana"/>
          <w:bCs/>
          <w:sz w:val="28"/>
          <w:szCs w:val="28"/>
        </w:rPr>
      </w:pPr>
      <w:r w:rsidRPr="00EA1AE6">
        <w:rPr>
          <w:rFonts w:ascii="Verdana" w:hAnsi="Verdana"/>
          <w:bCs/>
          <w:sz w:val="28"/>
          <w:szCs w:val="28"/>
        </w:rPr>
        <w:t>Dämmstoff mit positiver CO</w:t>
      </w:r>
      <w:r w:rsidRPr="00EA1AE6">
        <w:rPr>
          <w:rFonts w:ascii="Verdana" w:hAnsi="Verdana"/>
          <w:bCs/>
          <w:sz w:val="28"/>
          <w:szCs w:val="28"/>
          <w:vertAlign w:val="subscript"/>
        </w:rPr>
        <w:t>2</w:t>
      </w:r>
      <w:r w:rsidRPr="00EA1AE6">
        <w:rPr>
          <w:rFonts w:ascii="Verdana" w:hAnsi="Verdana"/>
          <w:bCs/>
          <w:sz w:val="28"/>
          <w:szCs w:val="28"/>
        </w:rPr>
        <w:t>-Bilanz</w:t>
      </w:r>
    </w:p>
    <w:p w14:paraId="2437CC6F" w14:textId="77777777" w:rsidR="00CB445C" w:rsidRPr="00322689" w:rsidRDefault="00CB445C" w:rsidP="00CB445C">
      <w:pPr>
        <w:rPr>
          <w:rFonts w:ascii="Verdana" w:hAnsi="Verdana"/>
          <w:bCs/>
          <w:sz w:val="24"/>
          <w:szCs w:val="24"/>
        </w:rPr>
      </w:pPr>
      <w:r w:rsidRPr="00322689">
        <w:rPr>
          <w:rFonts w:ascii="Verdana" w:hAnsi="Verdana"/>
          <w:bCs/>
          <w:sz w:val="24"/>
          <w:szCs w:val="24"/>
        </w:rPr>
        <w:t>Cellulose</w:t>
      </w:r>
      <w:r>
        <w:rPr>
          <w:rFonts w:ascii="Verdana" w:hAnsi="Verdana"/>
          <w:bCs/>
          <w:sz w:val="24"/>
          <w:szCs w:val="24"/>
        </w:rPr>
        <w:t xml:space="preserve"> ist in zweifacher Hinsicht klimafreundlich</w:t>
      </w:r>
    </w:p>
    <w:p w14:paraId="0BAA934C" w14:textId="77777777" w:rsidR="00CB445C" w:rsidRDefault="00CB445C" w:rsidP="00CB445C">
      <w:pPr>
        <w:rPr>
          <w:rFonts w:ascii="Verdana" w:hAnsi="Verdana"/>
        </w:rPr>
      </w:pPr>
    </w:p>
    <w:p w14:paraId="29E17D56" w14:textId="40769C98" w:rsidR="00CB445C" w:rsidRPr="00322689" w:rsidRDefault="00CB445C" w:rsidP="00CB445C">
      <w:pPr>
        <w:spacing w:line="300" w:lineRule="atLeast"/>
        <w:rPr>
          <w:rFonts w:ascii="Verdana" w:hAnsi="Verdana"/>
        </w:rPr>
      </w:pPr>
      <w:r w:rsidRPr="00322689">
        <w:rPr>
          <w:rFonts w:ascii="Verdana" w:hAnsi="Verdana"/>
        </w:rPr>
        <w:t xml:space="preserve">Eine der wichtigsten Maßnahmen auf dem Weg zur Klimaneutralität ist die Dämmung älterer Gebäude. </w:t>
      </w:r>
      <w:proofErr w:type="spellStart"/>
      <w:r w:rsidRPr="00322689">
        <w:rPr>
          <w:rFonts w:ascii="Verdana" w:hAnsi="Verdana"/>
        </w:rPr>
        <w:t>Cellulosedämmung</w:t>
      </w:r>
      <w:proofErr w:type="spellEnd"/>
      <w:r>
        <w:rPr>
          <w:rFonts w:ascii="Verdana" w:hAnsi="Verdana"/>
        </w:rPr>
        <w:t xml:space="preserve">, gewonnen aus hochwertigem Altpapier, </w:t>
      </w:r>
      <w:r w:rsidRPr="00322689">
        <w:rPr>
          <w:rFonts w:ascii="Verdana" w:hAnsi="Verdana"/>
        </w:rPr>
        <w:t xml:space="preserve">ist in doppelter Hinsicht klimafreundlich: Sie </w:t>
      </w:r>
      <w:r w:rsidR="00901F43">
        <w:rPr>
          <w:rFonts w:ascii="Verdana" w:hAnsi="Verdana"/>
        </w:rPr>
        <w:t>senkt</w:t>
      </w:r>
      <w:r>
        <w:rPr>
          <w:rFonts w:ascii="Verdana" w:hAnsi="Verdana"/>
        </w:rPr>
        <w:t xml:space="preserve"> </w:t>
      </w:r>
      <w:r w:rsidRPr="00322689">
        <w:rPr>
          <w:rFonts w:ascii="Verdana" w:hAnsi="Verdana"/>
        </w:rPr>
        <w:t xml:space="preserve">während der gesamten Nutzungsphase des Gebäudes </w:t>
      </w:r>
      <w:r w:rsidR="00901F43">
        <w:rPr>
          <w:rFonts w:ascii="Verdana" w:hAnsi="Verdana"/>
        </w:rPr>
        <w:t>den</w:t>
      </w:r>
      <w:r w:rsidRPr="00322689">
        <w:rPr>
          <w:rFonts w:ascii="Verdana" w:hAnsi="Verdana"/>
        </w:rPr>
        <w:t xml:space="preserve"> Energieverbrauch</w:t>
      </w:r>
      <w:r w:rsidR="00901F43">
        <w:rPr>
          <w:rFonts w:ascii="Verdana" w:hAnsi="Verdana"/>
        </w:rPr>
        <w:t xml:space="preserve"> und </w:t>
      </w:r>
      <w:r>
        <w:rPr>
          <w:rFonts w:ascii="Verdana" w:hAnsi="Verdana"/>
        </w:rPr>
        <w:t>weist s</w:t>
      </w:r>
      <w:r w:rsidRPr="00322689">
        <w:rPr>
          <w:rFonts w:ascii="Verdana" w:hAnsi="Verdana"/>
        </w:rPr>
        <w:t xml:space="preserve">elbst </w:t>
      </w:r>
      <w:r>
        <w:rPr>
          <w:rFonts w:ascii="Verdana" w:hAnsi="Verdana"/>
        </w:rPr>
        <w:t>eine</w:t>
      </w:r>
      <w:r w:rsidRPr="00322689">
        <w:rPr>
          <w:rFonts w:ascii="Verdana" w:hAnsi="Verdana"/>
        </w:rPr>
        <w:t xml:space="preserve"> hervorragende CO</w:t>
      </w:r>
      <w:r w:rsidRPr="00322689">
        <w:rPr>
          <w:rFonts w:ascii="Verdana" w:hAnsi="Verdana"/>
          <w:vertAlign w:val="subscript"/>
        </w:rPr>
        <w:t>2</w:t>
      </w:r>
      <w:r w:rsidRPr="00322689">
        <w:rPr>
          <w:rFonts w:ascii="Verdana" w:hAnsi="Verdana"/>
        </w:rPr>
        <w:t>-Bilanz</w:t>
      </w:r>
      <w:r>
        <w:rPr>
          <w:rFonts w:ascii="Verdana" w:hAnsi="Verdana"/>
        </w:rPr>
        <w:t xml:space="preserve"> auf</w:t>
      </w:r>
      <w:r w:rsidRPr="00322689">
        <w:rPr>
          <w:rFonts w:ascii="Verdana" w:hAnsi="Verdana"/>
        </w:rPr>
        <w:t>.</w:t>
      </w:r>
    </w:p>
    <w:p w14:paraId="4A9224F5" w14:textId="77777777" w:rsidR="00CB445C" w:rsidRDefault="00CB445C" w:rsidP="00CB445C">
      <w:pPr>
        <w:spacing w:line="300" w:lineRule="atLeast"/>
        <w:rPr>
          <w:rFonts w:ascii="Verdana" w:hAnsi="Verdana"/>
        </w:rPr>
      </w:pPr>
    </w:p>
    <w:p w14:paraId="63A0A73D" w14:textId="77777777" w:rsidR="00CB445C" w:rsidRPr="00322689" w:rsidRDefault="00CB445C" w:rsidP="00CB445C">
      <w:pPr>
        <w:spacing w:line="300" w:lineRule="atLeast"/>
        <w:rPr>
          <w:rFonts w:ascii="Verdana" w:hAnsi="Verdana"/>
          <w:b/>
        </w:rPr>
      </w:pPr>
      <w:r w:rsidRPr="00322689">
        <w:rPr>
          <w:rFonts w:ascii="Verdana" w:hAnsi="Verdana"/>
          <w:b/>
        </w:rPr>
        <w:t>Klimaschonend von der Herstellung bis zur Entsorgung</w:t>
      </w:r>
    </w:p>
    <w:p w14:paraId="253CC001" w14:textId="195BA58F" w:rsidR="00CB445C" w:rsidRPr="00322689" w:rsidRDefault="00CB445C" w:rsidP="00CB445C">
      <w:pPr>
        <w:spacing w:before="60" w:line="300" w:lineRule="atLeast"/>
        <w:rPr>
          <w:rFonts w:ascii="Verdana" w:hAnsi="Verdana"/>
        </w:rPr>
      </w:pPr>
      <w:proofErr w:type="spellStart"/>
      <w:r>
        <w:rPr>
          <w:rFonts w:ascii="Verdana" w:hAnsi="Verdana"/>
        </w:rPr>
        <w:t>C</w:t>
      </w:r>
      <w:r w:rsidRPr="00322689">
        <w:rPr>
          <w:rFonts w:ascii="Verdana" w:hAnsi="Verdana"/>
        </w:rPr>
        <w:t>ellulosefasern</w:t>
      </w:r>
      <w:proofErr w:type="spellEnd"/>
      <w:r w:rsidRPr="00322689">
        <w:rPr>
          <w:rFonts w:ascii="Verdana" w:hAnsi="Verdana"/>
        </w:rPr>
        <w:t xml:space="preserve"> verbrauchen </w:t>
      </w:r>
      <w:r>
        <w:rPr>
          <w:rFonts w:ascii="Verdana" w:hAnsi="Verdana"/>
        </w:rPr>
        <w:t xml:space="preserve">laut einer </w:t>
      </w:r>
      <w:r w:rsidRPr="00322689">
        <w:rPr>
          <w:rFonts w:ascii="Verdana" w:hAnsi="Verdana"/>
        </w:rPr>
        <w:t>VDI-Analyse</w:t>
      </w:r>
      <w:r>
        <w:rPr>
          <w:rFonts w:ascii="Verdana" w:hAnsi="Verdana"/>
        </w:rPr>
        <w:t xml:space="preserve"> </w:t>
      </w:r>
      <w:r w:rsidRPr="00322689">
        <w:rPr>
          <w:rFonts w:ascii="Verdana" w:hAnsi="Verdana"/>
        </w:rPr>
        <w:t xml:space="preserve">im Auftrag des Bundesministeriums für Umwelt, Naturschutz, Bau und Reaktorsicherheit bei der Herstellung </w:t>
      </w:r>
      <w:r>
        <w:rPr>
          <w:rFonts w:ascii="Verdana" w:hAnsi="Verdana"/>
        </w:rPr>
        <w:t>deutlich</w:t>
      </w:r>
      <w:r w:rsidRPr="00322689">
        <w:rPr>
          <w:rFonts w:ascii="Verdana" w:hAnsi="Verdana"/>
        </w:rPr>
        <w:t xml:space="preserve"> weniger Energie als andere Dämmstoffe. Als Ausgangsmaterial </w:t>
      </w:r>
      <w:r w:rsidR="00901F43">
        <w:rPr>
          <w:rFonts w:ascii="Verdana" w:hAnsi="Verdana"/>
        </w:rPr>
        <w:t>dien</w:t>
      </w:r>
      <w:r w:rsidRPr="00322689">
        <w:rPr>
          <w:rFonts w:ascii="Verdana" w:hAnsi="Verdana"/>
        </w:rPr>
        <w:t>t hochwertiges, recyceltes Zeitungspapier –</w:t>
      </w:r>
      <w:r>
        <w:rPr>
          <w:rFonts w:ascii="Verdana" w:hAnsi="Verdana"/>
        </w:rPr>
        <w:t xml:space="preserve"> also </w:t>
      </w:r>
      <w:r w:rsidRPr="00322689">
        <w:rPr>
          <w:rFonts w:ascii="Verdana" w:hAnsi="Verdana"/>
        </w:rPr>
        <w:t>wiederverwertetes Holz</w:t>
      </w:r>
      <w:r w:rsidR="00901F43">
        <w:rPr>
          <w:rFonts w:ascii="Verdana" w:hAnsi="Verdana"/>
        </w:rPr>
        <w:t xml:space="preserve">. </w:t>
      </w:r>
      <w:r w:rsidRPr="00322689">
        <w:rPr>
          <w:rFonts w:ascii="Verdana" w:hAnsi="Verdana"/>
        </w:rPr>
        <w:t xml:space="preserve">Die Belastung des Klimas und der </w:t>
      </w:r>
      <w:r>
        <w:rPr>
          <w:rFonts w:ascii="Verdana" w:hAnsi="Verdana"/>
        </w:rPr>
        <w:t>Ressourcenv</w:t>
      </w:r>
      <w:r w:rsidRPr="00322689">
        <w:rPr>
          <w:rFonts w:ascii="Verdana" w:hAnsi="Verdana"/>
        </w:rPr>
        <w:t xml:space="preserve">erbrauch </w:t>
      </w:r>
      <w:r>
        <w:rPr>
          <w:rFonts w:ascii="Verdana" w:hAnsi="Verdana"/>
        </w:rPr>
        <w:t>sind</w:t>
      </w:r>
      <w:r w:rsidRPr="00322689">
        <w:rPr>
          <w:rFonts w:ascii="Verdana" w:hAnsi="Verdana"/>
        </w:rPr>
        <w:t xml:space="preserve"> im Vergleich zu synthetischen Werkstoffen gering.</w:t>
      </w:r>
    </w:p>
    <w:p w14:paraId="269EAEF8" w14:textId="7258C202" w:rsidR="00CB445C" w:rsidRPr="00322689" w:rsidRDefault="00CB445C" w:rsidP="00CB445C">
      <w:pPr>
        <w:spacing w:before="120" w:line="300" w:lineRule="atLeast"/>
        <w:rPr>
          <w:rFonts w:ascii="Verdana" w:hAnsi="Verdana"/>
        </w:rPr>
      </w:pPr>
      <w:r w:rsidRPr="00322689">
        <w:rPr>
          <w:rFonts w:ascii="Verdana" w:hAnsi="Verdana"/>
        </w:rPr>
        <w:t xml:space="preserve">„Mit einer </w:t>
      </w:r>
      <w:proofErr w:type="spellStart"/>
      <w:r w:rsidRPr="00322689">
        <w:rPr>
          <w:rFonts w:ascii="Verdana" w:hAnsi="Verdana"/>
        </w:rPr>
        <w:t>Cellulosedämmung</w:t>
      </w:r>
      <w:proofErr w:type="spellEnd"/>
      <w:r w:rsidRPr="00322689">
        <w:rPr>
          <w:rFonts w:ascii="Verdana" w:hAnsi="Verdana"/>
        </w:rPr>
        <w:t xml:space="preserve"> wird mehr CO</w:t>
      </w:r>
      <w:r w:rsidRPr="00322689">
        <w:rPr>
          <w:rFonts w:ascii="Verdana" w:hAnsi="Verdana"/>
          <w:vertAlign w:val="subscript"/>
        </w:rPr>
        <w:t>2</w:t>
      </w:r>
      <w:r w:rsidRPr="00322689">
        <w:rPr>
          <w:rFonts w:ascii="Verdana" w:hAnsi="Verdana"/>
        </w:rPr>
        <w:t xml:space="preserve"> eingespart als bei der Herstellung aufgewendet wird“, erklärt Marcel Bailey, Geschäftsführer von </w:t>
      </w:r>
      <w:proofErr w:type="spellStart"/>
      <w:r w:rsidRPr="00322689">
        <w:rPr>
          <w:rFonts w:ascii="Verdana" w:hAnsi="Verdana"/>
        </w:rPr>
        <w:t>Climacell</w:t>
      </w:r>
      <w:proofErr w:type="spellEnd"/>
      <w:r w:rsidRPr="00322689">
        <w:rPr>
          <w:rFonts w:ascii="Verdana" w:hAnsi="Verdana"/>
        </w:rPr>
        <w:t xml:space="preserve">. </w:t>
      </w:r>
      <w:r w:rsidR="00901F43">
        <w:rPr>
          <w:rFonts w:ascii="Verdana" w:hAnsi="Verdana"/>
        </w:rPr>
        <w:t xml:space="preserve">Der Hersteller </w:t>
      </w:r>
      <w:r w:rsidR="00901F43" w:rsidRPr="00322689">
        <w:rPr>
          <w:rFonts w:ascii="Verdana" w:hAnsi="Verdana"/>
        </w:rPr>
        <w:t>produziert ausschließlich mit Grünstrom aus Wasserenergie</w:t>
      </w:r>
      <w:r w:rsidR="00901F43">
        <w:rPr>
          <w:rFonts w:ascii="Verdana" w:hAnsi="Verdana"/>
        </w:rPr>
        <w:t>.</w:t>
      </w:r>
      <w:r w:rsidR="00901F43" w:rsidRPr="00322689">
        <w:rPr>
          <w:rFonts w:ascii="Verdana" w:hAnsi="Verdana"/>
        </w:rPr>
        <w:t xml:space="preserve"> </w:t>
      </w:r>
      <w:r w:rsidRPr="00322689">
        <w:rPr>
          <w:rFonts w:ascii="Verdana" w:hAnsi="Verdana"/>
        </w:rPr>
        <w:t>„Während des Wachstums entziehen die Pflanzen der Atmosphäre CO</w:t>
      </w:r>
      <w:r w:rsidRPr="00322689">
        <w:rPr>
          <w:rFonts w:ascii="Verdana" w:hAnsi="Verdana"/>
          <w:vertAlign w:val="subscript"/>
        </w:rPr>
        <w:t>2</w:t>
      </w:r>
      <w:r w:rsidRPr="00322689">
        <w:rPr>
          <w:rFonts w:ascii="Verdana" w:hAnsi="Verdana"/>
        </w:rPr>
        <w:t xml:space="preserve">, das über die gesamte Nutzungsdauer im Dämmstoff gespeichert bleibt“. Damit gehört die </w:t>
      </w:r>
      <w:proofErr w:type="spellStart"/>
      <w:r w:rsidRPr="00322689">
        <w:rPr>
          <w:rFonts w:ascii="Verdana" w:hAnsi="Verdana"/>
        </w:rPr>
        <w:t>Cellulosedämmung</w:t>
      </w:r>
      <w:proofErr w:type="spellEnd"/>
      <w:r w:rsidRPr="00322689">
        <w:rPr>
          <w:rFonts w:ascii="Verdana" w:hAnsi="Verdana"/>
        </w:rPr>
        <w:t xml:space="preserve"> </w:t>
      </w:r>
      <w:r w:rsidR="00EE3BA0">
        <w:rPr>
          <w:rFonts w:ascii="Verdana" w:hAnsi="Verdana"/>
        </w:rPr>
        <w:t xml:space="preserve">– </w:t>
      </w:r>
      <w:r w:rsidR="00901F43">
        <w:rPr>
          <w:rFonts w:ascii="Verdana" w:hAnsi="Verdana"/>
        </w:rPr>
        <w:t xml:space="preserve">wie </w:t>
      </w:r>
      <w:r w:rsidR="00EE3BA0">
        <w:rPr>
          <w:rFonts w:ascii="Verdana" w:hAnsi="Verdana"/>
        </w:rPr>
        <w:t xml:space="preserve">einige andere Dämmstoffe aus nachwachsenden Rohstoffen – zu den </w:t>
      </w:r>
      <w:r>
        <w:rPr>
          <w:rFonts w:ascii="Verdana" w:hAnsi="Verdana"/>
        </w:rPr>
        <w:t>wenige</w:t>
      </w:r>
      <w:r w:rsidRPr="00322689">
        <w:rPr>
          <w:rFonts w:ascii="Verdana" w:hAnsi="Verdana"/>
        </w:rPr>
        <w:t>n Dämmmaterialien</w:t>
      </w:r>
      <w:r w:rsidR="00901F43">
        <w:rPr>
          <w:rFonts w:ascii="Verdana" w:hAnsi="Verdana"/>
        </w:rPr>
        <w:t xml:space="preserve"> mit </w:t>
      </w:r>
      <w:r w:rsidRPr="00322689">
        <w:rPr>
          <w:rFonts w:ascii="Verdana" w:hAnsi="Verdana"/>
        </w:rPr>
        <w:t>eine</w:t>
      </w:r>
      <w:r w:rsidR="00901F43">
        <w:rPr>
          <w:rFonts w:ascii="Verdana" w:hAnsi="Verdana"/>
        </w:rPr>
        <w:t>r</w:t>
      </w:r>
      <w:r w:rsidRPr="00322689">
        <w:rPr>
          <w:rFonts w:ascii="Verdana" w:hAnsi="Verdana"/>
        </w:rPr>
        <w:t xml:space="preserve"> positive</w:t>
      </w:r>
      <w:r w:rsidR="00901F43">
        <w:rPr>
          <w:rFonts w:ascii="Verdana" w:hAnsi="Verdana"/>
        </w:rPr>
        <w:t>n</w:t>
      </w:r>
      <w:r w:rsidRPr="00322689">
        <w:rPr>
          <w:rFonts w:ascii="Verdana" w:hAnsi="Verdana"/>
        </w:rPr>
        <w:t xml:space="preserve"> CO</w:t>
      </w:r>
      <w:r w:rsidRPr="00322689">
        <w:rPr>
          <w:rFonts w:ascii="Verdana" w:hAnsi="Verdana"/>
          <w:vertAlign w:val="subscript"/>
        </w:rPr>
        <w:t>2</w:t>
      </w:r>
      <w:r w:rsidRPr="00322689">
        <w:rPr>
          <w:rFonts w:ascii="Verdana" w:hAnsi="Verdana"/>
        </w:rPr>
        <w:t>-Bilanz</w:t>
      </w:r>
      <w:r w:rsidR="00901F43">
        <w:rPr>
          <w:rFonts w:ascii="Verdana" w:hAnsi="Verdana"/>
        </w:rPr>
        <w:t xml:space="preserve">. </w:t>
      </w:r>
      <w:r w:rsidRPr="00322689">
        <w:rPr>
          <w:rFonts w:ascii="Verdana" w:hAnsi="Verdana"/>
        </w:rPr>
        <w:t>Am Ende ihrer Lebenszeit lassen sich die Fasern ausbauen und weiterverwenden.</w:t>
      </w:r>
    </w:p>
    <w:p w14:paraId="30AB3A4F" w14:textId="77777777" w:rsidR="00CB445C" w:rsidRDefault="00CB445C" w:rsidP="00CB445C">
      <w:pPr>
        <w:spacing w:line="300" w:lineRule="atLeast"/>
        <w:rPr>
          <w:rFonts w:ascii="Verdana" w:hAnsi="Verdana"/>
        </w:rPr>
      </w:pPr>
    </w:p>
    <w:p w14:paraId="33E8B6DA" w14:textId="77777777" w:rsidR="00CB445C" w:rsidRPr="00322689" w:rsidRDefault="00CB445C" w:rsidP="00CB445C">
      <w:pPr>
        <w:spacing w:line="30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C</w:t>
      </w:r>
      <w:r w:rsidRPr="00322689">
        <w:rPr>
          <w:rFonts w:ascii="Verdana" w:hAnsi="Verdana"/>
          <w:b/>
        </w:rPr>
        <w:t>ellulose dämmt passgenau</w:t>
      </w:r>
    </w:p>
    <w:p w14:paraId="450AC9A1" w14:textId="6B72B54C" w:rsidR="00322689" w:rsidRPr="00322689" w:rsidRDefault="00CB445C" w:rsidP="00CB445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C</w:t>
      </w:r>
      <w:r w:rsidRPr="00322689">
        <w:rPr>
          <w:rFonts w:ascii="Verdana" w:hAnsi="Verdana"/>
        </w:rPr>
        <w:t xml:space="preserve">ellulose eignet sich </w:t>
      </w:r>
      <w:r w:rsidR="00901F43">
        <w:rPr>
          <w:rFonts w:ascii="Verdana" w:hAnsi="Verdana"/>
        </w:rPr>
        <w:t>für die</w:t>
      </w:r>
      <w:r w:rsidRPr="00322689">
        <w:rPr>
          <w:rFonts w:ascii="Verdana" w:hAnsi="Verdana"/>
        </w:rPr>
        <w:t xml:space="preserve"> Dämmung in Neubau und Bestand: vom Dach über die Innen- und Außenwände bis hin zum Boden. Durch das </w:t>
      </w:r>
      <w:r>
        <w:rPr>
          <w:rFonts w:ascii="Verdana" w:hAnsi="Verdana"/>
        </w:rPr>
        <w:t xml:space="preserve">maschinelle </w:t>
      </w:r>
      <w:r w:rsidRPr="00322689">
        <w:rPr>
          <w:rFonts w:ascii="Verdana" w:hAnsi="Verdana"/>
        </w:rPr>
        <w:t>Einblasen füllen die losen Fasern jeden Hohlraum bis zur letzten Ritze auf. Wärmebrücken können</w:t>
      </w:r>
      <w:r w:rsidR="00901F43">
        <w:rPr>
          <w:rFonts w:ascii="Verdana" w:hAnsi="Verdana"/>
        </w:rPr>
        <w:t xml:space="preserve"> so g</w:t>
      </w:r>
      <w:r w:rsidRPr="00322689">
        <w:rPr>
          <w:rFonts w:ascii="Verdana" w:hAnsi="Verdana"/>
        </w:rPr>
        <w:t>ar nicht erst entstehen.</w:t>
      </w:r>
    </w:p>
    <w:p w14:paraId="76F7DFE6" w14:textId="77777777" w:rsidR="00803464" w:rsidRPr="00322689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lang w:val="de-AT" w:eastAsia="en-US"/>
        </w:rPr>
      </w:pPr>
    </w:p>
    <w:p w14:paraId="1E5570F2" w14:textId="40924218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901F43">
        <w:rPr>
          <w:rFonts w:ascii="Verdana" w:eastAsia="Calibri" w:hAnsi="Verdana"/>
          <w:i/>
          <w:lang w:val="de-AT" w:eastAsia="en-US"/>
        </w:rPr>
        <w:t>1</w:t>
      </w:r>
      <w:r w:rsidR="004A68D3">
        <w:rPr>
          <w:rFonts w:ascii="Verdana" w:eastAsia="Calibri" w:hAnsi="Verdana"/>
          <w:i/>
          <w:lang w:val="de-AT" w:eastAsia="en-US"/>
        </w:rPr>
        <w:t>.</w:t>
      </w:r>
      <w:r w:rsidR="00901F43">
        <w:rPr>
          <w:rFonts w:ascii="Verdana" w:eastAsia="Calibri" w:hAnsi="Verdana"/>
          <w:i/>
          <w:lang w:val="de-AT" w:eastAsia="en-US"/>
        </w:rPr>
        <w:t>7</w:t>
      </w:r>
      <w:r w:rsidR="001B205A">
        <w:rPr>
          <w:rFonts w:ascii="Verdana" w:eastAsia="Calibri" w:hAnsi="Verdana"/>
          <w:i/>
          <w:lang w:val="de-AT" w:eastAsia="en-US"/>
        </w:rPr>
        <w:t>59</w:t>
      </w:r>
      <w:bookmarkStart w:id="0" w:name="_GoBack"/>
      <w:bookmarkEnd w:id="0"/>
      <w:r w:rsidR="00901F43">
        <w:rPr>
          <w:rFonts w:ascii="Verdana" w:eastAsia="Calibri" w:hAnsi="Verdana"/>
          <w:i/>
          <w:lang w:val="de-AT" w:eastAsia="en-US"/>
        </w:rPr>
        <w:t xml:space="preserve"> </w:t>
      </w:r>
      <w:r>
        <w:rPr>
          <w:rFonts w:ascii="Verdana" w:eastAsia="Calibri" w:hAnsi="Verdana"/>
          <w:i/>
          <w:lang w:val="de-AT" w:eastAsia="en-US"/>
        </w:rPr>
        <w:t>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3548F985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4B9926D4" w14:textId="77777777" w:rsidR="009C3DCF" w:rsidRDefault="009C3DCF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5E2CD5DC" w14:textId="3D3DE0BF" w:rsidR="00CA49D0" w:rsidRPr="00AF7162" w:rsidRDefault="00CE73FC" w:rsidP="00CA49D0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Cellulose-Klimabilanz-</w:t>
      </w:r>
      <w:r w:rsidR="00CA49D0">
        <w:rPr>
          <w:i/>
          <w:color w:val="000000"/>
        </w:rPr>
        <w:t>1:</w:t>
      </w:r>
      <w:r w:rsidR="00CA49D0">
        <w:rPr>
          <w:b w:val="0"/>
          <w:i/>
          <w:color w:val="000000"/>
        </w:rPr>
        <w:t xml:space="preserve"> </w:t>
      </w:r>
      <w:proofErr w:type="spellStart"/>
      <w:r w:rsidRPr="00CE73FC">
        <w:rPr>
          <w:b w:val="0"/>
          <w:i/>
        </w:rPr>
        <w:t>Cellulosedämmstoff</w:t>
      </w:r>
      <w:proofErr w:type="spellEnd"/>
      <w:r w:rsidRPr="00CE73FC">
        <w:rPr>
          <w:b w:val="0"/>
          <w:i/>
        </w:rPr>
        <w:t xml:space="preserve"> ist in doppelter Hinsicht klimafreundlich: Sie senkt während der gesamten Nutzungsphase des Gebäudes den Energieverbrauch und weist </w:t>
      </w:r>
      <w:r>
        <w:rPr>
          <w:b w:val="0"/>
          <w:i/>
        </w:rPr>
        <w:t>s</w:t>
      </w:r>
      <w:r w:rsidRPr="00CE73FC">
        <w:rPr>
          <w:b w:val="0"/>
          <w:i/>
        </w:rPr>
        <w:t>elbst eine hervorragende CO</w:t>
      </w:r>
      <w:r w:rsidRPr="00CE73FC">
        <w:rPr>
          <w:b w:val="0"/>
          <w:i/>
          <w:vertAlign w:val="subscript"/>
        </w:rPr>
        <w:t>2</w:t>
      </w:r>
      <w:r w:rsidRPr="00CE73FC">
        <w:rPr>
          <w:b w:val="0"/>
          <w:i/>
        </w:rPr>
        <w:t>-Bilanz auf</w:t>
      </w:r>
      <w:r w:rsidR="00217A50" w:rsidRPr="00CE73FC">
        <w:rPr>
          <w:b w:val="0"/>
          <w:i/>
        </w:rPr>
        <w:t>.</w:t>
      </w:r>
      <w:r w:rsidR="00CA49D0" w:rsidRPr="00AF7162">
        <w:rPr>
          <w:b w:val="0"/>
          <w:i/>
        </w:rPr>
        <w:t xml:space="preserve"> (Bild: </w:t>
      </w:r>
      <w:proofErr w:type="spellStart"/>
      <w:r w:rsidR="00CA49D0" w:rsidRPr="00AF7162">
        <w:rPr>
          <w:b w:val="0"/>
          <w:i/>
        </w:rPr>
        <w:t>Climacell</w:t>
      </w:r>
      <w:proofErr w:type="spellEnd"/>
      <w:r w:rsidR="00CA49D0" w:rsidRPr="00AF7162">
        <w:rPr>
          <w:b w:val="0"/>
          <w:i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177CA10F" w:rsidR="00CA49D0" w:rsidRDefault="00CE73FC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Cellulose-Klimabilanz-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A49D0" w:rsidRPr="00AA1904">
        <w:rPr>
          <w:b w:val="0"/>
          <w:i/>
          <w:color w:val="000000"/>
        </w:rPr>
        <w:t xml:space="preserve"> </w:t>
      </w:r>
      <w:proofErr w:type="spellStart"/>
      <w:r w:rsidR="00517BBA" w:rsidRPr="00DF6FB3">
        <w:rPr>
          <w:b w:val="0"/>
          <w:i/>
          <w:color w:val="000000"/>
        </w:rPr>
        <w:t>Cellulosefasern</w:t>
      </w:r>
      <w:proofErr w:type="spellEnd"/>
      <w:r w:rsidR="00517BBA" w:rsidRPr="00DF6FB3">
        <w:rPr>
          <w:b w:val="0"/>
          <w:i/>
          <w:color w:val="000000"/>
        </w:rPr>
        <w:t xml:space="preserve"> </w:t>
      </w:r>
      <w:r w:rsidR="00517BBA" w:rsidRPr="00DF6FB3">
        <w:rPr>
          <w:b w:val="0"/>
          <w:i/>
        </w:rPr>
        <w:t xml:space="preserve">verbrauchen bei der Herstellung deutlich weniger Energie als andere Dämmstoffe. </w:t>
      </w:r>
      <w:proofErr w:type="spellStart"/>
      <w:r w:rsidR="00DF6FB3" w:rsidRPr="00DF6FB3">
        <w:rPr>
          <w:b w:val="0"/>
          <w:i/>
        </w:rPr>
        <w:t>Climacell</w:t>
      </w:r>
      <w:proofErr w:type="spellEnd"/>
      <w:r w:rsidR="00DF6FB3" w:rsidRPr="00DF6FB3">
        <w:rPr>
          <w:b w:val="0"/>
          <w:i/>
        </w:rPr>
        <w:t xml:space="preserve"> </w:t>
      </w:r>
      <w:r w:rsidR="00517BBA" w:rsidRPr="00DF6FB3">
        <w:rPr>
          <w:b w:val="0"/>
          <w:i/>
        </w:rPr>
        <w:t xml:space="preserve">produziert </w:t>
      </w:r>
      <w:r w:rsidR="00DF6FB3" w:rsidRPr="00DF6FB3">
        <w:rPr>
          <w:b w:val="0"/>
          <w:i/>
        </w:rPr>
        <w:t xml:space="preserve">laut Geschäftsführer Marcel Bailey </w:t>
      </w:r>
      <w:r w:rsidR="00517BBA" w:rsidRPr="00DF6FB3">
        <w:rPr>
          <w:b w:val="0"/>
          <w:i/>
        </w:rPr>
        <w:t>ausschließlich mit Grünstrom aus Wasserenergie</w:t>
      </w:r>
      <w:r w:rsidR="00CA49D0">
        <w:rPr>
          <w:b w:val="0"/>
          <w:i/>
          <w:color w:val="000000"/>
        </w:rPr>
        <w:t xml:space="preserve">. 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554910FE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6F1DB2FE" w14:textId="6C911560" w:rsidR="00CA49D0" w:rsidRPr="00AF7162" w:rsidRDefault="00CE73FC" w:rsidP="00CA49D0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Cellulose-Klimabilanz-</w:t>
      </w:r>
      <w:r w:rsidR="00CA49D0">
        <w:rPr>
          <w:i/>
          <w:color w:val="000000"/>
        </w:rPr>
        <w:t>3:</w:t>
      </w:r>
      <w:r w:rsidR="00CA49D0">
        <w:rPr>
          <w:b w:val="0"/>
          <w:i/>
          <w:color w:val="000000"/>
        </w:rPr>
        <w:t xml:space="preserve"> </w:t>
      </w:r>
      <w:r w:rsidR="00B36F2C" w:rsidRPr="00B36F2C">
        <w:rPr>
          <w:b w:val="0"/>
          <w:i/>
        </w:rPr>
        <w:t>Als Ausgangsmaterial dient hochwertiges, recyceltes Zeitungspapier</w:t>
      </w:r>
      <w:r w:rsidR="00CA49D0" w:rsidRPr="00B36F2C">
        <w:rPr>
          <w:b w:val="0"/>
          <w:i/>
        </w:rPr>
        <w:t>.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color w:val="000000"/>
        </w:rPr>
        <w:t xml:space="preserve">(Bild: </w:t>
      </w:r>
      <w:proofErr w:type="spellStart"/>
      <w:r w:rsidR="00CA49D0" w:rsidRPr="00AF7162">
        <w:rPr>
          <w:b w:val="0"/>
          <w:i/>
          <w:color w:val="000000"/>
        </w:rPr>
        <w:t>Climacell</w:t>
      </w:r>
      <w:proofErr w:type="spellEnd"/>
      <w:r w:rsidR="00CA49D0" w:rsidRPr="00AF7162">
        <w:rPr>
          <w:b w:val="0"/>
          <w:i/>
          <w:color w:val="000000"/>
        </w:rPr>
        <w:t>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CA49D0">
      <w:pPr>
        <w:pStyle w:val="Textkrper3"/>
        <w:spacing w:after="0"/>
        <w:rPr>
          <w:b w:val="0"/>
          <w:i/>
          <w:lang w:eastAsia="ar-SA"/>
        </w:rPr>
      </w:pPr>
    </w:p>
    <w:p w14:paraId="0714CB1C" w14:textId="2A2DCEF9" w:rsidR="00CA49D0" w:rsidRDefault="00CE73FC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lastRenderedPageBreak/>
        <w:t>Cellulose-Klimabilanz-</w:t>
      </w:r>
      <w:r w:rsidR="00CA49D0">
        <w:rPr>
          <w:i/>
          <w:color w:val="000000"/>
        </w:rPr>
        <w:t xml:space="preserve">4: </w:t>
      </w:r>
      <w:r w:rsidR="00AE6FA0" w:rsidRPr="00AE6FA0">
        <w:rPr>
          <w:b w:val="0"/>
          <w:i/>
        </w:rPr>
        <w:t>Cellulose eignet sich für alle Arten der Dämmung in Neubau und Bestand: vom Dach über die Innen- und Außenwände bis hin zum Boden</w:t>
      </w:r>
      <w:r w:rsidR="00CA49D0" w:rsidRPr="00AE6FA0">
        <w:rPr>
          <w:b w:val="0"/>
          <w:i/>
          <w:color w:val="000000"/>
        </w:rPr>
        <w:t>.</w:t>
      </w:r>
      <w:r w:rsidR="00CA49D0">
        <w:rPr>
          <w:b w:val="0"/>
          <w:i/>
          <w:color w:val="000000"/>
        </w:rPr>
        <w:t xml:space="preserve"> 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43C0A2C6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50316936" w14:textId="07E1E9BF" w:rsidR="00CA49D0" w:rsidRDefault="00CE73FC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Cellulose-Klimabilanz-</w:t>
      </w:r>
      <w:r w:rsidR="00CA49D0">
        <w:rPr>
          <w:i/>
          <w:color w:val="000000"/>
        </w:rPr>
        <w:t xml:space="preserve">5: </w:t>
      </w:r>
      <w:r w:rsidR="00AE6FA0" w:rsidRPr="00AE6FA0">
        <w:rPr>
          <w:b w:val="0"/>
          <w:i/>
        </w:rPr>
        <w:t xml:space="preserve">Durch das maschinelle Einblasen füllen die losen Fasern jeden Hohlraum bis zur letzten Ritze auf. Wärmebrücken können </w:t>
      </w:r>
      <w:r w:rsidR="00AE6FA0">
        <w:rPr>
          <w:b w:val="0"/>
          <w:i/>
        </w:rPr>
        <w:t xml:space="preserve">so </w:t>
      </w:r>
      <w:r w:rsidR="00AE6FA0" w:rsidRPr="00AE6FA0">
        <w:rPr>
          <w:b w:val="0"/>
          <w:i/>
        </w:rPr>
        <w:t>gar nicht erst entstehen</w:t>
      </w:r>
      <w:r w:rsidR="00217A50" w:rsidRPr="00AE6FA0">
        <w:rPr>
          <w:b w:val="0"/>
          <w:i/>
        </w:rPr>
        <w:t>.</w:t>
      </w:r>
      <w:r w:rsidR="00CA49D0" w:rsidRPr="00AE6FA0">
        <w:rPr>
          <w:b w:val="0"/>
          <w:i/>
        </w:rPr>
        <w:t xml:space="preserve"> </w:t>
      </w:r>
      <w:r w:rsidR="00CA49D0" w:rsidRPr="00B92398">
        <w:rPr>
          <w:b w:val="0"/>
          <w:i/>
          <w:color w:val="000000"/>
        </w:rPr>
        <w:t xml:space="preserve">(Bild: </w:t>
      </w:r>
      <w:proofErr w:type="spellStart"/>
      <w:r w:rsidR="00CA49D0" w:rsidRPr="00B92398">
        <w:rPr>
          <w:b w:val="0"/>
          <w:i/>
          <w:color w:val="000000"/>
        </w:rPr>
        <w:t>Climacell</w:t>
      </w:r>
      <w:proofErr w:type="spellEnd"/>
      <w:r w:rsidR="00CA49D0" w:rsidRPr="00B92398">
        <w:rPr>
          <w:b w:val="0"/>
          <w:i/>
          <w:color w:val="000000"/>
        </w:rPr>
        <w:t>)</w:t>
      </w:r>
      <w:r>
        <w:rPr>
          <w:b w:val="0"/>
          <w:i/>
          <w:color w:val="000000"/>
        </w:rPr>
        <w:t xml:space="preserve"> </w:t>
      </w:r>
    </w:p>
    <w:p w14:paraId="75E88D03" w14:textId="77777777" w:rsidR="00CE73FC" w:rsidRDefault="00CE73FC" w:rsidP="00CA49D0">
      <w:pPr>
        <w:pStyle w:val="Textkrper3"/>
        <w:spacing w:after="0"/>
        <w:rPr>
          <w:b w:val="0"/>
          <w:i/>
          <w:color w:val="000000"/>
        </w:rPr>
      </w:pPr>
    </w:p>
    <w:p w14:paraId="609ABA95" w14:textId="105D380E" w:rsidR="00CE73FC" w:rsidRPr="00B92398" w:rsidRDefault="00CE73FC" w:rsidP="00CA49D0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 xml:space="preserve">Cellulose-Klimabilanz-6: </w:t>
      </w:r>
      <w:r w:rsidR="00651EF1">
        <w:rPr>
          <w:b w:val="0"/>
          <w:i/>
          <w:color w:val="000000"/>
        </w:rPr>
        <w:t xml:space="preserve">Auch ungenutzte Dachböden lassen sich mit </w:t>
      </w:r>
      <w:proofErr w:type="spellStart"/>
      <w:r w:rsidR="00651EF1">
        <w:rPr>
          <w:b w:val="0"/>
          <w:i/>
          <w:color w:val="000000"/>
        </w:rPr>
        <w:t>Celluloseflocken</w:t>
      </w:r>
      <w:proofErr w:type="spellEnd"/>
      <w:r w:rsidR="00651EF1">
        <w:rPr>
          <w:b w:val="0"/>
          <w:i/>
          <w:color w:val="000000"/>
        </w:rPr>
        <w:t xml:space="preserve"> unkompliziert dämmen</w:t>
      </w:r>
      <w:r>
        <w:rPr>
          <w:b w:val="0"/>
          <w:i/>
        </w:rPr>
        <w:t>.</w:t>
      </w:r>
      <w:r w:rsidR="00613127">
        <w:rPr>
          <w:b w:val="0"/>
          <w:i/>
        </w:rPr>
        <w:t xml:space="preserve"> Der Dämmstoff wird offen aufgebracht.</w:t>
      </w:r>
      <w:r w:rsidRPr="00B92398">
        <w:rPr>
          <w:b w:val="0"/>
          <w:i/>
        </w:rPr>
        <w:t xml:space="preserve"> </w:t>
      </w:r>
      <w:r w:rsidRPr="00B92398">
        <w:rPr>
          <w:b w:val="0"/>
          <w:i/>
          <w:color w:val="000000"/>
        </w:rPr>
        <w:t xml:space="preserve">(Bild: </w:t>
      </w:r>
      <w:proofErr w:type="spellStart"/>
      <w:r w:rsidRPr="00B92398">
        <w:rPr>
          <w:b w:val="0"/>
          <w:i/>
          <w:color w:val="000000"/>
        </w:rPr>
        <w:t>Climacell</w:t>
      </w:r>
      <w:proofErr w:type="spellEnd"/>
      <w:r w:rsidRPr="00B92398">
        <w:rPr>
          <w:b w:val="0"/>
          <w:i/>
          <w:color w:val="000000"/>
        </w:rPr>
        <w:t>)</w:t>
      </w:r>
    </w:p>
    <w:p w14:paraId="129E09F2" w14:textId="77777777" w:rsidR="00CA49D0" w:rsidRDefault="00CA49D0" w:rsidP="00CA49D0">
      <w:pPr>
        <w:pStyle w:val="Textkrper3"/>
        <w:spacing w:after="0"/>
        <w:rPr>
          <w:b w:val="0"/>
          <w:i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1A79DEA0" w14:textId="77777777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31</w:t>
      </w:r>
    </w:p>
    <w:p w14:paraId="505E5A32" w14:textId="77777777" w:rsidR="00CA49D0" w:rsidRPr="004A68D3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4A68D3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4A68D3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29E3CD3B" w:rsidR="00B92398" w:rsidRPr="004A68D3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4A68D3">
        <w:rPr>
          <w:rFonts w:ascii="Verdana" w:hAnsi="Verdana"/>
          <w:color w:val="000000"/>
          <w:lang w:val="en-US"/>
        </w:rPr>
        <w:t xml:space="preserve">Tel. </w:t>
      </w:r>
      <w:r w:rsidRPr="004A68D3">
        <w:rPr>
          <w:rFonts w:ascii="Verdana" w:hAnsi="Verdana"/>
          <w:lang w:val="en-US"/>
        </w:rPr>
        <w:t>+49 (0) 93 65 / 8 81 96-0</w:t>
      </w:r>
    </w:p>
    <w:p w14:paraId="5B7EBF73" w14:textId="7B559625" w:rsidR="00D60FC9" w:rsidRPr="004A68D3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4A68D3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4A68D3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4A68D3" w:rsidSect="00C01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7"/>
    <w:rsid w:val="00023A1B"/>
    <w:rsid w:val="00037636"/>
    <w:rsid w:val="00037998"/>
    <w:rsid w:val="00050A66"/>
    <w:rsid w:val="00050E4A"/>
    <w:rsid w:val="0005470F"/>
    <w:rsid w:val="000714A5"/>
    <w:rsid w:val="000804F0"/>
    <w:rsid w:val="00093A87"/>
    <w:rsid w:val="00095CE1"/>
    <w:rsid w:val="000C3BF3"/>
    <w:rsid w:val="000C7855"/>
    <w:rsid w:val="000E0EF4"/>
    <w:rsid w:val="000E78AE"/>
    <w:rsid w:val="0010772A"/>
    <w:rsid w:val="00120FD1"/>
    <w:rsid w:val="00152CD8"/>
    <w:rsid w:val="00155BD2"/>
    <w:rsid w:val="00164164"/>
    <w:rsid w:val="00181929"/>
    <w:rsid w:val="00193A64"/>
    <w:rsid w:val="001A452F"/>
    <w:rsid w:val="001B205A"/>
    <w:rsid w:val="001C05A7"/>
    <w:rsid w:val="001D3E50"/>
    <w:rsid w:val="001F0F25"/>
    <w:rsid w:val="00201E4B"/>
    <w:rsid w:val="00216325"/>
    <w:rsid w:val="00217A50"/>
    <w:rsid w:val="0024384C"/>
    <w:rsid w:val="00244C57"/>
    <w:rsid w:val="00257B07"/>
    <w:rsid w:val="0026049F"/>
    <w:rsid w:val="00264D7A"/>
    <w:rsid w:val="002677A5"/>
    <w:rsid w:val="0028631A"/>
    <w:rsid w:val="002946E0"/>
    <w:rsid w:val="00295BCB"/>
    <w:rsid w:val="002B283E"/>
    <w:rsid w:val="002B6CFD"/>
    <w:rsid w:val="002C60A5"/>
    <w:rsid w:val="002D5FCD"/>
    <w:rsid w:val="002D614B"/>
    <w:rsid w:val="002E7316"/>
    <w:rsid w:val="002F20F4"/>
    <w:rsid w:val="002F7293"/>
    <w:rsid w:val="00301EF2"/>
    <w:rsid w:val="00317539"/>
    <w:rsid w:val="00322689"/>
    <w:rsid w:val="0033178D"/>
    <w:rsid w:val="003354BC"/>
    <w:rsid w:val="00385DB1"/>
    <w:rsid w:val="003874B7"/>
    <w:rsid w:val="003A0210"/>
    <w:rsid w:val="003A5D66"/>
    <w:rsid w:val="003A7156"/>
    <w:rsid w:val="003B5979"/>
    <w:rsid w:val="003D1543"/>
    <w:rsid w:val="003D3725"/>
    <w:rsid w:val="003D7601"/>
    <w:rsid w:val="003F711A"/>
    <w:rsid w:val="00400476"/>
    <w:rsid w:val="004016A5"/>
    <w:rsid w:val="00403195"/>
    <w:rsid w:val="00407AC7"/>
    <w:rsid w:val="00415D6D"/>
    <w:rsid w:val="00435DA4"/>
    <w:rsid w:val="00436325"/>
    <w:rsid w:val="00440825"/>
    <w:rsid w:val="00463ADF"/>
    <w:rsid w:val="00482221"/>
    <w:rsid w:val="00485D43"/>
    <w:rsid w:val="00493C7C"/>
    <w:rsid w:val="00495EF5"/>
    <w:rsid w:val="00496988"/>
    <w:rsid w:val="004A68D3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17BBA"/>
    <w:rsid w:val="00562F00"/>
    <w:rsid w:val="00585830"/>
    <w:rsid w:val="00590432"/>
    <w:rsid w:val="005913A4"/>
    <w:rsid w:val="005A5ACE"/>
    <w:rsid w:val="005B2F06"/>
    <w:rsid w:val="005C1DB6"/>
    <w:rsid w:val="005C599F"/>
    <w:rsid w:val="005D03D6"/>
    <w:rsid w:val="005D2EC3"/>
    <w:rsid w:val="00607841"/>
    <w:rsid w:val="00611CF7"/>
    <w:rsid w:val="00613127"/>
    <w:rsid w:val="0062213E"/>
    <w:rsid w:val="006324C3"/>
    <w:rsid w:val="00633FB1"/>
    <w:rsid w:val="006415C6"/>
    <w:rsid w:val="006427FA"/>
    <w:rsid w:val="00644579"/>
    <w:rsid w:val="006449A7"/>
    <w:rsid w:val="00651EF1"/>
    <w:rsid w:val="006601B3"/>
    <w:rsid w:val="00660686"/>
    <w:rsid w:val="00662711"/>
    <w:rsid w:val="006662F4"/>
    <w:rsid w:val="0068274F"/>
    <w:rsid w:val="006828F9"/>
    <w:rsid w:val="006919C5"/>
    <w:rsid w:val="006921EF"/>
    <w:rsid w:val="006944B0"/>
    <w:rsid w:val="00697EF6"/>
    <w:rsid w:val="006A5AA5"/>
    <w:rsid w:val="006A6C24"/>
    <w:rsid w:val="006B32EF"/>
    <w:rsid w:val="006C0D65"/>
    <w:rsid w:val="006D28D1"/>
    <w:rsid w:val="006D3D9A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C150C"/>
    <w:rsid w:val="007C4D94"/>
    <w:rsid w:val="007D57DF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A3D7F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1F43"/>
    <w:rsid w:val="009060AE"/>
    <w:rsid w:val="00920026"/>
    <w:rsid w:val="009325DA"/>
    <w:rsid w:val="00935F9D"/>
    <w:rsid w:val="00943960"/>
    <w:rsid w:val="00947751"/>
    <w:rsid w:val="00950C99"/>
    <w:rsid w:val="0096090E"/>
    <w:rsid w:val="00963D56"/>
    <w:rsid w:val="00984BF2"/>
    <w:rsid w:val="009A183D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416FF"/>
    <w:rsid w:val="00A425C5"/>
    <w:rsid w:val="00A52B91"/>
    <w:rsid w:val="00A55F85"/>
    <w:rsid w:val="00A65096"/>
    <w:rsid w:val="00A706B2"/>
    <w:rsid w:val="00A70806"/>
    <w:rsid w:val="00A70C7C"/>
    <w:rsid w:val="00A71D07"/>
    <w:rsid w:val="00A72C78"/>
    <w:rsid w:val="00A75B22"/>
    <w:rsid w:val="00A777F2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6FA0"/>
    <w:rsid w:val="00AF2BFA"/>
    <w:rsid w:val="00AF7162"/>
    <w:rsid w:val="00AF7E61"/>
    <w:rsid w:val="00B018CA"/>
    <w:rsid w:val="00B11933"/>
    <w:rsid w:val="00B11BC5"/>
    <w:rsid w:val="00B121B6"/>
    <w:rsid w:val="00B12D3A"/>
    <w:rsid w:val="00B20D14"/>
    <w:rsid w:val="00B23CF6"/>
    <w:rsid w:val="00B36F2C"/>
    <w:rsid w:val="00B42873"/>
    <w:rsid w:val="00B448F8"/>
    <w:rsid w:val="00B811A8"/>
    <w:rsid w:val="00B83102"/>
    <w:rsid w:val="00B84BDF"/>
    <w:rsid w:val="00B87B13"/>
    <w:rsid w:val="00B922AE"/>
    <w:rsid w:val="00B92398"/>
    <w:rsid w:val="00BA2862"/>
    <w:rsid w:val="00BB40F7"/>
    <w:rsid w:val="00BB6B9E"/>
    <w:rsid w:val="00BF7303"/>
    <w:rsid w:val="00C01A23"/>
    <w:rsid w:val="00C03D0C"/>
    <w:rsid w:val="00C40C18"/>
    <w:rsid w:val="00C417AC"/>
    <w:rsid w:val="00C45E99"/>
    <w:rsid w:val="00C5548A"/>
    <w:rsid w:val="00C612DB"/>
    <w:rsid w:val="00C733ED"/>
    <w:rsid w:val="00C737BD"/>
    <w:rsid w:val="00CA03F0"/>
    <w:rsid w:val="00CA048B"/>
    <w:rsid w:val="00CA49D0"/>
    <w:rsid w:val="00CB36B3"/>
    <w:rsid w:val="00CB445C"/>
    <w:rsid w:val="00CB61F7"/>
    <w:rsid w:val="00CC432C"/>
    <w:rsid w:val="00CE73FC"/>
    <w:rsid w:val="00CF451C"/>
    <w:rsid w:val="00CF55CE"/>
    <w:rsid w:val="00D017EC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A303B"/>
    <w:rsid w:val="00DA41E7"/>
    <w:rsid w:val="00DA6337"/>
    <w:rsid w:val="00DA6E39"/>
    <w:rsid w:val="00DA74F6"/>
    <w:rsid w:val="00DA752D"/>
    <w:rsid w:val="00DB2686"/>
    <w:rsid w:val="00DB499D"/>
    <w:rsid w:val="00DD1719"/>
    <w:rsid w:val="00DD7957"/>
    <w:rsid w:val="00DF6FB3"/>
    <w:rsid w:val="00E030E5"/>
    <w:rsid w:val="00E046BA"/>
    <w:rsid w:val="00E11186"/>
    <w:rsid w:val="00E11B70"/>
    <w:rsid w:val="00E26C7D"/>
    <w:rsid w:val="00E30B5F"/>
    <w:rsid w:val="00E42D01"/>
    <w:rsid w:val="00E57498"/>
    <w:rsid w:val="00E641D9"/>
    <w:rsid w:val="00E930A1"/>
    <w:rsid w:val="00EA1AE6"/>
    <w:rsid w:val="00EB2C1D"/>
    <w:rsid w:val="00EC1AB4"/>
    <w:rsid w:val="00EC3886"/>
    <w:rsid w:val="00EC3C18"/>
    <w:rsid w:val="00EC5FC1"/>
    <w:rsid w:val="00EC77A0"/>
    <w:rsid w:val="00ED70E7"/>
    <w:rsid w:val="00ED71F6"/>
    <w:rsid w:val="00EE3BA0"/>
    <w:rsid w:val="00EE7511"/>
    <w:rsid w:val="00EF3780"/>
    <w:rsid w:val="00EF524B"/>
    <w:rsid w:val="00EF57EE"/>
    <w:rsid w:val="00EF65C3"/>
    <w:rsid w:val="00F0638A"/>
    <w:rsid w:val="00F0718A"/>
    <w:rsid w:val="00F147B0"/>
    <w:rsid w:val="00F25763"/>
    <w:rsid w:val="00F834BC"/>
    <w:rsid w:val="00F84FE5"/>
    <w:rsid w:val="00F87391"/>
    <w:rsid w:val="00F87BEB"/>
    <w:rsid w:val="00FA04CA"/>
    <w:rsid w:val="00FA5505"/>
    <w:rsid w:val="00FB58F9"/>
    <w:rsid w:val="00FC372D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3607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70</cp:revision>
  <cp:lastPrinted>2013-01-18T11:59:00Z</cp:lastPrinted>
  <dcterms:created xsi:type="dcterms:W3CDTF">2016-10-07T09:16:00Z</dcterms:created>
  <dcterms:modified xsi:type="dcterms:W3CDTF">2023-09-27T10:16:00Z</dcterms:modified>
</cp:coreProperties>
</file>