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91EA3" w14:textId="291009B1" w:rsidR="00976CC4" w:rsidRPr="00976CC4" w:rsidRDefault="007643DC" w:rsidP="00976CC4">
      <w:pPr>
        <w:pStyle w:val="Textkrper3"/>
        <w:spacing w:after="0"/>
        <w:rPr>
          <w:rFonts w:cs="Arial"/>
          <w:b w:val="0"/>
          <w:bCs/>
          <w:sz w:val="28"/>
          <w:szCs w:val="28"/>
        </w:rPr>
      </w:pPr>
      <w:r w:rsidRPr="007643DC">
        <w:rPr>
          <w:rFonts w:cs="Arial"/>
          <w:b w:val="0"/>
          <w:bCs/>
          <w:noProof/>
          <w:sz w:val="28"/>
          <w:szCs w:val="28"/>
          <w:lang w:eastAsia="zh-CN"/>
        </w:rPr>
        <w:t>Erstes Innendämmsystem</w:t>
      </w:r>
      <w:r>
        <w:rPr>
          <w:rFonts w:cs="Arial"/>
          <w:b w:val="0"/>
          <w:bCs/>
          <w:noProof/>
          <w:sz w:val="28"/>
          <w:szCs w:val="28"/>
          <w:lang w:eastAsia="zh-CN"/>
        </w:rPr>
        <w:t xml:space="preserve"> mit geklebten Steinwolleplatten</w:t>
      </w:r>
      <w:r w:rsidR="00976CC4" w:rsidRPr="00976CC4">
        <w:rPr>
          <w:rFonts w:cs="Arial"/>
          <w:b w:val="0"/>
          <w:bCs/>
          <w:noProof/>
          <w:sz w:val="28"/>
          <w:szCs w:val="28"/>
          <w:lang w:eastAsia="zh-CN"/>
        </w:rPr>
        <w:t xml:space="preserve"> </w:t>
      </w:r>
    </w:p>
    <w:p w14:paraId="1CC92890" w14:textId="4E6C23A4" w:rsidR="00976CC4" w:rsidRPr="00293C3D" w:rsidRDefault="00293C3D" w:rsidP="00293C3D">
      <w:pPr>
        <w:pStyle w:val="Textkrper3"/>
        <w:spacing w:after="0"/>
        <w:rPr>
          <w:b w:val="0"/>
          <w:iCs/>
          <w:sz w:val="24"/>
          <w:szCs w:val="24"/>
        </w:rPr>
      </w:pPr>
      <w:r w:rsidRPr="00293C3D">
        <w:rPr>
          <w:rFonts w:cs="Arial"/>
          <w:b w:val="0"/>
          <w:bCs/>
          <w:sz w:val="24"/>
          <w:szCs w:val="24"/>
        </w:rPr>
        <w:t>Wärmedämmung, Brandschutz und Feuchtigkeitsmanagement</w:t>
      </w:r>
      <w:r w:rsidRPr="00293C3D">
        <w:rPr>
          <w:b w:val="0"/>
          <w:iCs/>
          <w:sz w:val="24"/>
          <w:szCs w:val="24"/>
        </w:rPr>
        <w:t xml:space="preserve"> </w:t>
      </w:r>
      <w:r>
        <w:rPr>
          <w:b w:val="0"/>
          <w:iCs/>
          <w:sz w:val="24"/>
          <w:szCs w:val="24"/>
        </w:rPr>
        <w:t>in einem</w:t>
      </w:r>
    </w:p>
    <w:p w14:paraId="56906862" w14:textId="77777777" w:rsidR="00293C3D" w:rsidRDefault="00293C3D" w:rsidP="00732766">
      <w:pPr>
        <w:ind w:right="-40"/>
        <w:rPr>
          <w:rFonts w:ascii="Verdana" w:hAnsi="Verdana" w:cs="Arial"/>
          <w:bCs/>
        </w:rPr>
      </w:pPr>
    </w:p>
    <w:p w14:paraId="2D1C6A52" w14:textId="42F3DD9B" w:rsidR="00D25203" w:rsidRDefault="00D25203" w:rsidP="00D25203">
      <w:pPr>
        <w:spacing w:line="300" w:lineRule="atLeast"/>
        <w:ind w:right="-40"/>
        <w:rPr>
          <w:rFonts w:ascii="Arial" w:hAnsi="Arial" w:cs="Arial"/>
          <w:bCs/>
          <w:sz w:val="22"/>
          <w:szCs w:val="22"/>
        </w:rPr>
      </w:pPr>
      <w:r>
        <w:rPr>
          <w:rFonts w:ascii="Verdana" w:hAnsi="Verdana" w:cs="Arial"/>
          <w:bCs/>
        </w:rPr>
        <w:t xml:space="preserve">Aktuell werden in Deutschland </w:t>
      </w:r>
      <w:r w:rsidRPr="00976CC4">
        <w:rPr>
          <w:rFonts w:ascii="Verdana" w:hAnsi="Verdana" w:cs="Arial"/>
          <w:bCs/>
        </w:rPr>
        <w:t xml:space="preserve">etwa </w:t>
      </w:r>
      <w:r>
        <w:rPr>
          <w:rFonts w:ascii="Verdana" w:hAnsi="Verdana" w:cs="Arial"/>
          <w:bCs/>
        </w:rPr>
        <w:t>drei</w:t>
      </w:r>
      <w:r w:rsidRPr="00976CC4">
        <w:rPr>
          <w:rFonts w:ascii="Verdana" w:hAnsi="Verdana" w:cs="Arial"/>
          <w:bCs/>
        </w:rPr>
        <w:t xml:space="preserve"> Millionen Quadratmeter Wandfläche pro Jahr von innen gedämmt</w:t>
      </w:r>
      <w:r>
        <w:rPr>
          <w:rFonts w:ascii="Verdana" w:hAnsi="Verdana" w:cs="Arial"/>
          <w:bCs/>
        </w:rPr>
        <w:t>. F</w:t>
      </w:r>
      <w:r w:rsidRPr="00976CC4">
        <w:rPr>
          <w:rFonts w:ascii="Verdana" w:hAnsi="Verdana" w:cs="Arial"/>
          <w:bCs/>
        </w:rPr>
        <w:t xml:space="preserve">ür die nächsten Jahre </w:t>
      </w:r>
      <w:r>
        <w:rPr>
          <w:rFonts w:ascii="Verdana" w:hAnsi="Verdana" w:cs="Arial"/>
          <w:bCs/>
        </w:rPr>
        <w:t xml:space="preserve">wird ein </w:t>
      </w:r>
      <w:r w:rsidRPr="00976CC4">
        <w:rPr>
          <w:rFonts w:ascii="Verdana" w:hAnsi="Verdana" w:cs="Arial"/>
          <w:bCs/>
        </w:rPr>
        <w:t>deutliche</w:t>
      </w:r>
      <w:r>
        <w:rPr>
          <w:rFonts w:ascii="Verdana" w:hAnsi="Verdana" w:cs="Arial"/>
          <w:bCs/>
        </w:rPr>
        <w:t>r</w:t>
      </w:r>
      <w:r w:rsidRPr="00976CC4">
        <w:rPr>
          <w:rFonts w:ascii="Verdana" w:hAnsi="Verdana" w:cs="Arial"/>
          <w:bCs/>
        </w:rPr>
        <w:t xml:space="preserve"> Zuw</w:t>
      </w:r>
      <w:r>
        <w:rPr>
          <w:rFonts w:ascii="Verdana" w:hAnsi="Verdana" w:cs="Arial"/>
          <w:bCs/>
        </w:rPr>
        <w:t>achs</w:t>
      </w:r>
      <w:r w:rsidRPr="00976CC4">
        <w:rPr>
          <w:rFonts w:ascii="Verdana" w:hAnsi="Verdana" w:cs="Arial"/>
          <w:bCs/>
        </w:rPr>
        <w:t xml:space="preserve"> erwarte</w:t>
      </w:r>
      <w:r>
        <w:rPr>
          <w:rFonts w:ascii="Verdana" w:hAnsi="Verdana" w:cs="Arial"/>
          <w:bCs/>
        </w:rPr>
        <w:t>t</w:t>
      </w:r>
      <w:r w:rsidRPr="00976CC4">
        <w:rPr>
          <w:rFonts w:ascii="Verdana" w:hAnsi="Verdana" w:cs="Arial"/>
          <w:bCs/>
        </w:rPr>
        <w:t>. Studien prognostizieren, dass im Zuge der Null-Emissions-Strategien in Deutschland und der EU der Bedarf an Innendämmsystemen deutlich wachsen wird</w:t>
      </w:r>
      <w:r>
        <w:rPr>
          <w:rFonts w:ascii="Verdana" w:hAnsi="Verdana" w:cs="Arial"/>
          <w:bCs/>
        </w:rPr>
        <w:t xml:space="preserve">. </w:t>
      </w:r>
      <w:r w:rsidRPr="00976CC4">
        <w:rPr>
          <w:rFonts w:ascii="Verdana" w:hAnsi="Verdana" w:cs="Arial"/>
          <w:bCs/>
        </w:rPr>
        <w:t>Hauptgrund hierfür ist, dass an c</w:t>
      </w:r>
      <w:r>
        <w:rPr>
          <w:rFonts w:ascii="Verdana" w:hAnsi="Verdana" w:cs="Arial"/>
          <w:bCs/>
        </w:rPr>
        <w:t xml:space="preserve">a. </w:t>
      </w:r>
      <w:r w:rsidRPr="00976CC4">
        <w:rPr>
          <w:rFonts w:ascii="Verdana" w:hAnsi="Verdana" w:cs="Arial"/>
          <w:bCs/>
        </w:rPr>
        <w:t xml:space="preserve">15 </w:t>
      </w:r>
      <w:r w:rsidR="00293C3D">
        <w:rPr>
          <w:rFonts w:ascii="Verdana" w:hAnsi="Verdana" w:cs="Arial"/>
          <w:bCs/>
        </w:rPr>
        <w:t>bis</w:t>
      </w:r>
      <w:r w:rsidRPr="00976CC4">
        <w:rPr>
          <w:rFonts w:ascii="Verdana" w:hAnsi="Verdana" w:cs="Arial"/>
          <w:bCs/>
        </w:rPr>
        <w:t xml:space="preserve"> 20 Prozent der älteren, nicht ausreichend gedämmten Bestandsgebäude eine Außendämmung aus unterschiedlichen Gründen nicht umsetzbar ist.</w:t>
      </w:r>
    </w:p>
    <w:p w14:paraId="6C25CB84" w14:textId="5BD35CB2" w:rsidR="00976CC4" w:rsidRPr="00976CC4" w:rsidRDefault="00D25203" w:rsidP="00D25203">
      <w:pPr>
        <w:spacing w:before="120" w:line="300" w:lineRule="atLeast"/>
        <w:ind w:right="-40"/>
        <w:rPr>
          <w:rFonts w:ascii="Verdana" w:hAnsi="Verdana" w:cs="Arial"/>
          <w:bCs/>
        </w:rPr>
      </w:pPr>
      <w:r>
        <w:rPr>
          <w:rFonts w:ascii="Verdana" w:hAnsi="Verdana" w:cs="Arial"/>
          <w:bCs/>
        </w:rPr>
        <w:t xml:space="preserve">Mit </w:t>
      </w:r>
      <w:r w:rsidR="00976CC4" w:rsidRPr="00976CC4">
        <w:rPr>
          <w:rFonts w:ascii="Verdana" w:hAnsi="Verdana" w:cs="Arial"/>
          <w:bCs/>
        </w:rPr>
        <w:t>H</w:t>
      </w:r>
      <w:r w:rsidR="00732766">
        <w:rPr>
          <w:rFonts w:ascii="Verdana" w:hAnsi="Verdana" w:cs="Arial"/>
          <w:bCs/>
        </w:rPr>
        <w:t>eck</w:t>
      </w:r>
      <w:r w:rsidR="00976CC4" w:rsidRPr="00976CC4">
        <w:rPr>
          <w:rFonts w:ascii="Verdana" w:hAnsi="Verdana" w:cs="Arial"/>
          <w:bCs/>
        </w:rPr>
        <w:t xml:space="preserve"> Inneo </w:t>
      </w:r>
      <w:r>
        <w:rPr>
          <w:rFonts w:ascii="Verdana" w:hAnsi="Verdana" w:cs="Arial"/>
          <w:bCs/>
        </w:rPr>
        <w:t xml:space="preserve">gibt es nun </w:t>
      </w:r>
      <w:r w:rsidR="00976CC4" w:rsidRPr="00976CC4">
        <w:rPr>
          <w:rFonts w:ascii="Verdana" w:hAnsi="Verdana" w:cs="Arial"/>
          <w:bCs/>
        </w:rPr>
        <w:t>das erste Innendämmsystem auf Basis hoch diffusionsoffener Steinwolle-Dämmplatten</w:t>
      </w:r>
      <w:r w:rsidR="003637B2">
        <w:rPr>
          <w:rFonts w:ascii="Verdana" w:hAnsi="Verdana" w:cs="Arial"/>
          <w:bCs/>
        </w:rPr>
        <w:t xml:space="preserve"> zum Kleben</w:t>
      </w:r>
      <w:r>
        <w:rPr>
          <w:rFonts w:ascii="Verdana" w:hAnsi="Verdana" w:cs="Arial"/>
          <w:bCs/>
        </w:rPr>
        <w:t xml:space="preserve">. </w:t>
      </w:r>
      <w:r w:rsidR="00976CC4" w:rsidRPr="00976CC4">
        <w:rPr>
          <w:rFonts w:ascii="Verdana" w:hAnsi="Verdana" w:cs="Arial"/>
          <w:bCs/>
        </w:rPr>
        <w:t xml:space="preserve">Die neue Lösung vereint Wärmedämmung, Brandschutz und Feuchtigkeitsmanagement, minimiert das Schimmelrisiko und </w:t>
      </w:r>
      <w:r w:rsidR="00732766">
        <w:rPr>
          <w:rFonts w:ascii="Verdana" w:hAnsi="Verdana" w:cs="Arial"/>
          <w:bCs/>
        </w:rPr>
        <w:t xml:space="preserve">unterstützt </w:t>
      </w:r>
      <w:r w:rsidR="00976CC4" w:rsidRPr="00976CC4">
        <w:rPr>
          <w:rFonts w:ascii="Verdana" w:hAnsi="Verdana" w:cs="Arial"/>
          <w:bCs/>
        </w:rPr>
        <w:t>ein wohngesundes Raumklima. Dank einfacher Installation eignet es sich insbesondere für Renovierung und Sanierung bei Bestandsgebäuden.</w:t>
      </w:r>
    </w:p>
    <w:p w14:paraId="00FD716E" w14:textId="77777777" w:rsidR="00976CC4" w:rsidRPr="00976CC4" w:rsidRDefault="00976CC4" w:rsidP="00293C3D">
      <w:pPr>
        <w:ind w:right="-40"/>
        <w:rPr>
          <w:rFonts w:ascii="Verdana" w:hAnsi="Verdana" w:cs="Arial"/>
          <w:bCs/>
        </w:rPr>
      </w:pPr>
    </w:p>
    <w:p w14:paraId="15F540C9" w14:textId="77777777" w:rsidR="00976CC4" w:rsidRPr="00976CC4" w:rsidRDefault="00976CC4" w:rsidP="00976CC4">
      <w:pPr>
        <w:spacing w:line="300" w:lineRule="atLeast"/>
        <w:ind w:right="-40"/>
        <w:rPr>
          <w:rFonts w:ascii="Verdana" w:hAnsi="Verdana" w:cs="Arial"/>
          <w:b/>
        </w:rPr>
      </w:pPr>
      <w:r w:rsidRPr="00976CC4">
        <w:rPr>
          <w:rFonts w:ascii="Verdana" w:hAnsi="Verdana" w:cs="Arial"/>
          <w:b/>
        </w:rPr>
        <w:t>Neu entwickelte Dämmplatte als Herzstück</w:t>
      </w:r>
    </w:p>
    <w:p w14:paraId="7CC31EDB" w14:textId="134AF569" w:rsidR="00976CC4" w:rsidRPr="00976CC4" w:rsidRDefault="00976CC4" w:rsidP="00976CC4">
      <w:pPr>
        <w:spacing w:line="300" w:lineRule="atLeast"/>
        <w:ind w:right="-40"/>
        <w:rPr>
          <w:rFonts w:ascii="Verdana" w:hAnsi="Verdana" w:cs="Arial"/>
          <w:bCs/>
        </w:rPr>
      </w:pPr>
      <w:r w:rsidRPr="00976CC4">
        <w:rPr>
          <w:rFonts w:ascii="Verdana" w:hAnsi="Verdana" w:cs="Arial"/>
          <w:bCs/>
        </w:rPr>
        <w:t>Kern des Innendämmsystems</w:t>
      </w:r>
      <w:r w:rsidR="00293C3D">
        <w:rPr>
          <w:rFonts w:ascii="Verdana" w:hAnsi="Verdana" w:cs="Arial"/>
          <w:bCs/>
        </w:rPr>
        <w:t xml:space="preserve"> </w:t>
      </w:r>
      <w:r w:rsidR="00D25203">
        <w:rPr>
          <w:rFonts w:ascii="Verdana" w:hAnsi="Verdana" w:cs="Arial"/>
          <w:bCs/>
        </w:rPr>
        <w:t xml:space="preserve">von Heck Wall Systems </w:t>
      </w:r>
      <w:r w:rsidRPr="00976CC4">
        <w:rPr>
          <w:rFonts w:ascii="Verdana" w:hAnsi="Verdana" w:cs="Arial"/>
          <w:bCs/>
        </w:rPr>
        <w:t xml:space="preserve">ist die neu entwickelte Steinwolle-Innendämmplatte HECK Comfortrock ID. Im Gegensatz zu gängigen Fassadendämmplatten ist sie nicht wasserabweisend eingestellt und kann somit im Innenbereich eingesetzt werden. Die Dämmplatte ist hoch diffusionsoffen, nicht brennbar und mit einem Bemessungswert der Wärmeleitfähigkeit von 0,035 w/mK deutlich leistungsfähiger als vergleichbare Innendämmplatten. Die beidseitig vlieskaschierte Platte bedarf keiner Grundierung und ist einfach zu verarbeiten. </w:t>
      </w:r>
      <w:r>
        <w:rPr>
          <w:rFonts w:ascii="Verdana" w:hAnsi="Verdana" w:cs="Arial"/>
          <w:bCs/>
        </w:rPr>
        <w:t xml:space="preserve">Dazu tragen auch das </w:t>
      </w:r>
      <w:r w:rsidRPr="00976CC4">
        <w:rPr>
          <w:rFonts w:ascii="Verdana" w:hAnsi="Verdana" w:cs="Arial"/>
          <w:bCs/>
        </w:rPr>
        <w:t>handliche Format von 100 x 50 cm</w:t>
      </w:r>
      <w:r>
        <w:rPr>
          <w:rFonts w:ascii="Verdana" w:hAnsi="Verdana" w:cs="Arial"/>
          <w:bCs/>
        </w:rPr>
        <w:t xml:space="preserve">, das </w:t>
      </w:r>
      <w:r w:rsidRPr="00976CC4">
        <w:rPr>
          <w:rFonts w:ascii="Verdana" w:hAnsi="Verdana" w:cs="Arial"/>
          <w:bCs/>
        </w:rPr>
        <w:t xml:space="preserve">niedrige Gewicht </w:t>
      </w:r>
      <w:r>
        <w:rPr>
          <w:rFonts w:ascii="Verdana" w:hAnsi="Verdana" w:cs="Arial"/>
          <w:bCs/>
        </w:rPr>
        <w:t xml:space="preserve">und die </w:t>
      </w:r>
      <w:r w:rsidRPr="00976CC4">
        <w:rPr>
          <w:rFonts w:ascii="Verdana" w:hAnsi="Verdana" w:cs="Arial"/>
          <w:bCs/>
        </w:rPr>
        <w:t>geringe Bruchanfälligkeit</w:t>
      </w:r>
      <w:r w:rsidR="00D25203">
        <w:rPr>
          <w:rFonts w:ascii="Verdana" w:hAnsi="Verdana" w:cs="Arial"/>
          <w:bCs/>
        </w:rPr>
        <w:t xml:space="preserve"> bei</w:t>
      </w:r>
      <w:r w:rsidRPr="00976CC4">
        <w:rPr>
          <w:rFonts w:ascii="Verdana" w:hAnsi="Verdana" w:cs="Arial"/>
          <w:bCs/>
        </w:rPr>
        <w:t xml:space="preserve">. </w:t>
      </w:r>
      <w:r>
        <w:rPr>
          <w:rFonts w:ascii="Verdana" w:hAnsi="Verdana" w:cs="Arial"/>
          <w:bCs/>
        </w:rPr>
        <w:t xml:space="preserve">Die Innendämmplatte lässt sich </w:t>
      </w:r>
      <w:r w:rsidRPr="00976CC4">
        <w:rPr>
          <w:rFonts w:ascii="Verdana" w:hAnsi="Verdana" w:cs="Arial"/>
          <w:bCs/>
        </w:rPr>
        <w:t>einfach per Cuttermesser zuschneiden.</w:t>
      </w:r>
    </w:p>
    <w:p w14:paraId="6483B9F8" w14:textId="77777777" w:rsidR="00976CC4" w:rsidRPr="00976CC4" w:rsidRDefault="00976CC4" w:rsidP="00293C3D">
      <w:pPr>
        <w:ind w:right="-40"/>
        <w:rPr>
          <w:rFonts w:ascii="Verdana" w:hAnsi="Verdana" w:cs="Arial"/>
          <w:bCs/>
        </w:rPr>
      </w:pPr>
    </w:p>
    <w:p w14:paraId="2C8251CF" w14:textId="77777777" w:rsidR="00976CC4" w:rsidRPr="00976CC4" w:rsidRDefault="00976CC4" w:rsidP="00976CC4">
      <w:pPr>
        <w:spacing w:line="300" w:lineRule="atLeast"/>
        <w:ind w:right="-40"/>
        <w:rPr>
          <w:rFonts w:ascii="Verdana" w:hAnsi="Verdana" w:cs="Arial"/>
          <w:b/>
        </w:rPr>
      </w:pPr>
      <w:r w:rsidRPr="00976CC4">
        <w:rPr>
          <w:rFonts w:ascii="Verdana" w:hAnsi="Verdana" w:cs="Arial"/>
          <w:b/>
        </w:rPr>
        <w:t>Einfaches System mit nur zwei Dämmstoffstärken</w:t>
      </w:r>
    </w:p>
    <w:p w14:paraId="1E894F90" w14:textId="194920C4" w:rsidR="00976CC4" w:rsidRDefault="00976CC4" w:rsidP="00976CC4">
      <w:pPr>
        <w:spacing w:line="300" w:lineRule="atLeast"/>
        <w:ind w:right="-40"/>
        <w:rPr>
          <w:rFonts w:ascii="Verdana" w:hAnsi="Verdana" w:cs="Arial"/>
          <w:bCs/>
        </w:rPr>
      </w:pPr>
      <w:r>
        <w:rPr>
          <w:rFonts w:ascii="Verdana" w:hAnsi="Verdana" w:cs="Arial"/>
          <w:bCs/>
        </w:rPr>
        <w:t>Das Inn</w:t>
      </w:r>
      <w:r w:rsidR="00D25203">
        <w:rPr>
          <w:rFonts w:ascii="Verdana" w:hAnsi="Verdana" w:cs="Arial"/>
          <w:bCs/>
        </w:rPr>
        <w:t>endämms</w:t>
      </w:r>
      <w:r>
        <w:rPr>
          <w:rFonts w:ascii="Verdana" w:hAnsi="Verdana" w:cs="Arial"/>
          <w:bCs/>
        </w:rPr>
        <w:t xml:space="preserve">ystem kommt mit nur </w:t>
      </w:r>
      <w:r w:rsidRPr="00976CC4">
        <w:rPr>
          <w:rFonts w:ascii="Verdana" w:hAnsi="Verdana" w:cs="Arial"/>
          <w:bCs/>
        </w:rPr>
        <w:t>zwei Dämmstoffstärken aus</w:t>
      </w:r>
      <w:r>
        <w:rPr>
          <w:rFonts w:ascii="Verdana" w:hAnsi="Verdana" w:cs="Arial"/>
          <w:bCs/>
        </w:rPr>
        <w:t xml:space="preserve">. </w:t>
      </w:r>
      <w:r w:rsidRPr="00976CC4">
        <w:rPr>
          <w:rFonts w:ascii="Verdana" w:hAnsi="Verdana" w:cs="Arial"/>
          <w:bCs/>
        </w:rPr>
        <w:t xml:space="preserve">Als Variante mit einer 30 mm dünnen Steinwolle-Innendämmplatte erfüllt </w:t>
      </w:r>
      <w:r>
        <w:rPr>
          <w:rFonts w:ascii="Verdana" w:hAnsi="Verdana" w:cs="Arial"/>
          <w:bCs/>
        </w:rPr>
        <w:t>es</w:t>
      </w:r>
      <w:r w:rsidRPr="00976CC4">
        <w:rPr>
          <w:rFonts w:ascii="Verdana" w:hAnsi="Verdana" w:cs="Arial"/>
          <w:bCs/>
        </w:rPr>
        <w:t xml:space="preserve"> den Mindestwärmeschutz bei fast allen Ausgangskonstruktionen. </w:t>
      </w:r>
      <w:r>
        <w:rPr>
          <w:rFonts w:ascii="Verdana" w:hAnsi="Verdana" w:cs="Arial"/>
          <w:bCs/>
        </w:rPr>
        <w:t xml:space="preserve">Mit einer </w:t>
      </w:r>
      <w:r w:rsidRPr="00976CC4">
        <w:rPr>
          <w:rFonts w:ascii="Verdana" w:hAnsi="Verdana" w:cs="Arial"/>
          <w:bCs/>
        </w:rPr>
        <w:t>60 mm dicke</w:t>
      </w:r>
      <w:r>
        <w:rPr>
          <w:rFonts w:ascii="Verdana" w:hAnsi="Verdana" w:cs="Arial"/>
          <w:bCs/>
        </w:rPr>
        <w:t>n</w:t>
      </w:r>
      <w:r w:rsidRPr="00976CC4">
        <w:rPr>
          <w:rFonts w:ascii="Verdana" w:hAnsi="Verdana" w:cs="Arial"/>
          <w:bCs/>
        </w:rPr>
        <w:t xml:space="preserve"> Platte wird die Förderfähigkeit von Baudenkmälern gemäß R- und U-Wert zum überwiegenden Teil erfüllt. Neben dem Dämmstoff kommt ein kapillaraktiver Klebe- und Armierungsmörtel mit Gewebe zum Einsatz. Als Beschichtung fungiert </w:t>
      </w:r>
      <w:r>
        <w:rPr>
          <w:rFonts w:ascii="Verdana" w:hAnsi="Verdana" w:cs="Arial"/>
          <w:bCs/>
        </w:rPr>
        <w:t xml:space="preserve">ein </w:t>
      </w:r>
      <w:r w:rsidRPr="00976CC4">
        <w:rPr>
          <w:rFonts w:ascii="Verdana" w:hAnsi="Verdana" w:cs="Arial"/>
          <w:bCs/>
        </w:rPr>
        <w:t>ebenfalls kapillaraktive</w:t>
      </w:r>
      <w:r>
        <w:rPr>
          <w:rFonts w:ascii="Verdana" w:hAnsi="Verdana" w:cs="Arial"/>
          <w:bCs/>
        </w:rPr>
        <w:t>r</w:t>
      </w:r>
      <w:r w:rsidRPr="00976CC4">
        <w:rPr>
          <w:rFonts w:ascii="Verdana" w:hAnsi="Verdana" w:cs="Arial"/>
          <w:bCs/>
        </w:rPr>
        <w:t xml:space="preserve"> Kalkfeinputz</w:t>
      </w:r>
      <w:r>
        <w:rPr>
          <w:rFonts w:ascii="Verdana" w:hAnsi="Verdana" w:cs="Arial"/>
          <w:bCs/>
        </w:rPr>
        <w:t xml:space="preserve"> als </w:t>
      </w:r>
      <w:r w:rsidRPr="00976CC4">
        <w:rPr>
          <w:rFonts w:ascii="Verdana" w:hAnsi="Verdana" w:cs="Arial"/>
          <w:bCs/>
        </w:rPr>
        <w:t xml:space="preserve">Blauer-Engel-zertifizierter Oberputz sowie bei Bedarf ein Silikatanstrich zur farbigen Gestaltung. Somit wird der Systemumfang schlank gehalten, was sich in einer kurzen Verarbeitungszeit niederschlägt. Das hygrothermische Verhalten des Systems wurde durch </w:t>
      </w:r>
      <w:r w:rsidR="00411887" w:rsidRPr="00411887">
        <w:rPr>
          <w:rFonts w:ascii="Verdana" w:hAnsi="Verdana" w:cs="Arial"/>
          <w:bCs/>
        </w:rPr>
        <w:t xml:space="preserve">ein externes Institut </w:t>
      </w:r>
      <w:r w:rsidRPr="00976CC4">
        <w:rPr>
          <w:rFonts w:ascii="Verdana" w:hAnsi="Verdana" w:cs="Arial"/>
          <w:bCs/>
        </w:rPr>
        <w:t>bestätigt.</w:t>
      </w:r>
    </w:p>
    <w:p w14:paraId="300D6214" w14:textId="77777777" w:rsidR="00D25203" w:rsidRDefault="00D25203" w:rsidP="00D25203">
      <w:pPr>
        <w:ind w:right="-40"/>
        <w:rPr>
          <w:rFonts w:ascii="Verdana" w:hAnsi="Verdana" w:cs="Arial"/>
          <w:bCs/>
        </w:rPr>
      </w:pPr>
    </w:p>
    <w:p w14:paraId="0C786C97" w14:textId="16E03512" w:rsidR="00D25203" w:rsidRPr="00976CC4" w:rsidRDefault="00D25203" w:rsidP="00976CC4">
      <w:pPr>
        <w:spacing w:line="300" w:lineRule="atLeast"/>
        <w:ind w:right="-40"/>
        <w:rPr>
          <w:rFonts w:ascii="Verdana" w:hAnsi="Verdana" w:cs="Arial"/>
          <w:bCs/>
        </w:rPr>
      </w:pPr>
      <w:r w:rsidRPr="001C54E2">
        <w:rPr>
          <w:rFonts w:ascii="Verdana" w:hAnsi="Verdana"/>
          <w:i/>
        </w:rPr>
        <w:t>(</w:t>
      </w:r>
      <w:r>
        <w:rPr>
          <w:rFonts w:ascii="Verdana" w:hAnsi="Verdana"/>
          <w:i/>
        </w:rPr>
        <w:t>2.</w:t>
      </w:r>
      <w:r w:rsidR="00293C3D">
        <w:rPr>
          <w:rFonts w:ascii="Verdana" w:hAnsi="Verdana"/>
          <w:i/>
        </w:rPr>
        <w:t>5</w:t>
      </w:r>
      <w:r w:rsidR="00411887">
        <w:rPr>
          <w:rFonts w:ascii="Verdana" w:hAnsi="Verdana"/>
          <w:i/>
        </w:rPr>
        <w:t>77</w:t>
      </w:r>
      <w:r w:rsidR="00293C3D">
        <w:rPr>
          <w:rFonts w:ascii="Verdana" w:hAnsi="Verdana"/>
          <w:i/>
        </w:rPr>
        <w:t xml:space="preserve"> </w:t>
      </w:r>
      <w:r w:rsidRPr="001C54E2">
        <w:rPr>
          <w:rFonts w:ascii="Verdana" w:hAnsi="Verdana"/>
          <w:i/>
        </w:rPr>
        <w:t>Zeichen inklusive Leerzeichen</w:t>
      </w:r>
      <w:r w:rsidR="00830E4A">
        <w:rPr>
          <w:rFonts w:ascii="Verdana" w:hAnsi="Verdana"/>
          <w:i/>
        </w:rPr>
        <w:t>)</w:t>
      </w:r>
    </w:p>
    <w:p w14:paraId="14BE073B" w14:textId="77777777" w:rsidR="00976CC4" w:rsidRPr="00976CC4" w:rsidRDefault="00976CC4" w:rsidP="00976CC4">
      <w:pPr>
        <w:spacing w:line="300" w:lineRule="atLeast"/>
        <w:ind w:right="-40"/>
        <w:rPr>
          <w:rFonts w:ascii="Verdana" w:hAnsi="Verdana" w:cs="Arial"/>
          <w:bCs/>
        </w:rPr>
      </w:pPr>
    </w:p>
    <w:p w14:paraId="1C546027" w14:textId="77777777" w:rsidR="00732766" w:rsidRDefault="00732766" w:rsidP="00732766">
      <w:pPr>
        <w:ind w:right="-40"/>
        <w:rPr>
          <w:rFonts w:ascii="Verdana" w:hAnsi="Verdana" w:cs="Arial"/>
          <w:bCs/>
        </w:rPr>
      </w:pPr>
      <w:r>
        <w:rPr>
          <w:color w:val="000000"/>
        </w:rPr>
        <w:t>----------------------------------------------------------------------------------------</w:t>
      </w:r>
      <w:r>
        <w:rPr>
          <w:b/>
          <w:color w:val="000000"/>
        </w:rPr>
        <w:t>--------------------------------</w:t>
      </w:r>
    </w:p>
    <w:p w14:paraId="6BF98677" w14:textId="77777777" w:rsidR="00732766" w:rsidRDefault="00732766" w:rsidP="00732766">
      <w:pPr>
        <w:ind w:right="-40"/>
        <w:rPr>
          <w:rFonts w:ascii="Verdana" w:hAnsi="Verdana" w:cs="Arial"/>
          <w:bCs/>
        </w:rPr>
      </w:pPr>
    </w:p>
    <w:p w14:paraId="5EA87C50" w14:textId="77777777" w:rsidR="00732766" w:rsidRDefault="00732766" w:rsidP="00732766">
      <w:pPr>
        <w:ind w:right="-40"/>
        <w:rPr>
          <w:rFonts w:ascii="Verdana" w:hAnsi="Verdana" w:cs="Arial"/>
          <w:i/>
          <w:iCs/>
          <w:u w:val="single"/>
        </w:rPr>
      </w:pPr>
      <w:r>
        <w:rPr>
          <w:rFonts w:ascii="Verdana" w:hAnsi="Verdana" w:cs="Arial"/>
          <w:i/>
          <w:iCs/>
          <w:u w:val="single"/>
        </w:rPr>
        <w:t>Über HECK</w:t>
      </w:r>
    </w:p>
    <w:p w14:paraId="00B5F749" w14:textId="77777777" w:rsidR="00732766" w:rsidRDefault="00732766" w:rsidP="00732766">
      <w:pPr>
        <w:spacing w:line="300" w:lineRule="atLeast"/>
        <w:ind w:right="-40"/>
        <w:rPr>
          <w:rFonts w:ascii="Verdana" w:hAnsi="Verdana" w:cs="Arial"/>
          <w:i/>
          <w:iCs/>
        </w:rPr>
      </w:pPr>
      <w:r>
        <w:rPr>
          <w:rFonts w:ascii="Verdana" w:hAnsi="Verdana" w:cs="Arial"/>
          <w:i/>
          <w:iCs/>
        </w:rPr>
        <w:t>HECK Wall Systems mit Sitz in Marktredwitz (Bayern) ist ein Hersteller von Spezialbaustoffen für Wärmedämmung und Bausanierung und Teil des ROCKWOOL-Konzerns. Die Produktpalette umfasst neben Wärmedämm-Verbundsystemen aus Steinwolle auch die Bereiche Abdichtung, Unter-, Ober-, Dämm- und Sanierputze, Innendämmung sowie Anstriche.</w:t>
      </w:r>
    </w:p>
    <w:p w14:paraId="5FDC6669" w14:textId="77777777" w:rsidR="00732766" w:rsidRDefault="00732766" w:rsidP="00732766">
      <w:pPr>
        <w:rPr>
          <w:rFonts w:ascii="Verdana" w:hAnsi="Verdana"/>
          <w:i/>
        </w:rPr>
      </w:pPr>
    </w:p>
    <w:p w14:paraId="7DD54074" w14:textId="77777777" w:rsidR="00AF6471" w:rsidRPr="006C23CA" w:rsidRDefault="00AF6471" w:rsidP="00AF6471">
      <w:pPr>
        <w:pStyle w:val="Textkrper3"/>
        <w:spacing w:after="0"/>
        <w:rPr>
          <w:color w:val="000000"/>
          <w:u w:val="single"/>
        </w:rPr>
      </w:pPr>
      <w:r w:rsidRPr="006C23CA">
        <w:rPr>
          <w:color w:val="000000"/>
          <w:u w:val="single"/>
        </w:rPr>
        <w:t>Bilder</w:t>
      </w:r>
      <w:r w:rsidRPr="006C23CA">
        <w:rPr>
          <w:color w:val="000000"/>
        </w:rPr>
        <w:t xml:space="preserve">  </w:t>
      </w:r>
    </w:p>
    <w:p w14:paraId="79169920" w14:textId="0E6D28F8" w:rsidR="00AF6471" w:rsidRDefault="001A577D" w:rsidP="00AF6471">
      <w:pPr>
        <w:pStyle w:val="Textkrper3"/>
        <w:spacing w:before="120" w:after="0"/>
        <w:rPr>
          <w:rFonts w:cs="Arial"/>
          <w:b w:val="0"/>
          <w:i/>
          <w:shd w:val="clear" w:color="auto" w:fill="FFFFFF"/>
        </w:rPr>
      </w:pPr>
      <w:r w:rsidRPr="001A577D">
        <w:rPr>
          <w:rFonts w:cs="Arial"/>
          <w:bCs/>
          <w:i/>
          <w:iCs/>
        </w:rPr>
        <w:t>1-Innendaemmung_Inneo</w:t>
      </w:r>
      <w:r w:rsidR="00AF6471" w:rsidRPr="001A577D">
        <w:rPr>
          <w:rFonts w:cs="Arial"/>
          <w:bCs/>
          <w:i/>
          <w:iCs/>
        </w:rPr>
        <w:t>:</w:t>
      </w:r>
      <w:r w:rsidR="00AF6471" w:rsidRPr="001A577D">
        <w:rPr>
          <w:rFonts w:cs="Arial"/>
          <w:b w:val="0"/>
          <w:bCs/>
          <w:i/>
          <w:iCs/>
        </w:rPr>
        <w:t xml:space="preserve"> </w:t>
      </w:r>
      <w:r w:rsidRPr="001A577D">
        <w:rPr>
          <w:rFonts w:cs="Arial"/>
          <w:b w:val="0"/>
          <w:i/>
          <w:iCs/>
        </w:rPr>
        <w:t xml:space="preserve">Das erste Innendämmsystem auf Basis hoch diffusionsoffener Steinwolle-Dämmplatten eignet sich insbesondere für die Renovierung und Sanierung </w:t>
      </w:r>
      <w:r>
        <w:rPr>
          <w:rFonts w:cs="Arial"/>
          <w:b w:val="0"/>
          <w:i/>
          <w:iCs/>
        </w:rPr>
        <w:t>von</w:t>
      </w:r>
      <w:r w:rsidRPr="001A577D">
        <w:rPr>
          <w:rFonts w:cs="Arial"/>
          <w:b w:val="0"/>
          <w:i/>
          <w:iCs/>
        </w:rPr>
        <w:t xml:space="preserve"> Bestandsgebäuden</w:t>
      </w:r>
      <w:r>
        <w:rPr>
          <w:rFonts w:cs="Arial"/>
          <w:b w:val="0"/>
          <w:i/>
          <w:iCs/>
        </w:rPr>
        <w:t xml:space="preserve"> </w:t>
      </w:r>
      <w:r w:rsidR="00AF6471">
        <w:rPr>
          <w:rFonts w:cs="Arial"/>
          <w:b w:val="0"/>
          <w:i/>
          <w:iCs/>
        </w:rPr>
        <w:t>(Bild: Heck Wall Systems)</w:t>
      </w:r>
    </w:p>
    <w:p w14:paraId="72FD4B8B" w14:textId="77777777" w:rsidR="00AF6471" w:rsidRDefault="00AF6471" w:rsidP="00AF6471">
      <w:pPr>
        <w:pStyle w:val="Textkrper3"/>
        <w:spacing w:after="0"/>
        <w:rPr>
          <w:rFonts w:cs="Arial"/>
          <w:b w:val="0"/>
          <w:i/>
          <w:color w:val="404040"/>
          <w:shd w:val="clear" w:color="auto" w:fill="FFFFFF"/>
        </w:rPr>
      </w:pPr>
    </w:p>
    <w:p w14:paraId="7A481B7D" w14:textId="4F15C214" w:rsidR="00AF6471" w:rsidRDefault="001A577D" w:rsidP="00AF6471">
      <w:pPr>
        <w:pStyle w:val="Textkrper3"/>
        <w:spacing w:after="0"/>
        <w:rPr>
          <w:b w:val="0"/>
          <w:i/>
        </w:rPr>
      </w:pPr>
      <w:r w:rsidRPr="001A577D">
        <w:rPr>
          <w:rFonts w:cs="Arial"/>
          <w:bCs/>
          <w:i/>
          <w:iCs/>
        </w:rPr>
        <w:t>2-Inneo_Steinwolle-Daemmplatten</w:t>
      </w:r>
      <w:r w:rsidR="00AF6471">
        <w:rPr>
          <w:b w:val="0"/>
          <w:i/>
        </w:rPr>
        <w:t>:</w:t>
      </w:r>
      <w:r w:rsidR="006C23CA" w:rsidRPr="006C23CA">
        <w:rPr>
          <w:b w:val="0"/>
          <w:i/>
        </w:rPr>
        <w:t xml:space="preserve"> </w:t>
      </w:r>
      <w:r w:rsidRPr="001A577D">
        <w:rPr>
          <w:rFonts w:cs="Arial"/>
          <w:b w:val="0"/>
          <w:i/>
          <w:iCs/>
        </w:rPr>
        <w:t xml:space="preserve">Die Innendämmplatte ist diffusionsoffen, nicht brennbar und mit einem Bemessungswert der Wärmeleitfähigkeit von 0,035 w/mK </w:t>
      </w:r>
      <w:r>
        <w:rPr>
          <w:rFonts w:cs="Arial"/>
          <w:b w:val="0"/>
          <w:i/>
          <w:iCs/>
        </w:rPr>
        <w:t xml:space="preserve">sehr </w:t>
      </w:r>
      <w:r w:rsidRPr="001A577D">
        <w:rPr>
          <w:rFonts w:cs="Arial"/>
          <w:b w:val="0"/>
          <w:i/>
          <w:iCs/>
        </w:rPr>
        <w:t xml:space="preserve"> leistungsfähig</w:t>
      </w:r>
      <w:r>
        <w:rPr>
          <w:rFonts w:cs="Arial"/>
          <w:b w:val="0"/>
          <w:i/>
          <w:iCs/>
        </w:rPr>
        <w:t xml:space="preserve">. </w:t>
      </w:r>
      <w:r w:rsidR="00AF6471">
        <w:rPr>
          <w:rFonts w:cs="Arial"/>
          <w:b w:val="0"/>
          <w:i/>
          <w:iCs/>
        </w:rPr>
        <w:t>(Bild: Heck Wall Systems)</w:t>
      </w:r>
    </w:p>
    <w:p w14:paraId="3B537E53" w14:textId="77777777" w:rsidR="00AF6471" w:rsidRDefault="00AF6471" w:rsidP="00AF6471">
      <w:pPr>
        <w:pStyle w:val="Textkrper3"/>
        <w:spacing w:after="0"/>
        <w:rPr>
          <w:rFonts w:cs="Arial"/>
          <w:b w:val="0"/>
          <w:i/>
          <w:shd w:val="clear" w:color="auto" w:fill="FFFFFF"/>
        </w:rPr>
      </w:pPr>
    </w:p>
    <w:p w14:paraId="0D220FFF" w14:textId="4BC0CF23" w:rsidR="00AF6471" w:rsidRPr="006C23CA" w:rsidRDefault="001A577D" w:rsidP="00AF6471">
      <w:pPr>
        <w:ind w:right="-40"/>
        <w:rPr>
          <w:rFonts w:ascii="Verdana" w:hAnsi="Verdana" w:cs="Arial"/>
          <w:i/>
          <w:iCs/>
        </w:rPr>
      </w:pPr>
      <w:r w:rsidRPr="001A577D">
        <w:rPr>
          <w:rFonts w:ascii="Verdana" w:hAnsi="Verdana" w:cs="Arial"/>
          <w:b/>
          <w:bCs/>
          <w:i/>
          <w:iCs/>
        </w:rPr>
        <w:t>3-Innendaemmung-Inneo_Dicke</w:t>
      </w:r>
      <w:r w:rsidR="00AF6471">
        <w:rPr>
          <w:rFonts w:ascii="Verdana" w:hAnsi="Verdana" w:cs="Arial"/>
          <w:b/>
          <w:bCs/>
          <w:i/>
          <w:iCs/>
        </w:rPr>
        <w:t>:</w:t>
      </w:r>
      <w:r w:rsidR="00AF6471">
        <w:rPr>
          <w:rFonts w:ascii="Verdana" w:hAnsi="Verdana" w:cs="Arial"/>
          <w:bCs/>
          <w:i/>
          <w:iCs/>
        </w:rPr>
        <w:t xml:space="preserve"> </w:t>
      </w:r>
      <w:r w:rsidRPr="001A577D">
        <w:rPr>
          <w:rFonts w:ascii="Verdana" w:hAnsi="Verdana" w:cs="Arial"/>
          <w:bCs/>
          <w:i/>
        </w:rPr>
        <w:t xml:space="preserve">Das System ist so einfach konzipiert, dass es mit zwei Dämmstoffstärken </w:t>
      </w:r>
      <w:r>
        <w:rPr>
          <w:rFonts w:ascii="Verdana" w:hAnsi="Verdana" w:cs="Arial"/>
          <w:bCs/>
          <w:i/>
        </w:rPr>
        <w:t>(</w:t>
      </w:r>
      <w:r w:rsidRPr="001A577D">
        <w:rPr>
          <w:rFonts w:ascii="Verdana" w:hAnsi="Verdana" w:cs="Arial"/>
          <w:bCs/>
          <w:i/>
        </w:rPr>
        <w:t>30 und 60 mm</w:t>
      </w:r>
      <w:r>
        <w:rPr>
          <w:rFonts w:ascii="Verdana" w:hAnsi="Verdana" w:cs="Arial"/>
          <w:bCs/>
          <w:i/>
        </w:rPr>
        <w:t>) auskommt</w:t>
      </w:r>
      <w:r w:rsidR="006C23CA">
        <w:rPr>
          <w:rFonts w:ascii="Verdana" w:hAnsi="Verdana"/>
          <w:i/>
        </w:rPr>
        <w:t>.</w:t>
      </w:r>
      <w:r w:rsidR="00AF6471" w:rsidRPr="006C23CA">
        <w:rPr>
          <w:rFonts w:ascii="Verdana" w:hAnsi="Verdana" w:cs="Arial"/>
          <w:i/>
          <w:iCs/>
        </w:rPr>
        <w:t xml:space="preserve"> (Bild: Heck Wall Systems)</w:t>
      </w:r>
    </w:p>
    <w:p w14:paraId="6ECC54F1" w14:textId="77777777" w:rsidR="00AF6471" w:rsidRDefault="00AF6471" w:rsidP="00AF6471">
      <w:pPr>
        <w:pStyle w:val="Textkrper3"/>
        <w:spacing w:after="0"/>
        <w:rPr>
          <w:rFonts w:cs="Arial"/>
          <w:b w:val="0"/>
          <w:bCs/>
          <w:i/>
          <w:iCs/>
        </w:rPr>
      </w:pPr>
    </w:p>
    <w:p w14:paraId="5C556EEF" w14:textId="0D490D0C" w:rsidR="00AF6471" w:rsidRPr="001A577D" w:rsidRDefault="001A577D" w:rsidP="00AF6471">
      <w:pPr>
        <w:ind w:right="-40"/>
        <w:rPr>
          <w:rFonts w:ascii="Verdana" w:hAnsi="Verdana" w:cs="Arial"/>
          <w:i/>
          <w:iCs/>
        </w:rPr>
      </w:pPr>
      <w:r w:rsidRPr="001A577D">
        <w:rPr>
          <w:rFonts w:ascii="Verdana" w:hAnsi="Verdana" w:cs="Arial"/>
          <w:b/>
          <w:bCs/>
          <w:i/>
          <w:iCs/>
        </w:rPr>
        <w:t>4-Innendaemmung-Inneo_Diffusion</w:t>
      </w:r>
      <w:r w:rsidR="00AF6471">
        <w:rPr>
          <w:rFonts w:ascii="Verdana" w:hAnsi="Verdana" w:cs="Arial"/>
          <w:i/>
          <w:iCs/>
        </w:rPr>
        <w:t>:</w:t>
      </w:r>
      <w:r>
        <w:rPr>
          <w:rFonts w:ascii="Verdana" w:hAnsi="Verdana" w:cs="Arial"/>
          <w:i/>
          <w:iCs/>
        </w:rPr>
        <w:t xml:space="preserve"> </w:t>
      </w:r>
      <w:r w:rsidRPr="001A577D">
        <w:rPr>
          <w:rFonts w:ascii="Verdana" w:hAnsi="Verdana" w:cs="Arial"/>
          <w:i/>
          <w:iCs/>
        </w:rPr>
        <w:t>Die Steinwolle-Innendämmplatte ist diffusionsoffen und minimiert das Schimmelrisiko</w:t>
      </w:r>
      <w:r w:rsidR="00AF6471" w:rsidRPr="001A577D">
        <w:rPr>
          <w:rFonts w:ascii="Verdana" w:hAnsi="Verdana" w:cs="Arial"/>
          <w:i/>
          <w:iCs/>
        </w:rPr>
        <w:t>. (Bild: Heck Wall Systems)</w:t>
      </w:r>
    </w:p>
    <w:p w14:paraId="66D90033" w14:textId="77777777" w:rsidR="00D46369" w:rsidRDefault="00D46369" w:rsidP="00AF6471">
      <w:pPr>
        <w:ind w:right="-40"/>
        <w:rPr>
          <w:rFonts w:ascii="Verdana" w:hAnsi="Verdana" w:cs="Arial"/>
          <w:i/>
          <w:iCs/>
        </w:rPr>
      </w:pPr>
    </w:p>
    <w:p w14:paraId="75FFDB82" w14:textId="5FCA006A" w:rsidR="00D46369" w:rsidRDefault="001A577D" w:rsidP="00D46369">
      <w:pPr>
        <w:ind w:right="-40"/>
        <w:rPr>
          <w:rFonts w:ascii="Verdana" w:hAnsi="Verdana"/>
          <w:i/>
        </w:rPr>
      </w:pPr>
      <w:r w:rsidRPr="001A577D">
        <w:rPr>
          <w:rFonts w:ascii="Verdana" w:hAnsi="Verdana" w:cs="Arial"/>
          <w:b/>
          <w:bCs/>
          <w:i/>
          <w:iCs/>
        </w:rPr>
        <w:t>5-Innendaemmung-Inneo-Systemaufbau</w:t>
      </w:r>
      <w:r w:rsidR="00D46369">
        <w:rPr>
          <w:rFonts w:ascii="Verdana" w:hAnsi="Verdana" w:cs="Arial"/>
          <w:b/>
          <w:bCs/>
          <w:i/>
          <w:iCs/>
        </w:rPr>
        <w:t>:</w:t>
      </w:r>
      <w:r w:rsidR="00D46369">
        <w:rPr>
          <w:rFonts w:ascii="Verdana" w:hAnsi="Verdana" w:cs="Arial"/>
          <w:i/>
          <w:iCs/>
        </w:rPr>
        <w:t xml:space="preserve"> </w:t>
      </w:r>
      <w:r w:rsidR="00DD3C79" w:rsidRPr="00DD3C79">
        <w:rPr>
          <w:rFonts w:ascii="Verdana" w:hAnsi="Verdana" w:cs="Arial"/>
          <w:i/>
          <w:iCs/>
        </w:rPr>
        <w:t xml:space="preserve">Das </w:t>
      </w:r>
      <w:r w:rsidR="00DD3C79">
        <w:rPr>
          <w:rFonts w:ascii="Verdana" w:hAnsi="Verdana" w:cs="Arial"/>
          <w:i/>
          <w:iCs/>
        </w:rPr>
        <w:t xml:space="preserve">schlanke </w:t>
      </w:r>
      <w:r w:rsidR="00DD3C79" w:rsidRPr="00DD3C79">
        <w:rPr>
          <w:rFonts w:ascii="Verdana" w:hAnsi="Verdana" w:cs="Arial"/>
          <w:i/>
          <w:iCs/>
        </w:rPr>
        <w:t>System umfasst neben der Dämmplatte lediglich einen kombinierten Klebe- und Armierungsmörtel, einen Oberputz und bei Bedarf einen farbigen Anstrich</w:t>
      </w:r>
      <w:r w:rsidR="00D46369" w:rsidRPr="00DD3C79">
        <w:rPr>
          <w:rFonts w:ascii="Verdana" w:hAnsi="Verdana"/>
          <w:i/>
        </w:rPr>
        <w:t>.</w:t>
      </w:r>
      <w:r w:rsidR="00D46369" w:rsidRPr="00D46369">
        <w:rPr>
          <w:rFonts w:ascii="Verdana" w:hAnsi="Verdana"/>
          <w:i/>
        </w:rPr>
        <w:t xml:space="preserve"> (</w:t>
      </w:r>
      <w:r w:rsidR="00D46369" w:rsidRPr="00D46369">
        <w:rPr>
          <w:rFonts w:ascii="Verdana" w:hAnsi="Verdana" w:cs="Arial"/>
          <w:i/>
          <w:iCs/>
        </w:rPr>
        <w:t>Bild</w:t>
      </w:r>
      <w:r w:rsidR="00D46369">
        <w:rPr>
          <w:rFonts w:ascii="Verdana" w:hAnsi="Verdana"/>
          <w:i/>
        </w:rPr>
        <w:t xml:space="preserve">: Heck Wall Systems) </w:t>
      </w:r>
    </w:p>
    <w:p w14:paraId="4F898432" w14:textId="77777777" w:rsidR="001A577D" w:rsidRDefault="001A577D" w:rsidP="00D46369">
      <w:pPr>
        <w:ind w:right="-40"/>
        <w:rPr>
          <w:rFonts w:ascii="Verdana" w:hAnsi="Verdana"/>
          <w:i/>
        </w:rPr>
      </w:pPr>
    </w:p>
    <w:p w14:paraId="6D01879E" w14:textId="66D69354" w:rsidR="001A577D" w:rsidRDefault="001A577D" w:rsidP="001A577D">
      <w:pPr>
        <w:pStyle w:val="Textkrper3"/>
        <w:spacing w:before="120" w:after="0"/>
        <w:rPr>
          <w:rFonts w:cs="Arial"/>
          <w:b w:val="0"/>
          <w:i/>
          <w:shd w:val="clear" w:color="auto" w:fill="FFFFFF"/>
        </w:rPr>
      </w:pPr>
      <w:r w:rsidRPr="001A577D">
        <w:rPr>
          <w:rFonts w:cs="Arial"/>
          <w:bCs/>
          <w:i/>
          <w:iCs/>
        </w:rPr>
        <w:t>6-Inneo-Verarbeitung_1-Zuschnitt</w:t>
      </w:r>
      <w:r>
        <w:rPr>
          <w:rFonts w:cs="Arial"/>
          <w:bCs/>
          <w:i/>
          <w:iCs/>
        </w:rPr>
        <w:t>:</w:t>
      </w:r>
      <w:r>
        <w:rPr>
          <w:rFonts w:cs="Arial"/>
          <w:b w:val="0"/>
          <w:bCs/>
          <w:i/>
          <w:iCs/>
        </w:rPr>
        <w:t xml:space="preserve"> </w:t>
      </w:r>
      <w:r w:rsidR="00DD3C79" w:rsidRPr="00DD3C79">
        <w:rPr>
          <w:rFonts w:cs="Arial"/>
          <w:b w:val="0"/>
          <w:bCs/>
          <w:i/>
          <w:iCs/>
        </w:rPr>
        <w:t xml:space="preserve">Die </w:t>
      </w:r>
      <w:r w:rsidR="00DD3C79" w:rsidRPr="00DD3C79">
        <w:rPr>
          <w:rFonts w:cs="Arial"/>
          <w:b w:val="0"/>
          <w:i/>
          <w:iCs/>
        </w:rPr>
        <w:t>Innendämmplatte kann mit einem Cuttermesser zugeschnitten werden</w:t>
      </w:r>
      <w:r w:rsidRPr="00DD3C79">
        <w:rPr>
          <w:b w:val="0"/>
          <w:i/>
        </w:rPr>
        <w:t>.</w:t>
      </w:r>
      <w:r>
        <w:rPr>
          <w:rFonts w:cs="Arial"/>
          <w:b w:val="0"/>
          <w:i/>
          <w:iCs/>
        </w:rPr>
        <w:t xml:space="preserve"> (Bild: Heck Wall Systems)</w:t>
      </w:r>
    </w:p>
    <w:p w14:paraId="6EBCAC29" w14:textId="77777777" w:rsidR="001A577D" w:rsidRDefault="001A577D" w:rsidP="001A577D">
      <w:pPr>
        <w:pStyle w:val="Textkrper3"/>
        <w:spacing w:after="0"/>
        <w:rPr>
          <w:rFonts w:cs="Arial"/>
          <w:b w:val="0"/>
          <w:i/>
          <w:color w:val="404040"/>
          <w:shd w:val="clear" w:color="auto" w:fill="FFFFFF"/>
        </w:rPr>
      </w:pPr>
    </w:p>
    <w:p w14:paraId="57259329" w14:textId="400B6E63" w:rsidR="001A577D" w:rsidRDefault="001A577D" w:rsidP="001A577D">
      <w:pPr>
        <w:pStyle w:val="Textkrper3"/>
        <w:spacing w:after="0"/>
        <w:rPr>
          <w:b w:val="0"/>
          <w:i/>
        </w:rPr>
      </w:pPr>
      <w:r w:rsidRPr="001A577D">
        <w:rPr>
          <w:rFonts w:cs="Arial"/>
          <w:bCs/>
          <w:i/>
          <w:iCs/>
        </w:rPr>
        <w:t>7-Inneo-Verarbeitung_2-Ausschnitt</w:t>
      </w:r>
      <w:r>
        <w:rPr>
          <w:b w:val="0"/>
          <w:i/>
        </w:rPr>
        <w:t>:</w:t>
      </w:r>
      <w:r w:rsidRPr="006C23CA">
        <w:rPr>
          <w:b w:val="0"/>
          <w:i/>
        </w:rPr>
        <w:t xml:space="preserve"> </w:t>
      </w:r>
      <w:r w:rsidR="00DD3C79">
        <w:rPr>
          <w:b w:val="0"/>
          <w:i/>
        </w:rPr>
        <w:t>Auch Aussparungen gehen einfach und schnell vonstatten</w:t>
      </w:r>
      <w:r w:rsidRPr="006C23CA">
        <w:rPr>
          <w:b w:val="0"/>
          <w:i/>
        </w:rPr>
        <w:t>.</w:t>
      </w:r>
      <w:r>
        <w:t xml:space="preserve"> </w:t>
      </w:r>
      <w:r>
        <w:rPr>
          <w:rFonts w:cs="Arial"/>
          <w:b w:val="0"/>
          <w:i/>
          <w:iCs/>
        </w:rPr>
        <w:t>(Bild: Heck Wall Systems)</w:t>
      </w:r>
    </w:p>
    <w:p w14:paraId="578B65E2" w14:textId="77777777" w:rsidR="001A577D" w:rsidRDefault="001A577D" w:rsidP="001A577D">
      <w:pPr>
        <w:pStyle w:val="Textkrper3"/>
        <w:spacing w:after="0"/>
        <w:rPr>
          <w:rFonts w:cs="Arial"/>
          <w:b w:val="0"/>
          <w:i/>
          <w:shd w:val="clear" w:color="auto" w:fill="FFFFFF"/>
        </w:rPr>
      </w:pPr>
    </w:p>
    <w:p w14:paraId="19D06EB6" w14:textId="0F32CE04" w:rsidR="001A577D" w:rsidRPr="006C23CA" w:rsidRDefault="001A577D" w:rsidP="001A577D">
      <w:pPr>
        <w:ind w:right="-40"/>
        <w:rPr>
          <w:rFonts w:ascii="Verdana" w:hAnsi="Verdana" w:cs="Arial"/>
          <w:i/>
          <w:iCs/>
        </w:rPr>
      </w:pPr>
      <w:r w:rsidRPr="001A577D">
        <w:rPr>
          <w:rFonts w:ascii="Verdana" w:hAnsi="Verdana" w:cs="Arial"/>
          <w:b/>
          <w:bCs/>
          <w:i/>
          <w:iCs/>
        </w:rPr>
        <w:t>8-Inneo_Verarbeitung_3-Verkleben</w:t>
      </w:r>
      <w:r>
        <w:rPr>
          <w:rFonts w:ascii="Verdana" w:hAnsi="Verdana" w:cs="Arial"/>
          <w:b/>
          <w:bCs/>
          <w:i/>
          <w:iCs/>
        </w:rPr>
        <w:t>:</w:t>
      </w:r>
      <w:r>
        <w:rPr>
          <w:rFonts w:ascii="Verdana" w:hAnsi="Verdana" w:cs="Arial"/>
          <w:bCs/>
          <w:i/>
          <w:iCs/>
        </w:rPr>
        <w:t xml:space="preserve"> </w:t>
      </w:r>
      <w:r w:rsidR="00DD3C79" w:rsidRPr="00611455">
        <w:rPr>
          <w:rFonts w:ascii="Verdana" w:hAnsi="Verdana" w:cs="Arial"/>
          <w:i/>
          <w:iCs/>
        </w:rPr>
        <w:t xml:space="preserve">Der Kleber wird </w:t>
      </w:r>
      <w:r w:rsidR="00611455" w:rsidRPr="00611455">
        <w:rPr>
          <w:rFonts w:ascii="Verdana" w:hAnsi="Verdana" w:cs="Arial"/>
          <w:i/>
          <w:iCs/>
        </w:rPr>
        <w:t xml:space="preserve">ohne Grundierung vollflächig </w:t>
      </w:r>
      <w:r w:rsidR="00DD3C79" w:rsidRPr="00611455">
        <w:rPr>
          <w:rFonts w:ascii="Verdana" w:hAnsi="Verdana" w:cs="Arial"/>
          <w:i/>
          <w:iCs/>
        </w:rPr>
        <w:t>auf den Dämmplatten</w:t>
      </w:r>
      <w:r w:rsidR="00611455">
        <w:rPr>
          <w:rFonts w:ascii="Verdana" w:hAnsi="Verdana" w:cs="Arial"/>
          <w:i/>
          <w:iCs/>
        </w:rPr>
        <w:t xml:space="preserve"> und der </w:t>
      </w:r>
      <w:r w:rsidR="00DD3C79" w:rsidRPr="00611455">
        <w:rPr>
          <w:rFonts w:ascii="Verdana" w:hAnsi="Verdana" w:cs="Arial"/>
          <w:i/>
          <w:iCs/>
        </w:rPr>
        <w:t xml:space="preserve">Klebemörtel auf dem vorbereiteten Untergrund </w:t>
      </w:r>
      <w:r w:rsidR="00611455">
        <w:rPr>
          <w:rFonts w:ascii="Verdana" w:hAnsi="Verdana" w:cs="Arial"/>
          <w:i/>
          <w:iCs/>
        </w:rPr>
        <w:t>aufgebracht</w:t>
      </w:r>
      <w:r w:rsidRPr="00611455">
        <w:rPr>
          <w:rFonts w:ascii="Verdana" w:hAnsi="Verdana"/>
          <w:i/>
        </w:rPr>
        <w:t>.</w:t>
      </w:r>
      <w:r w:rsidRPr="006C23CA">
        <w:rPr>
          <w:rFonts w:ascii="Verdana" w:hAnsi="Verdana" w:cs="Arial"/>
          <w:i/>
          <w:iCs/>
        </w:rPr>
        <w:t xml:space="preserve"> (Bild: Heck Wall Systems)</w:t>
      </w:r>
    </w:p>
    <w:p w14:paraId="6C340D43" w14:textId="77777777" w:rsidR="001A577D" w:rsidRDefault="001A577D" w:rsidP="001A577D">
      <w:pPr>
        <w:pStyle w:val="Textkrper3"/>
        <w:spacing w:after="0"/>
        <w:rPr>
          <w:rFonts w:cs="Arial"/>
          <w:b w:val="0"/>
          <w:bCs/>
          <w:i/>
          <w:iCs/>
        </w:rPr>
      </w:pPr>
    </w:p>
    <w:p w14:paraId="23EDB8AE" w14:textId="36432FF5" w:rsidR="001A577D" w:rsidRDefault="001A577D" w:rsidP="001A577D">
      <w:pPr>
        <w:ind w:right="-40"/>
        <w:rPr>
          <w:rFonts w:ascii="Verdana" w:hAnsi="Verdana" w:cs="Arial"/>
          <w:i/>
          <w:iCs/>
        </w:rPr>
      </w:pPr>
      <w:r w:rsidRPr="001A577D">
        <w:rPr>
          <w:rFonts w:ascii="Verdana" w:hAnsi="Verdana" w:cs="Arial"/>
          <w:b/>
          <w:bCs/>
          <w:i/>
          <w:iCs/>
        </w:rPr>
        <w:t>9-Inneo-Verarbeitung_4-Andruecken</w:t>
      </w:r>
      <w:r>
        <w:rPr>
          <w:rFonts w:ascii="Verdana" w:hAnsi="Verdana" w:cs="Arial"/>
          <w:i/>
          <w:iCs/>
        </w:rPr>
        <w:t>:</w:t>
      </w:r>
      <w:r w:rsidR="00611455">
        <w:rPr>
          <w:rFonts w:ascii="Verdana" w:hAnsi="Verdana" w:cs="Arial"/>
          <w:i/>
          <w:iCs/>
        </w:rPr>
        <w:t xml:space="preserve"> </w:t>
      </w:r>
      <w:r w:rsidR="00611455" w:rsidRPr="00611455">
        <w:rPr>
          <w:rFonts w:ascii="Verdana" w:hAnsi="Verdana" w:cs="Arial"/>
          <w:i/>
          <w:iCs/>
        </w:rPr>
        <w:t>Anschließend die Dämmplatte am vorbereiteten Untergrund andrücken und einschwimmen. Es ist kein Verdübeln erforderlich</w:t>
      </w:r>
      <w:r w:rsidRPr="00611455">
        <w:rPr>
          <w:rFonts w:ascii="Verdana" w:hAnsi="Verdana" w:cs="Arial"/>
          <w:i/>
          <w:iCs/>
        </w:rPr>
        <w:t xml:space="preserve">. </w:t>
      </w:r>
      <w:r>
        <w:rPr>
          <w:rFonts w:ascii="Verdana" w:hAnsi="Verdana" w:cs="Arial"/>
          <w:i/>
          <w:iCs/>
        </w:rPr>
        <w:t>(Bild: Heck Wall Systems)</w:t>
      </w:r>
    </w:p>
    <w:p w14:paraId="71D2B011" w14:textId="77777777" w:rsidR="001A577D" w:rsidRDefault="001A577D" w:rsidP="001A577D">
      <w:pPr>
        <w:ind w:right="-40"/>
        <w:rPr>
          <w:rFonts w:ascii="Verdana" w:hAnsi="Verdana" w:cs="Arial"/>
          <w:i/>
          <w:iCs/>
        </w:rPr>
      </w:pPr>
    </w:p>
    <w:p w14:paraId="3AB9799B" w14:textId="00015A21" w:rsidR="001A577D" w:rsidRPr="00611455" w:rsidRDefault="001A577D" w:rsidP="00611455">
      <w:pPr>
        <w:ind w:right="-40"/>
        <w:rPr>
          <w:rFonts w:ascii="Verdana" w:hAnsi="Verdana" w:cs="Arial"/>
          <w:i/>
          <w:iCs/>
        </w:rPr>
      </w:pPr>
      <w:r w:rsidRPr="001A577D">
        <w:rPr>
          <w:rFonts w:ascii="Verdana" w:hAnsi="Verdana" w:cs="Arial"/>
          <w:b/>
          <w:bCs/>
          <w:i/>
          <w:iCs/>
        </w:rPr>
        <w:t>10-Inneo-Verarbeitung_5-Armierung</w:t>
      </w:r>
      <w:r>
        <w:rPr>
          <w:rFonts w:ascii="Verdana" w:hAnsi="Verdana" w:cs="Arial"/>
          <w:b/>
          <w:bCs/>
          <w:i/>
          <w:iCs/>
        </w:rPr>
        <w:t>:</w:t>
      </w:r>
      <w:r>
        <w:rPr>
          <w:rFonts w:ascii="Verdana" w:hAnsi="Verdana" w:cs="Arial"/>
          <w:i/>
          <w:iCs/>
        </w:rPr>
        <w:t xml:space="preserve"> </w:t>
      </w:r>
      <w:r w:rsidR="00611455" w:rsidRPr="00611455">
        <w:rPr>
          <w:rFonts w:ascii="Verdana" w:hAnsi="Verdana" w:cs="Arial"/>
          <w:i/>
          <w:iCs/>
        </w:rPr>
        <w:t xml:space="preserve">Der Armierungsmörtel wird in der endgültigen Schichtstärke aufgetragen und das Armierungsgewebe eingebettet. </w:t>
      </w:r>
      <w:r w:rsidRPr="00611455">
        <w:rPr>
          <w:rFonts w:ascii="Verdana" w:hAnsi="Verdana"/>
          <w:i/>
        </w:rPr>
        <w:t>(</w:t>
      </w:r>
      <w:r w:rsidRPr="00611455">
        <w:rPr>
          <w:rFonts w:ascii="Verdana" w:hAnsi="Verdana" w:cs="Arial"/>
          <w:i/>
          <w:iCs/>
        </w:rPr>
        <w:t>Bild</w:t>
      </w:r>
      <w:r w:rsidRPr="00611455">
        <w:rPr>
          <w:rFonts w:ascii="Verdana" w:hAnsi="Verdana"/>
          <w:i/>
        </w:rPr>
        <w:t xml:space="preserve">: Heck Wall Systems) </w:t>
      </w:r>
    </w:p>
    <w:p w14:paraId="69A15332" w14:textId="77777777" w:rsidR="001A577D" w:rsidRDefault="001A577D" w:rsidP="00D46369">
      <w:pPr>
        <w:ind w:right="-40"/>
        <w:rPr>
          <w:rFonts w:ascii="Verdana" w:hAnsi="Verdana" w:cs="Arial"/>
          <w:i/>
          <w:iCs/>
        </w:rPr>
      </w:pPr>
    </w:p>
    <w:p w14:paraId="631BD13C" w14:textId="692680D5" w:rsidR="001A577D" w:rsidRPr="00611455" w:rsidRDefault="001A577D" w:rsidP="001A577D">
      <w:pPr>
        <w:pStyle w:val="Textkrper3"/>
        <w:spacing w:after="0"/>
        <w:rPr>
          <w:rFonts w:cs="Arial"/>
          <w:i/>
          <w:iCs/>
        </w:rPr>
      </w:pPr>
      <w:r w:rsidRPr="00611455">
        <w:rPr>
          <w:rFonts w:cs="Arial"/>
          <w:bCs/>
          <w:i/>
          <w:iCs/>
        </w:rPr>
        <w:t>11-Inneo-Verarbeitung_6-Oberputz</w:t>
      </w:r>
      <w:r w:rsidRPr="00611455">
        <w:rPr>
          <w:b w:val="0"/>
          <w:i/>
        </w:rPr>
        <w:t xml:space="preserve">: </w:t>
      </w:r>
      <w:r w:rsidR="00611455" w:rsidRPr="00611455">
        <w:rPr>
          <w:rFonts w:cs="Arial"/>
          <w:b w:val="0"/>
          <w:i/>
          <w:iCs/>
        </w:rPr>
        <w:t xml:space="preserve">Als Oberputz kommt </w:t>
      </w:r>
      <w:r w:rsidR="00BF1ED1">
        <w:rPr>
          <w:rFonts w:cs="Arial"/>
          <w:b w:val="0"/>
          <w:i/>
          <w:iCs/>
        </w:rPr>
        <w:t>ein</w:t>
      </w:r>
      <w:r w:rsidR="00611455" w:rsidRPr="00611455">
        <w:rPr>
          <w:rFonts w:cs="Arial"/>
          <w:b w:val="0"/>
          <w:i/>
          <w:iCs/>
        </w:rPr>
        <w:t xml:space="preserve"> wohngesunder Kalkfein</w:t>
      </w:r>
      <w:r w:rsidR="00611455">
        <w:rPr>
          <w:rFonts w:cs="Arial"/>
          <w:b w:val="0"/>
          <w:i/>
          <w:iCs/>
        </w:rPr>
        <w:t>putz</w:t>
      </w:r>
      <w:r w:rsidR="00611455" w:rsidRPr="00611455">
        <w:rPr>
          <w:rFonts w:cs="Arial"/>
          <w:b w:val="0"/>
          <w:i/>
          <w:iCs/>
        </w:rPr>
        <w:t xml:space="preserve"> zum Einsatz</w:t>
      </w:r>
      <w:r w:rsidR="00611455">
        <w:rPr>
          <w:rFonts w:cs="Arial"/>
          <w:b w:val="0"/>
          <w:i/>
          <w:iCs/>
        </w:rPr>
        <w:t xml:space="preserve">. </w:t>
      </w:r>
      <w:r w:rsidR="00611455" w:rsidRPr="00611455">
        <w:rPr>
          <w:rFonts w:cs="Arial"/>
          <w:b w:val="0"/>
          <w:i/>
          <w:iCs/>
        </w:rPr>
        <w:t>(Bild: Heck Wall Systems)</w:t>
      </w:r>
    </w:p>
    <w:p w14:paraId="5C33B23C" w14:textId="77777777" w:rsidR="00611455" w:rsidRDefault="00611455" w:rsidP="001A577D">
      <w:pPr>
        <w:pStyle w:val="Textkrper3"/>
        <w:spacing w:after="0"/>
        <w:rPr>
          <w:rFonts w:cs="Arial"/>
          <w:b w:val="0"/>
          <w:i/>
          <w:shd w:val="clear" w:color="auto" w:fill="FFFFFF"/>
        </w:rPr>
      </w:pPr>
    </w:p>
    <w:p w14:paraId="3D36D3B2" w14:textId="2DDCD75D" w:rsidR="001A577D" w:rsidRPr="00611455" w:rsidRDefault="001A577D" w:rsidP="001A577D">
      <w:pPr>
        <w:ind w:right="-40"/>
        <w:rPr>
          <w:rFonts w:ascii="Verdana" w:hAnsi="Verdana" w:cs="Arial"/>
          <w:i/>
          <w:iCs/>
        </w:rPr>
      </w:pPr>
      <w:r w:rsidRPr="001A577D">
        <w:rPr>
          <w:rFonts w:ascii="Verdana" w:hAnsi="Verdana" w:cs="Arial"/>
          <w:b/>
          <w:bCs/>
          <w:i/>
          <w:iCs/>
        </w:rPr>
        <w:t>12-Inneo-Verarbeitung_7-Farbanstrich</w:t>
      </w:r>
      <w:r>
        <w:rPr>
          <w:rFonts w:ascii="Verdana" w:hAnsi="Verdana" w:cs="Arial"/>
          <w:b/>
          <w:bCs/>
          <w:i/>
          <w:iCs/>
        </w:rPr>
        <w:t>:</w:t>
      </w:r>
      <w:r>
        <w:rPr>
          <w:rFonts w:ascii="Verdana" w:hAnsi="Verdana" w:cs="Arial"/>
          <w:bCs/>
          <w:i/>
          <w:iCs/>
        </w:rPr>
        <w:t xml:space="preserve"> </w:t>
      </w:r>
      <w:r w:rsidR="00611455" w:rsidRPr="00611455">
        <w:rPr>
          <w:rFonts w:ascii="Verdana" w:hAnsi="Verdana" w:cs="Arial"/>
          <w:i/>
          <w:iCs/>
        </w:rPr>
        <w:t>Für die farbige Gestaltung empfiehlt sich eine diffusionsoffene Silikatfarbe</w:t>
      </w:r>
      <w:r w:rsidRPr="00611455">
        <w:rPr>
          <w:rFonts w:ascii="Verdana" w:hAnsi="Verdana"/>
          <w:i/>
        </w:rPr>
        <w:t>.</w:t>
      </w:r>
      <w:r w:rsidRPr="00611455">
        <w:rPr>
          <w:rFonts w:ascii="Verdana" w:hAnsi="Verdana" w:cs="Arial"/>
          <w:i/>
          <w:iCs/>
        </w:rPr>
        <w:t xml:space="preserve"> (Bild: Heck Wall Systems)</w:t>
      </w:r>
    </w:p>
    <w:p w14:paraId="548DB50B" w14:textId="77777777" w:rsidR="00AF6471" w:rsidRDefault="00AF6471" w:rsidP="00AF6471">
      <w:pPr>
        <w:ind w:right="-40"/>
        <w:rPr>
          <w:rFonts w:ascii="Verdana" w:hAnsi="Verdana" w:cs="Arial"/>
          <w:i/>
          <w:iCs/>
        </w:rPr>
      </w:pPr>
    </w:p>
    <w:p w14:paraId="77A2A0E3" w14:textId="05172776" w:rsidR="00F40A1B" w:rsidRPr="006C23CA" w:rsidRDefault="00AF6471" w:rsidP="00B450EE">
      <w:pPr>
        <w:pStyle w:val="Textkrper3"/>
        <w:spacing w:after="0"/>
        <w:rPr>
          <w:b w:val="0"/>
          <w:i/>
          <w:color w:val="000000"/>
        </w:rPr>
      </w:pPr>
      <w:r w:rsidRPr="006C23CA">
        <w:rPr>
          <w:b w:val="0"/>
          <w:color w:val="000000"/>
        </w:rPr>
        <w:t>----------------------------------------------------------------------------------------</w:t>
      </w:r>
    </w:p>
    <w:p w14:paraId="35030FD7" w14:textId="77777777" w:rsidR="00F40A1B" w:rsidRPr="006C23CA" w:rsidRDefault="00F40A1B" w:rsidP="00B450EE">
      <w:pPr>
        <w:pStyle w:val="Textkrper3"/>
        <w:spacing w:after="0"/>
        <w:rPr>
          <w:b w:val="0"/>
          <w:i/>
          <w:color w:val="000000"/>
        </w:rPr>
      </w:pPr>
    </w:p>
    <w:p w14:paraId="02C79B45" w14:textId="77777777" w:rsidR="00B450EE" w:rsidRPr="006C23CA" w:rsidRDefault="00B450EE" w:rsidP="00B450EE">
      <w:pPr>
        <w:pStyle w:val="Textkrper3"/>
        <w:spacing w:after="0"/>
        <w:rPr>
          <w:b w:val="0"/>
          <w:i/>
          <w:color w:val="000000"/>
        </w:rPr>
      </w:pPr>
      <w:r w:rsidRPr="006C23CA">
        <w:rPr>
          <w:b w:val="0"/>
          <w:i/>
          <w:color w:val="000000"/>
        </w:rPr>
        <w:t xml:space="preserve">HECK Wall Systems GmbH &amp; Co. KG </w:t>
      </w:r>
    </w:p>
    <w:p w14:paraId="3E9C6528" w14:textId="77777777" w:rsidR="00B450EE" w:rsidRDefault="00B450EE" w:rsidP="00B450EE">
      <w:pPr>
        <w:pStyle w:val="Textkrper3"/>
        <w:spacing w:after="60"/>
        <w:rPr>
          <w:b w:val="0"/>
          <w:i/>
          <w:color w:val="000000"/>
        </w:rPr>
      </w:pPr>
      <w:r>
        <w:rPr>
          <w:b w:val="0"/>
          <w:i/>
          <w:color w:val="000000"/>
        </w:rPr>
        <w:t>Thölauer Straße 25</w:t>
      </w:r>
    </w:p>
    <w:p w14:paraId="10E18721" w14:textId="77777777" w:rsidR="00B450EE" w:rsidRDefault="00B450EE" w:rsidP="00B450EE">
      <w:pPr>
        <w:pStyle w:val="Textkrper3"/>
        <w:spacing w:after="60"/>
        <w:rPr>
          <w:b w:val="0"/>
          <w:i/>
          <w:color w:val="000000"/>
        </w:rPr>
      </w:pPr>
      <w:r>
        <w:rPr>
          <w:b w:val="0"/>
          <w:i/>
          <w:color w:val="000000"/>
        </w:rPr>
        <w:t>95615 Marktredwitz</w:t>
      </w:r>
    </w:p>
    <w:p w14:paraId="3709AE11" w14:textId="77777777" w:rsidR="00B450EE" w:rsidRDefault="00B450EE" w:rsidP="00B450EE">
      <w:pPr>
        <w:pStyle w:val="Textkrper3"/>
        <w:spacing w:after="60"/>
        <w:rPr>
          <w:b w:val="0"/>
          <w:i/>
          <w:color w:val="000000"/>
        </w:rPr>
      </w:pPr>
      <w:r>
        <w:rPr>
          <w:b w:val="0"/>
          <w:i/>
          <w:color w:val="000000"/>
        </w:rPr>
        <w:t xml:space="preserve">Tel. 09231 /802-0 </w:t>
      </w:r>
    </w:p>
    <w:p w14:paraId="09679B0B" w14:textId="77777777" w:rsidR="00B450EE" w:rsidRPr="00C059E9" w:rsidRDefault="00B450EE" w:rsidP="00B450EE">
      <w:pPr>
        <w:pStyle w:val="Textkrper3"/>
        <w:spacing w:after="60"/>
        <w:rPr>
          <w:b w:val="0"/>
          <w:i/>
          <w:color w:val="000000"/>
          <w:lang w:val="it-IT"/>
        </w:rPr>
      </w:pPr>
      <w:r w:rsidRPr="00C059E9">
        <w:rPr>
          <w:b w:val="0"/>
          <w:i/>
          <w:color w:val="000000"/>
          <w:lang w:val="it-IT"/>
        </w:rPr>
        <w:t>E-Mail: heiko.faltenbacher@wall-systems.com</w:t>
      </w:r>
    </w:p>
    <w:p w14:paraId="66B3B8CE" w14:textId="77777777" w:rsidR="00B450EE" w:rsidRDefault="00B450EE" w:rsidP="00B450EE">
      <w:pPr>
        <w:pStyle w:val="Textkrper3"/>
        <w:spacing w:after="60"/>
        <w:rPr>
          <w:b w:val="0"/>
          <w:i/>
          <w:color w:val="000000"/>
        </w:rPr>
      </w:pPr>
      <w:r>
        <w:rPr>
          <w:b w:val="0"/>
          <w:i/>
          <w:color w:val="000000"/>
        </w:rPr>
        <w:t xml:space="preserve">Webseite: </w:t>
      </w:r>
      <w:hyperlink r:id="rId5" w:history="1">
        <w:r w:rsidRPr="003956D5">
          <w:rPr>
            <w:rStyle w:val="Hyperlink"/>
            <w:i/>
          </w:rPr>
          <w:t>www.wall-systems.com</w:t>
        </w:r>
      </w:hyperlink>
    </w:p>
    <w:p w14:paraId="17C59F70" w14:textId="77777777" w:rsidR="00B450EE" w:rsidRDefault="00B450EE" w:rsidP="00B450EE">
      <w:pPr>
        <w:pStyle w:val="Textkrper3"/>
        <w:spacing w:after="60"/>
        <w:rPr>
          <w:b w:val="0"/>
          <w:i/>
          <w:color w:val="000000"/>
        </w:rPr>
      </w:pPr>
      <w:r>
        <w:rPr>
          <w:b w:val="0"/>
          <w:i/>
          <w:color w:val="000000"/>
        </w:rPr>
        <w:t xml:space="preserve">Facebook: </w:t>
      </w:r>
      <w:hyperlink r:id="rId6" w:history="1">
        <w:r>
          <w:rPr>
            <w:rStyle w:val="Hyperlink"/>
            <w:i/>
          </w:rPr>
          <w:t>www.facebook.com/wallsystems</w:t>
        </w:r>
      </w:hyperlink>
    </w:p>
    <w:p w14:paraId="1382550C" w14:textId="77777777" w:rsidR="00B450EE" w:rsidRPr="004610DB" w:rsidRDefault="00B450EE" w:rsidP="00B450EE">
      <w:pPr>
        <w:pStyle w:val="Textkrper3"/>
        <w:spacing w:after="60"/>
        <w:contextualSpacing/>
        <w:rPr>
          <w:b w:val="0"/>
          <w:i/>
          <w:color w:val="000000"/>
          <w:lang w:val="en-US"/>
        </w:rPr>
      </w:pPr>
      <w:r w:rsidRPr="004610DB">
        <w:rPr>
          <w:b w:val="0"/>
          <w:i/>
          <w:color w:val="000000"/>
          <w:lang w:val="en-US"/>
        </w:rPr>
        <w:t xml:space="preserve">YouTube: </w:t>
      </w:r>
      <w:hyperlink r:id="rId7" w:history="1">
        <w:r w:rsidRPr="004610DB">
          <w:rPr>
            <w:rStyle w:val="Hyperlink"/>
            <w:i/>
            <w:lang w:val="en-US"/>
          </w:rPr>
          <w:t>www.youtube.com/wallsystems</w:t>
        </w:r>
      </w:hyperlink>
    </w:p>
    <w:p w14:paraId="0A055A2C" w14:textId="77777777" w:rsidR="00B450EE" w:rsidRDefault="00B450EE" w:rsidP="00B450EE">
      <w:pPr>
        <w:pStyle w:val="StandardWeb"/>
        <w:spacing w:before="120" w:beforeAutospacing="0" w:after="0" w:afterAutospacing="0"/>
        <w:rPr>
          <w:rFonts w:ascii="Verdana" w:hAnsi="Verdana" w:cs="Arial"/>
          <w:sz w:val="21"/>
          <w:szCs w:val="21"/>
          <w:lang w:val="en-US"/>
        </w:rPr>
      </w:pPr>
    </w:p>
    <w:p w14:paraId="0A60EEED" w14:textId="77777777" w:rsidR="00B450EE" w:rsidRPr="00584EB9" w:rsidRDefault="00B450EE" w:rsidP="00B450EE">
      <w:pPr>
        <w:pStyle w:val="StandardWeb"/>
        <w:spacing w:before="120" w:beforeAutospacing="0" w:after="0" w:afterAutospacing="0"/>
        <w:rPr>
          <w:rFonts w:ascii="Verdana" w:hAnsi="Verdana" w:cs="Arial"/>
          <w:sz w:val="21"/>
          <w:szCs w:val="21"/>
          <w:lang w:val="en-US"/>
        </w:rPr>
      </w:pPr>
      <w:r w:rsidRPr="00584EB9">
        <w:rPr>
          <w:rFonts w:ascii="Verdana" w:hAnsi="Verdana" w:cs="Arial"/>
          <w:sz w:val="21"/>
          <w:szCs w:val="21"/>
          <w:lang w:val="en-US"/>
        </w:rPr>
        <w:lastRenderedPageBreak/>
        <w:t>Pressekontakt:</w:t>
      </w:r>
    </w:p>
    <w:p w14:paraId="43BAC2A1" w14:textId="77777777" w:rsidR="00B450EE" w:rsidRPr="002B7044" w:rsidRDefault="00B450EE" w:rsidP="00B450EE">
      <w:pPr>
        <w:pStyle w:val="StandardWeb"/>
        <w:spacing w:before="120" w:beforeAutospacing="0" w:after="0" w:afterAutospacing="0"/>
        <w:rPr>
          <w:rFonts w:ascii="Verdana" w:hAnsi="Verdana" w:cs="Arial"/>
          <w:b/>
          <w:bCs/>
          <w:sz w:val="21"/>
          <w:szCs w:val="21"/>
        </w:rPr>
      </w:pPr>
      <w:r>
        <w:rPr>
          <w:rFonts w:ascii="Verdana" w:hAnsi="Verdana" w:cs="Arial"/>
          <w:b/>
          <w:bCs/>
          <w:sz w:val="21"/>
          <w:szCs w:val="21"/>
        </w:rPr>
        <w:t>PR Jäger</w:t>
      </w:r>
    </w:p>
    <w:p w14:paraId="6EC96DBB" w14:textId="77777777" w:rsidR="00B450EE" w:rsidRPr="002B7044" w:rsidRDefault="00B450EE" w:rsidP="00B450EE">
      <w:pPr>
        <w:pStyle w:val="StandardWeb"/>
        <w:spacing w:before="0" w:beforeAutospacing="0" w:after="0" w:afterAutospacing="0"/>
        <w:rPr>
          <w:rFonts w:ascii="Verdana" w:hAnsi="Verdana" w:cs="Arial"/>
          <w:b/>
          <w:bCs/>
          <w:sz w:val="21"/>
          <w:szCs w:val="21"/>
        </w:rPr>
      </w:pPr>
      <w:r w:rsidRPr="002B7044">
        <w:rPr>
          <w:rFonts w:ascii="Verdana" w:hAnsi="Verdana" w:cs="Arial"/>
          <w:b/>
          <w:bCs/>
          <w:sz w:val="21"/>
          <w:szCs w:val="21"/>
        </w:rPr>
        <w:t>Kettelerstraße 31</w:t>
      </w:r>
    </w:p>
    <w:p w14:paraId="40839792" w14:textId="77777777" w:rsidR="00B450EE" w:rsidRDefault="00B450EE" w:rsidP="00B450EE">
      <w:pPr>
        <w:pStyle w:val="StandardWeb"/>
        <w:spacing w:before="0" w:beforeAutospacing="0" w:after="0" w:afterAutospacing="0"/>
        <w:rPr>
          <w:rFonts w:ascii="Verdana" w:hAnsi="Verdana" w:cs="Arial"/>
          <w:b/>
          <w:bCs/>
          <w:sz w:val="21"/>
          <w:szCs w:val="21"/>
        </w:rPr>
      </w:pPr>
      <w:r w:rsidRPr="002B7044">
        <w:rPr>
          <w:rFonts w:ascii="Verdana" w:hAnsi="Verdana" w:cs="Arial"/>
          <w:b/>
          <w:bCs/>
          <w:sz w:val="21"/>
          <w:szCs w:val="21"/>
        </w:rPr>
        <w:t>97222 Rimpar</w:t>
      </w:r>
    </w:p>
    <w:p w14:paraId="135A809A" w14:textId="77777777" w:rsidR="00B450EE" w:rsidRPr="002B7044" w:rsidRDefault="00B450EE" w:rsidP="00B450EE">
      <w:pPr>
        <w:pStyle w:val="StandardWeb"/>
        <w:spacing w:before="0" w:beforeAutospacing="0" w:after="0" w:afterAutospacing="0"/>
        <w:rPr>
          <w:rFonts w:ascii="Verdana" w:hAnsi="Verdana" w:cs="Arial"/>
          <w:b/>
          <w:bCs/>
          <w:sz w:val="21"/>
          <w:szCs w:val="21"/>
        </w:rPr>
      </w:pPr>
      <w:r>
        <w:rPr>
          <w:rFonts w:ascii="Verdana" w:hAnsi="Verdana" w:cs="Arial"/>
          <w:b/>
          <w:bCs/>
          <w:sz w:val="21"/>
          <w:szCs w:val="21"/>
        </w:rPr>
        <w:t>mail@pr-jaeger.de</w:t>
      </w:r>
    </w:p>
    <w:p w14:paraId="0ADB4A72" w14:textId="77777777" w:rsidR="00B450EE" w:rsidRDefault="00B450EE"/>
    <w:sectPr w:rsidR="00B450E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de-DE" w:vendorID="64" w:dllVersion="6" w:nlCheck="1" w:checkStyle="1"/>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activeWritingStyle w:appName="MSWord" w:lang="it-IT" w:vendorID="64" w:dllVersion="0" w:nlCheck="1" w:checkStyle="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EE"/>
    <w:rsid w:val="001A577D"/>
    <w:rsid w:val="001A57F2"/>
    <w:rsid w:val="00286AF4"/>
    <w:rsid w:val="00293C3D"/>
    <w:rsid w:val="00293EE6"/>
    <w:rsid w:val="002A0032"/>
    <w:rsid w:val="002E6BD5"/>
    <w:rsid w:val="003637B2"/>
    <w:rsid w:val="00411887"/>
    <w:rsid w:val="004861B3"/>
    <w:rsid w:val="005418E1"/>
    <w:rsid w:val="00560F1F"/>
    <w:rsid w:val="005A035B"/>
    <w:rsid w:val="00611455"/>
    <w:rsid w:val="006C23CA"/>
    <w:rsid w:val="00732766"/>
    <w:rsid w:val="007643DC"/>
    <w:rsid w:val="007647B8"/>
    <w:rsid w:val="00795F5B"/>
    <w:rsid w:val="00830E4A"/>
    <w:rsid w:val="008A7ACC"/>
    <w:rsid w:val="008C59C6"/>
    <w:rsid w:val="00976CC4"/>
    <w:rsid w:val="00AF6471"/>
    <w:rsid w:val="00B450EE"/>
    <w:rsid w:val="00B6150F"/>
    <w:rsid w:val="00BF1ED1"/>
    <w:rsid w:val="00C628F5"/>
    <w:rsid w:val="00CA5DEA"/>
    <w:rsid w:val="00CD7219"/>
    <w:rsid w:val="00D25203"/>
    <w:rsid w:val="00D46369"/>
    <w:rsid w:val="00D70E13"/>
    <w:rsid w:val="00DD3C79"/>
    <w:rsid w:val="00E46552"/>
    <w:rsid w:val="00F40A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3E773"/>
  <w15:chartTrackingRefBased/>
  <w15:docId w15:val="{E4A47990-6272-417A-9093-391AFD432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50EE"/>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B450EE"/>
    <w:pPr>
      <w:spacing w:after="240"/>
    </w:pPr>
    <w:rPr>
      <w:rFonts w:ascii="Arial" w:hAnsi="Arial"/>
      <w:b/>
      <w:i/>
      <w:sz w:val="26"/>
    </w:rPr>
  </w:style>
  <w:style w:type="character" w:customStyle="1" w:styleId="TextkrperZchn">
    <w:name w:val="Textkörper Zchn"/>
    <w:basedOn w:val="Absatz-Standardschriftart"/>
    <w:link w:val="Textkrper"/>
    <w:rsid w:val="00B450EE"/>
    <w:rPr>
      <w:rFonts w:ascii="Arial" w:eastAsia="Times New Roman" w:hAnsi="Arial" w:cs="Times New Roman"/>
      <w:b/>
      <w:i/>
      <w:kern w:val="0"/>
      <w:sz w:val="26"/>
      <w:szCs w:val="20"/>
      <w:lang w:eastAsia="de-DE"/>
      <w14:ligatures w14:val="none"/>
    </w:rPr>
  </w:style>
  <w:style w:type="paragraph" w:styleId="Textkrper3">
    <w:name w:val="Body Text 3"/>
    <w:basedOn w:val="Standard"/>
    <w:link w:val="Textkrper3Zchn"/>
    <w:rsid w:val="00B450EE"/>
    <w:pPr>
      <w:spacing w:after="120"/>
    </w:pPr>
    <w:rPr>
      <w:rFonts w:ascii="Verdana" w:hAnsi="Verdana"/>
      <w:b/>
    </w:rPr>
  </w:style>
  <w:style w:type="character" w:customStyle="1" w:styleId="Textkrper3Zchn">
    <w:name w:val="Textkörper 3 Zchn"/>
    <w:basedOn w:val="Absatz-Standardschriftart"/>
    <w:link w:val="Textkrper3"/>
    <w:rsid w:val="00B450EE"/>
    <w:rPr>
      <w:rFonts w:ascii="Verdana" w:eastAsia="Times New Roman" w:hAnsi="Verdana" w:cs="Times New Roman"/>
      <w:b/>
      <w:kern w:val="0"/>
      <w:sz w:val="20"/>
      <w:szCs w:val="20"/>
      <w:lang w:eastAsia="de-DE"/>
      <w14:ligatures w14:val="none"/>
    </w:rPr>
  </w:style>
  <w:style w:type="character" w:styleId="Hyperlink">
    <w:name w:val="Hyperlink"/>
    <w:rsid w:val="00B450EE"/>
    <w:rPr>
      <w:color w:val="0000FF"/>
      <w:u w:val="single"/>
    </w:rPr>
  </w:style>
  <w:style w:type="paragraph" w:styleId="StandardWeb">
    <w:name w:val="Normal (Web)"/>
    <w:basedOn w:val="Standard"/>
    <w:rsid w:val="00B450EE"/>
    <w:pPr>
      <w:overflowPunct/>
      <w:autoSpaceDE/>
      <w:autoSpaceDN/>
      <w:adjustRightInd/>
      <w:spacing w:before="100" w:beforeAutospacing="1" w:after="100" w:afterAutospacing="1"/>
      <w:textAlignment w:val="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8732">
      <w:bodyDiv w:val="1"/>
      <w:marLeft w:val="0"/>
      <w:marRight w:val="0"/>
      <w:marTop w:val="0"/>
      <w:marBottom w:val="0"/>
      <w:divBdr>
        <w:top w:val="none" w:sz="0" w:space="0" w:color="auto"/>
        <w:left w:val="none" w:sz="0" w:space="0" w:color="auto"/>
        <w:bottom w:val="none" w:sz="0" w:space="0" w:color="auto"/>
        <w:right w:val="none" w:sz="0" w:space="0" w:color="auto"/>
      </w:divBdr>
    </w:div>
    <w:div w:id="544176359">
      <w:bodyDiv w:val="1"/>
      <w:marLeft w:val="0"/>
      <w:marRight w:val="0"/>
      <w:marTop w:val="0"/>
      <w:marBottom w:val="0"/>
      <w:divBdr>
        <w:top w:val="none" w:sz="0" w:space="0" w:color="auto"/>
        <w:left w:val="none" w:sz="0" w:space="0" w:color="auto"/>
        <w:bottom w:val="none" w:sz="0" w:space="0" w:color="auto"/>
        <w:right w:val="none" w:sz="0" w:space="0" w:color="auto"/>
      </w:divBdr>
    </w:div>
    <w:div w:id="98516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outube.com/wallsystem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facebook.com/wallsystems" TargetMode="External"/><Relationship Id="rId5" Type="http://schemas.openxmlformats.org/officeDocument/2006/relationships/hyperlink" Target="http://www.wall-system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C0F63-A760-430F-9F10-872634A01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4879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Grimm</dc:creator>
  <cp:keywords/>
  <dc:description/>
  <cp:lastModifiedBy>Bianca Baur</cp:lastModifiedBy>
  <cp:revision>17</cp:revision>
  <dcterms:created xsi:type="dcterms:W3CDTF">2023-06-29T06:48:00Z</dcterms:created>
  <dcterms:modified xsi:type="dcterms:W3CDTF">2024-02-21T08:13:00Z</dcterms:modified>
</cp:coreProperties>
</file>