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F141" w14:textId="5B514825" w:rsidR="00FA1830" w:rsidRDefault="00642494" w:rsidP="00FA1830">
      <w:pPr>
        <w:pStyle w:val="Textkrper"/>
        <w:spacing w:after="0"/>
        <w:rPr>
          <w:rFonts w:ascii="Verdana" w:hAnsi="Verdana"/>
          <w:sz w:val="28"/>
          <w:szCs w:val="28"/>
        </w:rPr>
      </w:pPr>
      <w:r>
        <w:rPr>
          <w:rFonts w:ascii="Verdana" w:hAnsi="Verdana"/>
          <w:bCs/>
          <w:sz w:val="28"/>
          <w:szCs w:val="28"/>
        </w:rPr>
        <w:t>Offen wie ein Scheunentor</w:t>
      </w:r>
      <w:r w:rsidR="00FA1830">
        <w:rPr>
          <w:rFonts w:ascii="Verdana" w:hAnsi="Verdana"/>
          <w:bCs/>
          <w:sz w:val="28"/>
          <w:szCs w:val="28"/>
        </w:rPr>
        <w:t xml:space="preserve"> </w:t>
      </w:r>
    </w:p>
    <w:p w14:paraId="344DF82C" w14:textId="48C57CCB" w:rsidR="00FA1830" w:rsidRDefault="00642494" w:rsidP="00FA1830">
      <w:pPr>
        <w:pStyle w:val="Textkrper"/>
        <w:spacing w:after="0"/>
        <w:rPr>
          <w:rFonts w:ascii="Verdana" w:hAnsi="Verdana"/>
          <w:sz w:val="24"/>
          <w:szCs w:val="24"/>
        </w:rPr>
      </w:pPr>
      <w:r>
        <w:rPr>
          <w:rFonts w:ascii="Verdana" w:hAnsi="Verdana"/>
          <w:iCs/>
          <w:sz w:val="24"/>
          <w:szCs w:val="24"/>
        </w:rPr>
        <w:t xml:space="preserve">Falttüren öffnen auf </w:t>
      </w:r>
      <w:r w:rsidR="00FA1830">
        <w:rPr>
          <w:rFonts w:ascii="Verdana" w:hAnsi="Verdana"/>
          <w:iCs/>
          <w:sz w:val="24"/>
          <w:szCs w:val="24"/>
        </w:rPr>
        <w:t xml:space="preserve">bis zu sechs Metern Breite </w:t>
      </w:r>
      <w:r>
        <w:rPr>
          <w:rFonts w:ascii="Verdana" w:hAnsi="Verdana"/>
          <w:iCs/>
          <w:sz w:val="24"/>
          <w:szCs w:val="24"/>
        </w:rPr>
        <w:t>o</w:t>
      </w:r>
      <w:r w:rsidR="00FA1830">
        <w:rPr>
          <w:rFonts w:ascii="Verdana" w:hAnsi="Verdana"/>
          <w:iCs/>
          <w:sz w:val="24"/>
          <w:szCs w:val="24"/>
        </w:rPr>
        <w:t>hne störende Pfosten</w:t>
      </w:r>
      <w:r w:rsidR="00FA1830">
        <w:rPr>
          <w:rFonts w:ascii="Verdana" w:hAnsi="Verdana"/>
          <w:sz w:val="24"/>
          <w:szCs w:val="24"/>
        </w:rPr>
        <w:t xml:space="preserve"> </w:t>
      </w:r>
    </w:p>
    <w:p w14:paraId="2E36743F" w14:textId="77777777" w:rsidR="00FA1830" w:rsidRDefault="00FA1830" w:rsidP="00FA1830">
      <w:pPr>
        <w:pStyle w:val="Textkrper"/>
        <w:spacing w:after="0"/>
        <w:rPr>
          <w:rFonts w:ascii="Verdana" w:hAnsi="Verdana"/>
        </w:rPr>
      </w:pPr>
    </w:p>
    <w:p w14:paraId="469D6A08" w14:textId="58590317" w:rsidR="00FA1830" w:rsidRDefault="00642494" w:rsidP="00FA1830">
      <w:pPr>
        <w:pStyle w:val="Textkrper"/>
        <w:spacing w:line="300" w:lineRule="atLeast"/>
        <w:rPr>
          <w:rFonts w:ascii="Verdana" w:hAnsi="Verdana"/>
        </w:rPr>
      </w:pPr>
      <w:r>
        <w:rPr>
          <w:rFonts w:ascii="Verdana" w:hAnsi="Verdana"/>
        </w:rPr>
        <w:t xml:space="preserve">Mehrflügelige </w:t>
      </w:r>
      <w:r w:rsidR="00FA1830">
        <w:rPr>
          <w:rFonts w:ascii="Verdana" w:hAnsi="Verdana"/>
        </w:rPr>
        <w:t xml:space="preserve">Falttüren </w:t>
      </w:r>
      <w:r w:rsidR="00AE2E74">
        <w:rPr>
          <w:rFonts w:ascii="Verdana" w:hAnsi="Verdana"/>
        </w:rPr>
        <w:t xml:space="preserve">aus Glas </w:t>
      </w:r>
      <w:r w:rsidR="00FA1830">
        <w:rPr>
          <w:rFonts w:ascii="Verdana" w:hAnsi="Verdana"/>
        </w:rPr>
        <w:t>geben den Blick nach draußen bis zu einer Breite von sechs Metern frei. Sie lassen sich einfach mit ein paar Handgriffen zur Seite klappen und erweitern den Wohnbereich deutlich</w:t>
      </w:r>
      <w:r>
        <w:rPr>
          <w:rFonts w:ascii="Verdana" w:hAnsi="Verdana"/>
        </w:rPr>
        <w:t xml:space="preserve"> - ohne störende Türelemente und Rahmen.</w:t>
      </w:r>
    </w:p>
    <w:p w14:paraId="1FF98A67" w14:textId="69D85BED" w:rsidR="00FA1830" w:rsidRDefault="00FA1830" w:rsidP="00FA1830">
      <w:pPr>
        <w:pStyle w:val="Textkrper"/>
        <w:spacing w:line="300" w:lineRule="atLeast"/>
        <w:rPr>
          <w:rFonts w:ascii="Verdana" w:hAnsi="Verdana"/>
        </w:rPr>
      </w:pPr>
      <w:r>
        <w:rPr>
          <w:rFonts w:ascii="Verdana" w:hAnsi="Verdana"/>
        </w:rPr>
        <w:t>"Die Grenze von innen und außen verschwimmt", sagt Katharina Opgenorth-Brand, Fenster-Expertin bei Frovin in Meerbusch-Osterath. "So lässt sich die Welt von draußen ins Wohnzimmer holen."</w:t>
      </w:r>
    </w:p>
    <w:p w14:paraId="433F4E8F" w14:textId="77777777" w:rsidR="00FA1830" w:rsidRDefault="00FA1830" w:rsidP="00FA1830">
      <w:pPr>
        <w:pStyle w:val="Textkrper"/>
        <w:spacing w:line="300" w:lineRule="atLeast"/>
        <w:rPr>
          <w:rFonts w:ascii="Verdana" w:hAnsi="Verdana"/>
        </w:rPr>
      </w:pPr>
      <w:r>
        <w:rPr>
          <w:rFonts w:ascii="Verdana" w:hAnsi="Verdana"/>
        </w:rPr>
        <w:t>Dieser Effekt kommt im Erdgeschoss mit Blick auf Garten und Terrasse gut zum Tragen. Aber nicht nur da: Auch im urbanen Umfeld können Falttüren, die sich in oberen Etagen zum Balkon oder der Dachterrasse öffnen, für Weite sorgen. Vielleicht sind es Dachlandschaften, die dann sichtbar werden. Je nach Lage kann es sogar der Ausblick über die Stadt sein.</w:t>
      </w:r>
    </w:p>
    <w:p w14:paraId="6EB5A62D" w14:textId="77777777" w:rsidR="00FA1830" w:rsidRDefault="00FA1830" w:rsidP="00FA1830">
      <w:pPr>
        <w:pStyle w:val="Textkrper"/>
        <w:spacing w:line="300" w:lineRule="atLeast"/>
        <w:rPr>
          <w:rFonts w:ascii="Verdana" w:hAnsi="Verdana"/>
        </w:rPr>
      </w:pPr>
      <w:r>
        <w:rPr>
          <w:rFonts w:ascii="Verdana" w:hAnsi="Verdana"/>
        </w:rPr>
        <w:t>Bei den Falttüren handelt es sich um ausgeklügelte Konstruktionen. Für das Patent haben der Fensterexperte Frovin und der dänische Premiumproduzent Lacuna zusammengearbeitet. Als Grundmaterial setzt Lacuna auf FSC-zertifiziertes Massivholz, das eine außergewöhnliche Stabilität garantiert. Die Türen werden aus Thermobuche (TMT Composite®) oder Eiche gefertigt und erreichen so Lebenszeiten von 30 bis 50 Jahren.</w:t>
      </w:r>
    </w:p>
    <w:p w14:paraId="49B51192" w14:textId="631E4389" w:rsidR="00FA1830" w:rsidRDefault="00FA1830" w:rsidP="00FA1830">
      <w:pPr>
        <w:pStyle w:val="Textkrper"/>
        <w:spacing w:line="300" w:lineRule="atLeast"/>
        <w:rPr>
          <w:rFonts w:ascii="Verdana" w:hAnsi="Verdana"/>
        </w:rPr>
      </w:pPr>
      <w:r>
        <w:rPr>
          <w:rFonts w:ascii="Verdana" w:hAnsi="Verdana"/>
        </w:rPr>
        <w:t>Die Profile, die die Glasflügel halten, sind meist schmal und unauffällig, um die Sicht nach draußen nicht zu stören. Die Scheiben sind wahlweise doppelt oder dreifach verglast, die Faltelemente mit hochwertigen Dichtungen versehen. Zum Standard gehört eine doppelte Dichtung im Türrahmen und eine dreifach verstärkte Dichtung zwischen den Rahmen. So isoliert widersteht die Tür auch extremen Umwelteinflüssen. Wenn es draufankommt, auch einem Winter in Grönland.</w:t>
      </w:r>
    </w:p>
    <w:p w14:paraId="571B153A" w14:textId="2DDD5024" w:rsidR="00775651" w:rsidRPr="00F37F90" w:rsidRDefault="00FA1830" w:rsidP="009D7AD8">
      <w:pPr>
        <w:pStyle w:val="Textkrper"/>
        <w:spacing w:after="0" w:line="300" w:lineRule="atLeast"/>
        <w:rPr>
          <w:rFonts w:ascii="Verdana" w:hAnsi="Verdana"/>
          <w:color w:val="00B0F0"/>
        </w:rPr>
      </w:pPr>
      <w:r>
        <w:rPr>
          <w:rFonts w:ascii="Verdana" w:hAnsi="Verdana"/>
        </w:rPr>
        <w:t>Beim Design dominiert schlichte Eleganz. Je nach Wunsch sind Falttüren mit und ohne Zierprofilierung, mit verschiedenen Oberflächen und Riegelteilungen erhältlich. Die Scharniere, Griffe und Beschläge sind aus gebürstetem, säurebeständigem, rostfreiem Edelstahl.</w:t>
      </w:r>
      <w:r w:rsidR="009D7AD8">
        <w:rPr>
          <w:rFonts w:ascii="Verdana" w:hAnsi="Verdana"/>
        </w:rPr>
        <w:t xml:space="preserve"> </w:t>
      </w:r>
      <w:r>
        <w:rPr>
          <w:rFonts w:ascii="Verdana" w:hAnsi="Verdana"/>
        </w:rPr>
        <w:t>Den Einbau übernehmen Handwerksbetriebe vor Ort.</w:t>
      </w:r>
    </w:p>
    <w:p w14:paraId="7F998432" w14:textId="77777777" w:rsidR="009D7AD8" w:rsidRDefault="009D7AD8" w:rsidP="008674F7">
      <w:pPr>
        <w:pStyle w:val="Kopfzeile"/>
        <w:rPr>
          <w:rFonts w:ascii="Verdana" w:hAnsi="Verdana"/>
          <w:i/>
        </w:rPr>
      </w:pPr>
    </w:p>
    <w:p w14:paraId="0A33C262" w14:textId="659639BC" w:rsidR="00E5317B" w:rsidRDefault="0057171C" w:rsidP="008674F7">
      <w:pPr>
        <w:pStyle w:val="Kopfzeile"/>
        <w:rPr>
          <w:rFonts w:ascii="Verdana" w:hAnsi="Verdana"/>
          <w:i/>
        </w:rPr>
      </w:pPr>
      <w:r w:rsidRPr="0057171C">
        <w:rPr>
          <w:rFonts w:ascii="Verdana" w:hAnsi="Verdana"/>
          <w:i/>
        </w:rPr>
        <w:t>(</w:t>
      </w:r>
      <w:r w:rsidR="001324C1">
        <w:rPr>
          <w:rFonts w:ascii="Verdana" w:hAnsi="Verdana"/>
          <w:i/>
        </w:rPr>
        <w:t>2</w:t>
      </w:r>
      <w:r w:rsidR="00C92A72">
        <w:rPr>
          <w:rFonts w:ascii="Verdana" w:hAnsi="Verdana"/>
          <w:i/>
        </w:rPr>
        <w:t>.</w:t>
      </w:r>
      <w:r w:rsidR="003837AA">
        <w:rPr>
          <w:rFonts w:ascii="Verdana" w:hAnsi="Verdana"/>
          <w:i/>
        </w:rPr>
        <w:t>0</w:t>
      </w:r>
      <w:r w:rsidR="00AE2E74">
        <w:rPr>
          <w:rFonts w:ascii="Verdana" w:hAnsi="Verdana"/>
          <w:i/>
        </w:rPr>
        <w:t>7</w:t>
      </w:r>
      <w:r w:rsidR="00C2375A">
        <w:rPr>
          <w:rFonts w:ascii="Verdana" w:hAnsi="Verdana"/>
          <w:i/>
        </w:rPr>
        <w:t>2</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Pr="00775651" w:rsidRDefault="00B2201F" w:rsidP="001946D9">
      <w:pPr>
        <w:pStyle w:val="Kopfzeile"/>
        <w:rPr>
          <w:rFonts w:ascii="Verdana" w:hAnsi="Verdana"/>
        </w:rPr>
      </w:pPr>
    </w:p>
    <w:p w14:paraId="1D7E89C2" w14:textId="5139305A" w:rsidR="00D518B0" w:rsidRDefault="00775651" w:rsidP="00B2201F">
      <w:pPr>
        <w:pStyle w:val="Textkrper3"/>
        <w:spacing w:after="0"/>
        <w:rPr>
          <w:b w:val="0"/>
          <w:color w:val="000000"/>
        </w:rPr>
      </w:pPr>
      <w:r w:rsidRPr="00775651">
        <w:rPr>
          <w:b w:val="0"/>
          <w:color w:val="000000"/>
        </w:rPr>
        <w:t>------------------------------------------------------------------------------------</w:t>
      </w:r>
      <w:r w:rsidR="000D2B15">
        <w:rPr>
          <w:b w:val="0"/>
          <w:color w:val="000000"/>
        </w:rPr>
        <w:t xml:space="preserve"> </w:t>
      </w:r>
    </w:p>
    <w:p w14:paraId="1A00DA65" w14:textId="77777777" w:rsidR="000D2B15" w:rsidRDefault="000D2B15" w:rsidP="00B2201F">
      <w:pPr>
        <w:pStyle w:val="Textkrper3"/>
        <w:spacing w:after="0"/>
        <w:rPr>
          <w:b w:val="0"/>
          <w:color w:val="000000"/>
        </w:rPr>
      </w:pPr>
    </w:p>
    <w:p w14:paraId="7AC7F988" w14:textId="77777777" w:rsidR="000D2B15" w:rsidRDefault="000D2B15" w:rsidP="000D2B15">
      <w:pPr>
        <w:pStyle w:val="Textkrper3"/>
        <w:spacing w:after="0"/>
        <w:rPr>
          <w:i/>
          <w:color w:val="000000"/>
        </w:rPr>
      </w:pPr>
      <w:r>
        <w:rPr>
          <w:i/>
          <w:color w:val="000000"/>
          <w:u w:val="single"/>
        </w:rPr>
        <w:t>Bildtexte</w:t>
      </w:r>
      <w:r>
        <w:rPr>
          <w:i/>
          <w:color w:val="000000"/>
        </w:rPr>
        <w:t xml:space="preserve"> </w:t>
      </w:r>
    </w:p>
    <w:p w14:paraId="64BCBEA1" w14:textId="383CC338" w:rsidR="000D2B15" w:rsidRDefault="004B2633" w:rsidP="000D2B15">
      <w:pPr>
        <w:pStyle w:val="Textkrper3"/>
        <w:spacing w:before="120" w:after="0"/>
        <w:rPr>
          <w:b w:val="0"/>
          <w:i/>
          <w:color w:val="000000"/>
        </w:rPr>
      </w:pPr>
      <w:r>
        <w:rPr>
          <w:i/>
          <w:color w:val="000000"/>
        </w:rPr>
        <w:t>Falttueren</w:t>
      </w:r>
      <w:r w:rsidR="000D2B15">
        <w:rPr>
          <w:i/>
          <w:color w:val="000000"/>
        </w:rPr>
        <w:t>-1</w:t>
      </w:r>
      <w:r w:rsidR="00FE5DE6">
        <w:rPr>
          <w:i/>
          <w:color w:val="000000"/>
        </w:rPr>
        <w:t>:</w:t>
      </w:r>
      <w:r w:rsidR="000D2B15">
        <w:rPr>
          <w:b w:val="0"/>
          <w:i/>
          <w:color w:val="000000"/>
        </w:rPr>
        <w:t xml:space="preserve"> </w:t>
      </w:r>
      <w:bookmarkStart w:id="0" w:name="_Hlk81386798"/>
      <w:r w:rsidR="00FE5DE6" w:rsidRPr="00FE5DE6">
        <w:rPr>
          <w:b w:val="0"/>
          <w:i/>
          <w:color w:val="000000"/>
        </w:rPr>
        <w:t xml:space="preserve">Mehrflügelige </w:t>
      </w:r>
      <w:r w:rsidR="00FE5DE6" w:rsidRPr="00FE5DE6">
        <w:rPr>
          <w:b w:val="0"/>
          <w:i/>
        </w:rPr>
        <w:t>Falttüren lassen sich mit wenigen Handgriffen bis zu einer Breite von sechs Metern öffnen.</w:t>
      </w:r>
      <w:r w:rsidR="00FE5DE6">
        <w:t xml:space="preserve"> </w:t>
      </w:r>
      <w:r w:rsidR="000D2B15">
        <w:rPr>
          <w:b w:val="0"/>
          <w:i/>
        </w:rPr>
        <w:t xml:space="preserve">(Bild: </w:t>
      </w:r>
      <w:r w:rsidR="009D7AD8">
        <w:rPr>
          <w:b w:val="0"/>
          <w:i/>
        </w:rPr>
        <w:t>Lacuna/</w:t>
      </w:r>
      <w:r w:rsidR="000D2B15">
        <w:rPr>
          <w:b w:val="0"/>
          <w:i/>
        </w:rPr>
        <w:t xml:space="preserve">Frovin) </w:t>
      </w:r>
    </w:p>
    <w:bookmarkEnd w:id="0"/>
    <w:p w14:paraId="37EA19CE" w14:textId="77777777" w:rsidR="000D2B15" w:rsidRDefault="000D2B15" w:rsidP="000D2B15">
      <w:pPr>
        <w:pStyle w:val="Textkrper3"/>
        <w:spacing w:after="0"/>
        <w:rPr>
          <w:i/>
          <w:color w:val="000000"/>
        </w:rPr>
      </w:pPr>
    </w:p>
    <w:p w14:paraId="2AECBC38" w14:textId="498B60B0" w:rsidR="000D2B15" w:rsidRDefault="004B2633" w:rsidP="000D2B15">
      <w:pPr>
        <w:pStyle w:val="Textkrper3"/>
        <w:spacing w:after="0"/>
        <w:rPr>
          <w:b w:val="0"/>
          <w:i/>
          <w:color w:val="000000"/>
        </w:rPr>
      </w:pPr>
      <w:r>
        <w:rPr>
          <w:i/>
          <w:color w:val="000000"/>
        </w:rPr>
        <w:t>Falttueren-</w:t>
      </w:r>
      <w:r w:rsidR="000D2B15">
        <w:rPr>
          <w:i/>
          <w:color w:val="000000"/>
        </w:rPr>
        <w:t>2</w:t>
      </w:r>
      <w:r w:rsidR="000D2B15" w:rsidRPr="00FE5DE6">
        <w:rPr>
          <w:b w:val="0"/>
          <w:i/>
          <w:color w:val="000000"/>
        </w:rPr>
        <w:t xml:space="preserve">: </w:t>
      </w:r>
      <w:r w:rsidR="00FE5DE6" w:rsidRPr="00FE5DE6">
        <w:rPr>
          <w:b w:val="0"/>
          <w:i/>
        </w:rPr>
        <w:t>Panoramablick ohne störende Türelemente und Rahmen – die Falttüren sind ausgeklügelte Konstruktionen</w:t>
      </w:r>
      <w:r w:rsidR="000D2B15" w:rsidRPr="00FE5DE6">
        <w:rPr>
          <w:b w:val="0"/>
          <w:i/>
        </w:rPr>
        <w:t>.</w:t>
      </w:r>
      <w:r w:rsidR="000D2B15">
        <w:rPr>
          <w:b w:val="0"/>
          <w:i/>
        </w:rPr>
        <w:t xml:space="preserve"> (Bild: </w:t>
      </w:r>
      <w:r w:rsidR="009D7AD8">
        <w:rPr>
          <w:b w:val="0"/>
          <w:i/>
        </w:rPr>
        <w:t>Lacuna/Frovin</w:t>
      </w:r>
      <w:r w:rsidR="000D2B15">
        <w:rPr>
          <w:b w:val="0"/>
          <w:i/>
        </w:rPr>
        <w:t xml:space="preserve">) </w:t>
      </w:r>
    </w:p>
    <w:p w14:paraId="56FD75A7" w14:textId="77777777" w:rsidR="000D2B15" w:rsidRDefault="000D2B15" w:rsidP="000D2B15">
      <w:pPr>
        <w:pStyle w:val="Textkrper3"/>
        <w:spacing w:after="0"/>
        <w:rPr>
          <w:i/>
          <w:color w:val="000000"/>
        </w:rPr>
      </w:pPr>
    </w:p>
    <w:p w14:paraId="4E9E68BC" w14:textId="77777777" w:rsidR="000D2B15" w:rsidRDefault="000D2B15" w:rsidP="000D2B15">
      <w:pPr>
        <w:pStyle w:val="Textkrper3"/>
        <w:spacing w:after="0"/>
        <w:rPr>
          <w:i/>
          <w:color w:val="000000"/>
        </w:rPr>
      </w:pPr>
    </w:p>
    <w:p w14:paraId="2E24CEF6" w14:textId="102BAD96" w:rsidR="000D2B15" w:rsidRDefault="004B2633" w:rsidP="000D2B15">
      <w:pPr>
        <w:pStyle w:val="Textkrper3"/>
        <w:spacing w:after="0"/>
        <w:rPr>
          <w:b w:val="0"/>
          <w:i/>
          <w:color w:val="000000"/>
        </w:rPr>
      </w:pPr>
      <w:r>
        <w:rPr>
          <w:i/>
          <w:color w:val="000000"/>
        </w:rPr>
        <w:t>Falttueren-</w:t>
      </w:r>
      <w:r w:rsidR="000D2B15">
        <w:rPr>
          <w:i/>
          <w:color w:val="000000"/>
        </w:rPr>
        <w:t>3</w:t>
      </w:r>
      <w:r w:rsidR="000D2B15">
        <w:rPr>
          <w:i/>
        </w:rPr>
        <w:t>:</w:t>
      </w:r>
      <w:r w:rsidR="000D2B15">
        <w:rPr>
          <w:i/>
          <w:color w:val="FF0000"/>
        </w:rPr>
        <w:t xml:space="preserve"> </w:t>
      </w:r>
      <w:r w:rsidR="00FE5DE6" w:rsidRPr="00FE5DE6">
        <w:rPr>
          <w:b w:val="0"/>
          <w:i/>
        </w:rPr>
        <w:t>Auch in Stadtwohnungen können Falttüren, die sich in oberen Etagen zum Balkon oder der Dachterrasse öffnen, für Weite sorgen</w:t>
      </w:r>
      <w:r w:rsidR="000D2B15" w:rsidRPr="00AD3684">
        <w:rPr>
          <w:b w:val="0"/>
          <w:i/>
        </w:rPr>
        <w:t>.</w:t>
      </w:r>
      <w:r w:rsidR="000D2B15">
        <w:rPr>
          <w:b w:val="0"/>
          <w:i/>
        </w:rPr>
        <w:t xml:space="preserve"> (Bild: </w:t>
      </w:r>
      <w:r w:rsidR="009D7AD8">
        <w:rPr>
          <w:b w:val="0"/>
          <w:i/>
        </w:rPr>
        <w:t>Lacuna/Frovin</w:t>
      </w:r>
      <w:r w:rsidR="000D2B15">
        <w:rPr>
          <w:b w:val="0"/>
          <w:i/>
        </w:rPr>
        <w:t>)</w:t>
      </w:r>
    </w:p>
    <w:p w14:paraId="552484F7" w14:textId="77777777" w:rsidR="000D2B15" w:rsidRDefault="000D2B15" w:rsidP="000D2B15">
      <w:pPr>
        <w:pStyle w:val="Textkrper3"/>
        <w:spacing w:after="0"/>
        <w:rPr>
          <w:i/>
          <w:color w:val="000000"/>
        </w:rPr>
      </w:pPr>
    </w:p>
    <w:p w14:paraId="750DCA26" w14:textId="06F7E26A" w:rsidR="000D2B15" w:rsidRDefault="004B2633" w:rsidP="00BC1A57">
      <w:pPr>
        <w:pStyle w:val="Textkrper3"/>
        <w:spacing w:after="0"/>
        <w:rPr>
          <w:b w:val="0"/>
          <w:i/>
          <w:color w:val="000000"/>
        </w:rPr>
      </w:pPr>
      <w:r>
        <w:rPr>
          <w:i/>
          <w:color w:val="000000"/>
        </w:rPr>
        <w:t>Falttueren-</w:t>
      </w:r>
      <w:r w:rsidR="000D2B15">
        <w:rPr>
          <w:i/>
          <w:color w:val="000000"/>
        </w:rPr>
        <w:t>4:</w:t>
      </w:r>
      <w:r w:rsidR="000D2B15">
        <w:rPr>
          <w:i/>
        </w:rPr>
        <w:t xml:space="preserve"> </w:t>
      </w:r>
      <w:r w:rsidR="00FE5DE6" w:rsidRPr="00FE5DE6">
        <w:rPr>
          <w:b w:val="0"/>
          <w:i/>
        </w:rPr>
        <w:t>Die Falttüren sind aus FSC-zertifiziertem Massivholz gefertigt, das eine außergewöhnliche Stabilität garantiert</w:t>
      </w:r>
      <w:r w:rsidR="00AD3684" w:rsidRPr="00FE5DE6">
        <w:rPr>
          <w:b w:val="0"/>
          <w:i/>
        </w:rPr>
        <w:t>.</w:t>
      </w:r>
      <w:r w:rsidR="00AD3684">
        <w:rPr>
          <w:b w:val="0"/>
          <w:i/>
        </w:rPr>
        <w:t xml:space="preserve"> (Bild: </w:t>
      </w:r>
      <w:r w:rsidR="009D7AD8">
        <w:rPr>
          <w:b w:val="0"/>
          <w:i/>
        </w:rPr>
        <w:t>Lacuna/Frovin</w:t>
      </w:r>
      <w:r w:rsidR="00AD3684">
        <w:rPr>
          <w:b w:val="0"/>
          <w:i/>
        </w:rPr>
        <w:t>)</w:t>
      </w:r>
    </w:p>
    <w:p w14:paraId="2D110C84" w14:textId="77777777" w:rsidR="000D2B15" w:rsidRDefault="000D2B15" w:rsidP="00BC1A57">
      <w:pPr>
        <w:rPr>
          <w:rFonts w:ascii="Verdana" w:hAnsi="Verdana"/>
          <w:i/>
        </w:rPr>
      </w:pPr>
    </w:p>
    <w:p w14:paraId="0219EF69" w14:textId="4CE4F46E" w:rsidR="000D2B15" w:rsidRDefault="004B2633" w:rsidP="00BC1A57">
      <w:pPr>
        <w:pStyle w:val="Textkrper3"/>
        <w:spacing w:after="0"/>
        <w:rPr>
          <w:b w:val="0"/>
          <w:i/>
        </w:rPr>
      </w:pPr>
      <w:r>
        <w:rPr>
          <w:i/>
          <w:color w:val="000000"/>
        </w:rPr>
        <w:lastRenderedPageBreak/>
        <w:t>Falttueren-</w:t>
      </w:r>
      <w:r w:rsidR="000D2B15">
        <w:rPr>
          <w:i/>
          <w:color w:val="000000"/>
        </w:rPr>
        <w:t>5:</w:t>
      </w:r>
      <w:r w:rsidR="000D2B15">
        <w:rPr>
          <w:b w:val="0"/>
          <w:i/>
          <w:color w:val="000000"/>
        </w:rPr>
        <w:t xml:space="preserve"> </w:t>
      </w:r>
      <w:r w:rsidR="00FE5DE6" w:rsidRPr="004E61E9">
        <w:rPr>
          <w:b w:val="0"/>
          <w:i/>
        </w:rPr>
        <w:t>Beim Design dominiert schlichte Eleganz</w:t>
      </w:r>
      <w:r w:rsidR="00AD3684" w:rsidRPr="004E61E9">
        <w:rPr>
          <w:b w:val="0"/>
          <w:i/>
        </w:rPr>
        <w:t>.</w:t>
      </w:r>
      <w:r w:rsidR="004E61E9" w:rsidRPr="004E61E9">
        <w:rPr>
          <w:b w:val="0"/>
          <w:i/>
        </w:rPr>
        <w:t xml:space="preserve"> Die Profile, die die Glasflügel halten, sind meist schmal und unauffällig</w:t>
      </w:r>
      <w:r w:rsidR="004E61E9">
        <w:rPr>
          <w:b w:val="0"/>
          <w:i/>
        </w:rPr>
        <w:t>.</w:t>
      </w:r>
      <w:r w:rsidR="00AD3684">
        <w:rPr>
          <w:b w:val="0"/>
          <w:i/>
        </w:rPr>
        <w:t xml:space="preserve"> (Bild: </w:t>
      </w:r>
      <w:r w:rsidR="009D7AD8">
        <w:rPr>
          <w:b w:val="0"/>
          <w:i/>
        </w:rPr>
        <w:t>Lacuna/Frovin</w:t>
      </w:r>
      <w:r w:rsidR="00AD3684">
        <w:rPr>
          <w:b w:val="0"/>
          <w:i/>
        </w:rPr>
        <w:t>)</w:t>
      </w:r>
    </w:p>
    <w:p w14:paraId="0ED6F84E" w14:textId="77777777" w:rsidR="003237AD" w:rsidRDefault="003237AD" w:rsidP="00BC1A57">
      <w:pPr>
        <w:pStyle w:val="Textkrper3"/>
        <w:spacing w:after="0"/>
        <w:rPr>
          <w:b w:val="0"/>
          <w:i/>
        </w:rPr>
      </w:pPr>
    </w:p>
    <w:p w14:paraId="24A83F43" w14:textId="1E5E80C8" w:rsidR="00FE5DE6" w:rsidRDefault="004B2633" w:rsidP="00BC1A57">
      <w:pPr>
        <w:pStyle w:val="Textkrper3"/>
        <w:spacing w:after="0"/>
        <w:rPr>
          <w:b w:val="0"/>
          <w:i/>
        </w:rPr>
      </w:pPr>
      <w:r>
        <w:rPr>
          <w:i/>
          <w:color w:val="000000"/>
        </w:rPr>
        <w:t>Falttueren-</w:t>
      </w:r>
      <w:r w:rsidR="003237AD">
        <w:rPr>
          <w:i/>
          <w:color w:val="000000"/>
        </w:rPr>
        <w:t>6</w:t>
      </w:r>
      <w:r w:rsidR="00BC1A57">
        <w:rPr>
          <w:i/>
          <w:color w:val="000000"/>
        </w:rPr>
        <w:t xml:space="preserve">: </w:t>
      </w:r>
      <w:r w:rsidR="009D7AD8" w:rsidRPr="009D7AD8">
        <w:rPr>
          <w:b w:val="0"/>
          <w:i/>
        </w:rPr>
        <w:t>Auch im urbanen Umfeld können Falttüren für Weite sorgen. Je nach Lage kann es sogar der Ausblick über die Stadt sein</w:t>
      </w:r>
      <w:r w:rsidR="00AD3684" w:rsidRPr="009D7AD8">
        <w:rPr>
          <w:b w:val="0"/>
          <w:i/>
        </w:rPr>
        <w:t>.</w:t>
      </w:r>
      <w:r w:rsidR="00AD3684">
        <w:t xml:space="preserve"> </w:t>
      </w:r>
      <w:r w:rsidR="003237AD">
        <w:rPr>
          <w:b w:val="0"/>
          <w:i/>
        </w:rPr>
        <w:t xml:space="preserve">(Bild: </w:t>
      </w:r>
      <w:r w:rsidR="009D7AD8">
        <w:rPr>
          <w:b w:val="0"/>
          <w:i/>
        </w:rPr>
        <w:t>Lacuna/</w:t>
      </w:r>
      <w:r w:rsidR="003237AD">
        <w:rPr>
          <w:b w:val="0"/>
          <w:i/>
        </w:rPr>
        <w:t>Frovin)</w:t>
      </w:r>
    </w:p>
    <w:p w14:paraId="5657D2B6" w14:textId="77777777" w:rsidR="00FE5DE6" w:rsidRDefault="00FE5DE6" w:rsidP="00BC1A57">
      <w:pPr>
        <w:pStyle w:val="Textkrper3"/>
        <w:spacing w:after="0"/>
        <w:rPr>
          <w:b w:val="0"/>
          <w:i/>
        </w:rPr>
      </w:pPr>
    </w:p>
    <w:p w14:paraId="023B78A5" w14:textId="2A7F3E31" w:rsidR="00FE5DE6" w:rsidRDefault="00FE5DE6" w:rsidP="00FE5DE6">
      <w:pPr>
        <w:pStyle w:val="Textkrper3"/>
        <w:spacing w:after="0"/>
        <w:rPr>
          <w:b w:val="0"/>
          <w:i/>
          <w:color w:val="000000"/>
        </w:rPr>
      </w:pPr>
      <w:r>
        <w:rPr>
          <w:i/>
          <w:color w:val="000000"/>
        </w:rPr>
        <w:t>Falttueren-7:</w:t>
      </w:r>
      <w:r>
        <w:rPr>
          <w:i/>
        </w:rPr>
        <w:t xml:space="preserve"> </w:t>
      </w:r>
      <w:r w:rsidR="009D7AD8" w:rsidRPr="009D7AD8">
        <w:rPr>
          <w:b w:val="0"/>
          <w:i/>
        </w:rPr>
        <w:t>Je nach Wunsch sind Falttüren mit und ohne Zierprofilierung, mit verschiedenen Oberflächen und Riegelteilungen erhältlich</w:t>
      </w:r>
      <w:r w:rsidRPr="00BC1A57">
        <w:rPr>
          <w:b w:val="0"/>
          <w:i/>
        </w:rPr>
        <w:t>.</w:t>
      </w:r>
      <w:r>
        <w:rPr>
          <w:b w:val="0"/>
          <w:i/>
        </w:rPr>
        <w:t xml:space="preserve"> (Bild: </w:t>
      </w:r>
      <w:r w:rsidR="009D7AD8">
        <w:rPr>
          <w:b w:val="0"/>
          <w:i/>
        </w:rPr>
        <w:t>Lacuna/</w:t>
      </w:r>
      <w:r>
        <w:rPr>
          <w:b w:val="0"/>
          <w:i/>
        </w:rPr>
        <w:t>Frovin)</w:t>
      </w:r>
    </w:p>
    <w:p w14:paraId="3E901454" w14:textId="77777777" w:rsidR="00FE5DE6" w:rsidRDefault="00FE5DE6" w:rsidP="00FE5DE6">
      <w:pPr>
        <w:rPr>
          <w:rFonts w:ascii="Verdana" w:hAnsi="Verdana"/>
          <w:i/>
        </w:rPr>
      </w:pPr>
    </w:p>
    <w:p w14:paraId="7791B599" w14:textId="6E81A6DA" w:rsidR="003237AD" w:rsidRDefault="00FE5DE6" w:rsidP="00FE5DE6">
      <w:pPr>
        <w:pStyle w:val="Textkrper3"/>
        <w:spacing w:after="0"/>
        <w:rPr>
          <w:b w:val="0"/>
          <w:i/>
          <w:color w:val="000000"/>
        </w:rPr>
      </w:pPr>
      <w:r>
        <w:rPr>
          <w:i/>
          <w:color w:val="000000"/>
        </w:rPr>
        <w:t>Falttueren-8:</w:t>
      </w:r>
      <w:r>
        <w:rPr>
          <w:b w:val="0"/>
          <w:i/>
          <w:color w:val="000000"/>
        </w:rPr>
        <w:t xml:space="preserve"> </w:t>
      </w:r>
      <w:r w:rsidR="009D7AD8" w:rsidRPr="009D7AD8">
        <w:rPr>
          <w:b w:val="0"/>
          <w:i/>
        </w:rPr>
        <w:t>Scharniere, Griffe und Beschläge sind aus gebürstetem,</w:t>
      </w:r>
      <w:r w:rsidR="009D7AD8">
        <w:rPr>
          <w:b w:val="0"/>
          <w:i/>
        </w:rPr>
        <w:t xml:space="preserve"> rostfreiem und </w:t>
      </w:r>
      <w:r w:rsidR="009D7AD8" w:rsidRPr="009D7AD8">
        <w:rPr>
          <w:b w:val="0"/>
          <w:i/>
        </w:rPr>
        <w:t xml:space="preserve"> säurebeständigem</w:t>
      </w:r>
      <w:r w:rsidR="009D7AD8">
        <w:rPr>
          <w:b w:val="0"/>
          <w:i/>
        </w:rPr>
        <w:t xml:space="preserve"> </w:t>
      </w:r>
      <w:r w:rsidR="009D7AD8" w:rsidRPr="009D7AD8">
        <w:rPr>
          <w:b w:val="0"/>
          <w:i/>
        </w:rPr>
        <w:t>Edelstahl</w:t>
      </w:r>
      <w:r w:rsidRPr="009D7AD8">
        <w:rPr>
          <w:b w:val="0"/>
          <w:i/>
        </w:rPr>
        <w:t>.</w:t>
      </w:r>
      <w:r>
        <w:rPr>
          <w:b w:val="0"/>
          <w:i/>
        </w:rPr>
        <w:t xml:space="preserve"> (Bild: </w:t>
      </w:r>
      <w:r w:rsidR="009D7AD8">
        <w:rPr>
          <w:b w:val="0"/>
          <w:i/>
        </w:rPr>
        <w:t>Lacuna/</w:t>
      </w:r>
      <w:r>
        <w:rPr>
          <w:b w:val="0"/>
          <w:i/>
        </w:rPr>
        <w:t>Frovin)</w:t>
      </w:r>
      <w:r w:rsidR="003237AD">
        <w:rPr>
          <w:b w:val="0"/>
          <w:i/>
        </w:rPr>
        <w:t xml:space="preserve"> </w:t>
      </w:r>
    </w:p>
    <w:p w14:paraId="2BF0B60E" w14:textId="77777777" w:rsidR="003237AD" w:rsidRDefault="003237AD" w:rsidP="003237AD">
      <w:pPr>
        <w:pStyle w:val="Textkrper3"/>
        <w:spacing w:after="0"/>
        <w:rPr>
          <w:i/>
          <w:color w:val="000000"/>
        </w:rPr>
      </w:pPr>
    </w:p>
    <w:p w14:paraId="6832E8A8" w14:textId="680AB8A2" w:rsidR="00C17BEC" w:rsidRDefault="000D2B15" w:rsidP="00B2201F">
      <w:pPr>
        <w:pStyle w:val="Textkrper3"/>
        <w:spacing w:after="0"/>
        <w:rPr>
          <w:i/>
          <w:color w:val="000000"/>
          <w:u w:val="single"/>
        </w:rPr>
      </w:pPr>
      <w:r w:rsidRPr="00775651">
        <w:rPr>
          <w:b w:val="0"/>
          <w:color w:val="000000"/>
        </w:rPr>
        <w:t>------------------------------------------------------------------------------------</w:t>
      </w:r>
    </w:p>
    <w:p w14:paraId="49414541" w14:textId="77777777" w:rsidR="000D2B15" w:rsidRDefault="000D2B15" w:rsidP="00B2201F">
      <w:pPr>
        <w:pStyle w:val="Textkrper3"/>
        <w:spacing w:after="0"/>
        <w:rPr>
          <w:i/>
          <w:color w:val="000000"/>
          <w:u w:val="single"/>
        </w:rPr>
      </w:pPr>
    </w:p>
    <w:p w14:paraId="544013ED" w14:textId="77777777" w:rsidR="0091111A" w:rsidRPr="00D518B0" w:rsidRDefault="0091111A" w:rsidP="00915628">
      <w:pPr>
        <w:rPr>
          <w:rFonts w:ascii="Verdana" w:hAnsi="Verdana" w:cs="Arial"/>
          <w:i/>
          <w:color w:val="000000"/>
          <w:szCs w:val="15"/>
          <w:lang w:val="it-IT"/>
        </w:rPr>
      </w:pPr>
      <w:r w:rsidRPr="00D518B0">
        <w:rPr>
          <w:rFonts w:ascii="Verdana" w:hAnsi="Verdana" w:cs="Arial"/>
          <w:i/>
          <w:color w:val="000000"/>
          <w:szCs w:val="15"/>
          <w:lang w:val="it-IT"/>
        </w:rPr>
        <w:t>Frovin</w:t>
      </w:r>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 xml:space="preserve">Breite Straße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0B226871" w14:textId="77777777" w:rsidR="007719C3" w:rsidRDefault="007719C3" w:rsidP="00B2201F">
      <w:pPr>
        <w:pStyle w:val="StandardWeb"/>
        <w:spacing w:before="0" w:beforeAutospacing="0" w:after="0" w:afterAutospacing="0"/>
        <w:rPr>
          <w:rFonts w:ascii="Verdana" w:hAnsi="Verdana" w:cs="Arial"/>
          <w:sz w:val="20"/>
        </w:rPr>
      </w:pPr>
    </w:p>
    <w:p w14:paraId="254EA79E" w14:textId="3DD2C54B" w:rsidR="007E073A" w:rsidRPr="00915628" w:rsidRDefault="00915628" w:rsidP="007E073A">
      <w:pPr>
        <w:pStyle w:val="StandardWeb"/>
        <w:spacing w:before="0" w:beforeAutospacing="0" w:after="0" w:afterAutospacing="0"/>
        <w:rPr>
          <w:rFonts w:ascii="Verdana" w:hAnsi="Verdana" w:cs="Arial"/>
          <w:bCs/>
          <w:sz w:val="21"/>
          <w:szCs w:val="21"/>
        </w:rPr>
      </w:pPr>
      <w:r w:rsidRPr="00C17BEC">
        <w:rPr>
          <w:rFonts w:ascii="Verdana" w:hAnsi="Verdana" w:cs="Arial"/>
          <w:bCs/>
          <w:sz w:val="21"/>
          <w:szCs w:val="21"/>
          <w:u w:val="single"/>
        </w:rPr>
        <w:t>Pressekontakt</w:t>
      </w:r>
      <w:r w:rsidRPr="00915628">
        <w:rPr>
          <w:rFonts w:ascii="Verdana" w:hAnsi="Verdana" w:cs="Arial"/>
          <w:bCs/>
          <w:sz w:val="21"/>
          <w:szCs w:val="21"/>
        </w:rPr>
        <w:t xml:space="preserve"> </w:t>
      </w:r>
    </w:p>
    <w:p w14:paraId="55812CFE" w14:textId="25B53721" w:rsidR="0091111A" w:rsidRPr="00915628" w:rsidRDefault="00775651" w:rsidP="00915628">
      <w:pPr>
        <w:pStyle w:val="StandardWeb"/>
        <w:spacing w:before="60" w:beforeAutospacing="0" w:after="0" w:afterAutospacing="0"/>
        <w:rPr>
          <w:rFonts w:ascii="Verdana" w:hAnsi="Verdana" w:cs="Arial"/>
          <w:bCs/>
          <w:sz w:val="21"/>
          <w:szCs w:val="21"/>
        </w:rPr>
      </w:pPr>
      <w:r>
        <w:rPr>
          <w:rFonts w:ascii="Verdana" w:hAnsi="Verdana" w:cs="Arial"/>
          <w:bCs/>
          <w:sz w:val="21"/>
          <w:szCs w:val="21"/>
        </w:rPr>
        <w:t xml:space="preserve">PR </w:t>
      </w:r>
      <w:r w:rsidR="0091111A" w:rsidRPr="00915628">
        <w:rPr>
          <w:rFonts w:ascii="Verdana" w:hAnsi="Verdana" w:cs="Arial"/>
          <w:bCs/>
          <w:sz w:val="21"/>
          <w:szCs w:val="21"/>
        </w:rPr>
        <w:t>J</w:t>
      </w:r>
      <w:r>
        <w:rPr>
          <w:rFonts w:ascii="Verdana" w:hAnsi="Verdana" w:cs="Arial"/>
          <w:bCs/>
          <w:sz w:val="21"/>
          <w:szCs w:val="21"/>
        </w:rPr>
        <w:t>äger</w:t>
      </w:r>
    </w:p>
    <w:p w14:paraId="57A7E8E2"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Kettelerstraße 31</w:t>
      </w:r>
    </w:p>
    <w:p w14:paraId="5F9E136C" w14:textId="77777777" w:rsidR="0091111A" w:rsidRPr="00915628" w:rsidRDefault="0091111A" w:rsidP="007E073A">
      <w:pPr>
        <w:pStyle w:val="StandardWeb"/>
        <w:spacing w:before="0" w:beforeAutospacing="0" w:after="0" w:afterAutospacing="0"/>
        <w:rPr>
          <w:rFonts w:ascii="Verdana" w:hAnsi="Verdana" w:cs="Arial"/>
          <w:bCs/>
          <w:sz w:val="21"/>
          <w:szCs w:val="21"/>
        </w:rPr>
      </w:pPr>
      <w:r w:rsidRPr="00915628">
        <w:rPr>
          <w:rFonts w:ascii="Verdana" w:hAnsi="Verdana" w:cs="Arial"/>
          <w:bCs/>
          <w:sz w:val="21"/>
          <w:szCs w:val="21"/>
        </w:rPr>
        <w:t>97222 Rimpar</w:t>
      </w:r>
    </w:p>
    <w:bookmarkEnd w:id="1"/>
    <w:p w14:paraId="4E5BF099" w14:textId="77777777" w:rsidR="0091111A" w:rsidRPr="00915628" w:rsidRDefault="007E073A" w:rsidP="007E073A">
      <w:pPr>
        <w:rPr>
          <w:rFonts w:ascii="Verdana" w:hAnsi="Verdana"/>
          <w:vanish/>
          <w:sz w:val="21"/>
          <w:szCs w:val="21"/>
          <w:lang w:val="de-AT"/>
        </w:rPr>
      </w:pPr>
      <w:r w:rsidRPr="00915628">
        <w:rPr>
          <w:rFonts w:ascii="Verdana" w:hAnsi="Verdana"/>
          <w:sz w:val="21"/>
          <w:szCs w:val="21"/>
          <w:lang w:val="de-AT"/>
        </w:rPr>
        <w:t>mail@pr-jaeger.de</w:t>
      </w:r>
    </w:p>
    <w:p w14:paraId="3829F9AB" w14:textId="77777777" w:rsidR="001157A3" w:rsidRPr="00915628" w:rsidRDefault="001157A3" w:rsidP="00B2201F"/>
    <w:sectPr w:rsidR="001157A3" w:rsidRPr="00915628" w:rsidSect="002341D4">
      <w:head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S Gothic"/>
    <w:charset w:val="80"/>
    <w:family w:val="auto"/>
    <w:pitch w:val="variable"/>
  </w:font>
  <w:font w:name="Lohit Hindi">
    <w:charset w:val="8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3AAB" w14:textId="77777777" w:rsidR="00CE1410" w:rsidRDefault="00CE1410">
    <w:pPr>
      <w:pStyle w:val="Kopfzeile"/>
      <w:rPr>
        <w:sz w:val="16"/>
        <w:u w:val="single"/>
      </w:rPr>
    </w:pPr>
  </w:p>
  <w:p w14:paraId="6FD9B851" w14:textId="77777777" w:rsidR="00CE1410" w:rsidRPr="00775651" w:rsidRDefault="00C444A7">
    <w:pPr>
      <w:pStyle w:val="Kopfzeile"/>
      <w:jc w:val="right"/>
      <w:rPr>
        <w:rFonts w:ascii="Verdana" w:hAnsi="Verdana"/>
        <w:i/>
        <w:iCs/>
        <w:sz w:val="24"/>
      </w:rPr>
    </w:pPr>
    <w:r w:rsidRPr="00775651">
      <w:rPr>
        <w:rFonts w:ascii="Verdana" w:hAnsi="Verdana"/>
        <w:i/>
        <w:iCs/>
        <w:sz w:val="24"/>
      </w:rPr>
      <w:t>Pressemitteilung</w:t>
    </w:r>
    <w:r w:rsidR="00E309F8" w:rsidRPr="00775651">
      <w:rPr>
        <w:rFonts w:ascii="Verdana" w:hAnsi="Verdana"/>
        <w:i/>
        <w:iCs/>
        <w:sz w:val="24"/>
      </w:rPr>
      <w:t xml:space="preserve"> </w:t>
    </w:r>
  </w:p>
  <w:p w14:paraId="0E80E18E" w14:textId="77777777" w:rsidR="00CE1410" w:rsidRPr="00B95B3A" w:rsidRDefault="00CE1410">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1A"/>
    <w:rsid w:val="00015310"/>
    <w:rsid w:val="00023662"/>
    <w:rsid w:val="00041FF0"/>
    <w:rsid w:val="00066731"/>
    <w:rsid w:val="00085418"/>
    <w:rsid w:val="000A5A2D"/>
    <w:rsid w:val="000B5658"/>
    <w:rsid w:val="000D2B15"/>
    <w:rsid w:val="001157A3"/>
    <w:rsid w:val="001252CF"/>
    <w:rsid w:val="001324C1"/>
    <w:rsid w:val="0014352E"/>
    <w:rsid w:val="00156C78"/>
    <w:rsid w:val="00177162"/>
    <w:rsid w:val="001946D9"/>
    <w:rsid w:val="00196678"/>
    <w:rsid w:val="001B73B6"/>
    <w:rsid w:val="001E3E8B"/>
    <w:rsid w:val="001F4C03"/>
    <w:rsid w:val="00200EE7"/>
    <w:rsid w:val="00211CA7"/>
    <w:rsid w:val="0021465C"/>
    <w:rsid w:val="00224079"/>
    <w:rsid w:val="00226286"/>
    <w:rsid w:val="002341D4"/>
    <w:rsid w:val="002349FB"/>
    <w:rsid w:val="0025728C"/>
    <w:rsid w:val="00280B6F"/>
    <w:rsid w:val="002F59B4"/>
    <w:rsid w:val="0032369B"/>
    <w:rsid w:val="003237AD"/>
    <w:rsid w:val="00341DAC"/>
    <w:rsid w:val="00354F0B"/>
    <w:rsid w:val="00355F74"/>
    <w:rsid w:val="003837AA"/>
    <w:rsid w:val="003D5835"/>
    <w:rsid w:val="003F5710"/>
    <w:rsid w:val="004060BC"/>
    <w:rsid w:val="00411387"/>
    <w:rsid w:val="00420A3F"/>
    <w:rsid w:val="00424126"/>
    <w:rsid w:val="0046618F"/>
    <w:rsid w:val="004A3E91"/>
    <w:rsid w:val="004B2633"/>
    <w:rsid w:val="004B6B40"/>
    <w:rsid w:val="004C1302"/>
    <w:rsid w:val="004C668E"/>
    <w:rsid w:val="004D69C4"/>
    <w:rsid w:val="004E1921"/>
    <w:rsid w:val="004E1A0B"/>
    <w:rsid w:val="004E61E9"/>
    <w:rsid w:val="0052436A"/>
    <w:rsid w:val="005432D5"/>
    <w:rsid w:val="005668FC"/>
    <w:rsid w:val="0057171C"/>
    <w:rsid w:val="005D0332"/>
    <w:rsid w:val="006075C8"/>
    <w:rsid w:val="00642494"/>
    <w:rsid w:val="00645D96"/>
    <w:rsid w:val="0067370B"/>
    <w:rsid w:val="006A5CAA"/>
    <w:rsid w:val="006A5CEF"/>
    <w:rsid w:val="00715707"/>
    <w:rsid w:val="00725387"/>
    <w:rsid w:val="007360A0"/>
    <w:rsid w:val="007719C3"/>
    <w:rsid w:val="00775651"/>
    <w:rsid w:val="00791749"/>
    <w:rsid w:val="007A36DF"/>
    <w:rsid w:val="007B193C"/>
    <w:rsid w:val="007C6F7A"/>
    <w:rsid w:val="007D0A05"/>
    <w:rsid w:val="007E073A"/>
    <w:rsid w:val="007F1A48"/>
    <w:rsid w:val="00800141"/>
    <w:rsid w:val="008046F1"/>
    <w:rsid w:val="008253F0"/>
    <w:rsid w:val="00841E0E"/>
    <w:rsid w:val="008501EC"/>
    <w:rsid w:val="008555CD"/>
    <w:rsid w:val="00856A7B"/>
    <w:rsid w:val="008674F7"/>
    <w:rsid w:val="008820D1"/>
    <w:rsid w:val="008D2C44"/>
    <w:rsid w:val="008D49A1"/>
    <w:rsid w:val="00904544"/>
    <w:rsid w:val="0090459D"/>
    <w:rsid w:val="0091111A"/>
    <w:rsid w:val="00915628"/>
    <w:rsid w:val="00982787"/>
    <w:rsid w:val="00982D95"/>
    <w:rsid w:val="0098545A"/>
    <w:rsid w:val="009A4AE8"/>
    <w:rsid w:val="009B34F7"/>
    <w:rsid w:val="009D509F"/>
    <w:rsid w:val="009D7AD8"/>
    <w:rsid w:val="00A404D5"/>
    <w:rsid w:val="00A50332"/>
    <w:rsid w:val="00A72FF2"/>
    <w:rsid w:val="00A90433"/>
    <w:rsid w:val="00A94206"/>
    <w:rsid w:val="00AA4E3D"/>
    <w:rsid w:val="00AC4ADD"/>
    <w:rsid w:val="00AC6D7B"/>
    <w:rsid w:val="00AD3684"/>
    <w:rsid w:val="00AD4B26"/>
    <w:rsid w:val="00AE2E74"/>
    <w:rsid w:val="00B01465"/>
    <w:rsid w:val="00B2201F"/>
    <w:rsid w:val="00B456BB"/>
    <w:rsid w:val="00B6335D"/>
    <w:rsid w:val="00B66FE4"/>
    <w:rsid w:val="00BA3275"/>
    <w:rsid w:val="00BB6A22"/>
    <w:rsid w:val="00BC1A57"/>
    <w:rsid w:val="00BE7E02"/>
    <w:rsid w:val="00BF1346"/>
    <w:rsid w:val="00C17BEC"/>
    <w:rsid w:val="00C2375A"/>
    <w:rsid w:val="00C270EC"/>
    <w:rsid w:val="00C444A7"/>
    <w:rsid w:val="00C53AD7"/>
    <w:rsid w:val="00C6000C"/>
    <w:rsid w:val="00C633D3"/>
    <w:rsid w:val="00C71650"/>
    <w:rsid w:val="00C76EF0"/>
    <w:rsid w:val="00C918C4"/>
    <w:rsid w:val="00C92A72"/>
    <w:rsid w:val="00CC1CDD"/>
    <w:rsid w:val="00CD7CAF"/>
    <w:rsid w:val="00CE1410"/>
    <w:rsid w:val="00D02B7E"/>
    <w:rsid w:val="00D054D8"/>
    <w:rsid w:val="00D21152"/>
    <w:rsid w:val="00D23868"/>
    <w:rsid w:val="00D518B0"/>
    <w:rsid w:val="00D5457A"/>
    <w:rsid w:val="00D7630E"/>
    <w:rsid w:val="00D81915"/>
    <w:rsid w:val="00DA6BF6"/>
    <w:rsid w:val="00E309F8"/>
    <w:rsid w:val="00E31E74"/>
    <w:rsid w:val="00E478E4"/>
    <w:rsid w:val="00E5317B"/>
    <w:rsid w:val="00E6374F"/>
    <w:rsid w:val="00E77B1F"/>
    <w:rsid w:val="00E87780"/>
    <w:rsid w:val="00EA25FE"/>
    <w:rsid w:val="00ED3F15"/>
    <w:rsid w:val="00EE646B"/>
    <w:rsid w:val="00F02178"/>
    <w:rsid w:val="00F162E4"/>
    <w:rsid w:val="00F25F25"/>
    <w:rsid w:val="00F30CA5"/>
    <w:rsid w:val="00F35B95"/>
    <w:rsid w:val="00F37F90"/>
    <w:rsid w:val="00F4390A"/>
    <w:rsid w:val="00F546F3"/>
    <w:rsid w:val="00F64BF7"/>
    <w:rsid w:val="00F757EF"/>
    <w:rsid w:val="00F91EC1"/>
    <w:rsid w:val="00FA1830"/>
    <w:rsid w:val="00FE5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unhideWhenUsed/>
    <w:rsid w:val="00B66FE4"/>
    <w:pPr>
      <w:spacing w:after="120"/>
    </w:pPr>
  </w:style>
  <w:style w:type="character" w:customStyle="1" w:styleId="TextkrperZchn">
    <w:name w:val="Textkörper Zchn"/>
    <w:basedOn w:val="Absatz-Standardschriftart"/>
    <w:link w:val="Textkrper"/>
    <w:uiPriority w:val="99"/>
    <w:rsid w:val="00B66FE4"/>
    <w:rPr>
      <w:rFonts w:ascii="Times New Roman" w:eastAsia="Times New Roman" w:hAnsi="Times New Roman" w:cs="Times New Roman"/>
      <w:sz w:val="20"/>
      <w:szCs w:val="20"/>
      <w:lang w:eastAsia="de-DE"/>
    </w:rPr>
  </w:style>
  <w:style w:type="paragraph" w:customStyle="1" w:styleId="Beschriftung2">
    <w:name w:val="Beschriftung2"/>
    <w:basedOn w:val="Standard"/>
    <w:rsid w:val="008253F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390615983">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629628793">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133522927">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442460006">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20A2-048A-4C2B-BA5C-10B07F2B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24</cp:revision>
  <cp:lastPrinted>2013-09-05T10:24:00Z</cp:lastPrinted>
  <dcterms:created xsi:type="dcterms:W3CDTF">2023-04-06T06:40:00Z</dcterms:created>
  <dcterms:modified xsi:type="dcterms:W3CDTF">2024-02-22T10:16:00Z</dcterms:modified>
</cp:coreProperties>
</file>