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4492" w14:textId="212BE764" w:rsidR="0091431D" w:rsidRPr="007F7851" w:rsidRDefault="00002FCF" w:rsidP="002847CE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 xml:space="preserve">Die </w:t>
      </w:r>
      <w:r w:rsidR="00C14535" w:rsidRPr="007F7851">
        <w:rPr>
          <w:rFonts w:ascii="Verdana" w:hAnsi="Verdana"/>
          <w:bCs/>
          <w:sz w:val="28"/>
          <w:szCs w:val="28"/>
        </w:rPr>
        <w:t xml:space="preserve">Heizung </w:t>
      </w:r>
      <w:r w:rsidR="00C31142">
        <w:rPr>
          <w:rFonts w:ascii="Verdana" w:hAnsi="Verdana"/>
          <w:bCs/>
          <w:sz w:val="28"/>
          <w:szCs w:val="28"/>
        </w:rPr>
        <w:t xml:space="preserve">bedarfsgerecht </w:t>
      </w:r>
      <w:r w:rsidR="00C14535" w:rsidRPr="007F7851">
        <w:rPr>
          <w:rFonts w:ascii="Verdana" w:hAnsi="Verdana"/>
          <w:bCs/>
          <w:sz w:val="28"/>
          <w:szCs w:val="28"/>
        </w:rPr>
        <w:t>ergänzen</w:t>
      </w:r>
    </w:p>
    <w:p w14:paraId="76B2CC1C" w14:textId="0A47963E" w:rsidR="002847CE" w:rsidRPr="00002FCF" w:rsidRDefault="00002FCF" w:rsidP="002847CE">
      <w:pPr>
        <w:spacing w:after="0" w:line="240" w:lineRule="auto"/>
        <w:rPr>
          <w:rFonts w:ascii="Verdana" w:hAnsi="Verdana"/>
          <w:sz w:val="24"/>
          <w:szCs w:val="24"/>
        </w:rPr>
      </w:pPr>
      <w:r w:rsidRPr="00002FCF">
        <w:rPr>
          <w:rFonts w:ascii="Verdana" w:hAnsi="Verdana"/>
          <w:sz w:val="24"/>
          <w:szCs w:val="24"/>
        </w:rPr>
        <w:t>Carbon-Flächenheizu</w:t>
      </w:r>
      <w:r>
        <w:rPr>
          <w:rFonts w:ascii="Verdana" w:hAnsi="Verdana"/>
          <w:sz w:val="24"/>
          <w:szCs w:val="24"/>
        </w:rPr>
        <w:t>ng</w:t>
      </w:r>
      <w:r w:rsidRPr="00002FCF">
        <w:rPr>
          <w:rFonts w:ascii="Verdana" w:hAnsi="Verdana"/>
          <w:sz w:val="24"/>
          <w:szCs w:val="24"/>
        </w:rPr>
        <w:t xml:space="preserve"> </w:t>
      </w:r>
      <w:r w:rsidR="00C31142">
        <w:rPr>
          <w:rFonts w:ascii="Verdana" w:hAnsi="Verdana"/>
          <w:sz w:val="24"/>
          <w:szCs w:val="24"/>
        </w:rPr>
        <w:t>schnell und punktuell n</w:t>
      </w:r>
      <w:r w:rsidRPr="00002FCF">
        <w:rPr>
          <w:rFonts w:ascii="Verdana" w:hAnsi="Verdana"/>
          <w:sz w:val="24"/>
          <w:szCs w:val="24"/>
        </w:rPr>
        <w:t>achrüsten</w:t>
      </w:r>
    </w:p>
    <w:p w14:paraId="54340A48" w14:textId="77777777" w:rsidR="00002FCF" w:rsidRDefault="00002FCF" w:rsidP="007F7851">
      <w:pPr>
        <w:spacing w:after="0" w:line="300" w:lineRule="atLeast"/>
        <w:rPr>
          <w:rFonts w:ascii="Verdana" w:hAnsi="Verdana"/>
          <w:sz w:val="20"/>
          <w:szCs w:val="20"/>
        </w:rPr>
      </w:pPr>
    </w:p>
    <w:p w14:paraId="7BB5217D" w14:textId="4831B971" w:rsidR="00C14535" w:rsidRPr="007F7851" w:rsidRDefault="00C14535" w:rsidP="007F7851">
      <w:pPr>
        <w:spacing w:after="0" w:line="300" w:lineRule="atLeast"/>
        <w:rPr>
          <w:rFonts w:ascii="Verdana" w:hAnsi="Verdana"/>
          <w:sz w:val="20"/>
          <w:szCs w:val="20"/>
        </w:rPr>
      </w:pPr>
      <w:r w:rsidRPr="007F7851">
        <w:rPr>
          <w:rFonts w:ascii="Verdana" w:hAnsi="Verdana"/>
          <w:sz w:val="20"/>
          <w:szCs w:val="20"/>
        </w:rPr>
        <w:t xml:space="preserve">Veraltete Heiztechnik und unzureichende Dämmung </w:t>
      </w:r>
      <w:r w:rsidR="00B87A10">
        <w:rPr>
          <w:rFonts w:ascii="Verdana" w:hAnsi="Verdana"/>
          <w:sz w:val="20"/>
          <w:szCs w:val="20"/>
        </w:rPr>
        <w:t xml:space="preserve">verteuern </w:t>
      </w:r>
      <w:r w:rsidRPr="007F7851">
        <w:rPr>
          <w:rFonts w:ascii="Verdana" w:hAnsi="Verdana"/>
          <w:sz w:val="20"/>
          <w:szCs w:val="20"/>
        </w:rPr>
        <w:t>das Heizen im Altbau</w:t>
      </w:r>
      <w:r w:rsidR="00B87A10">
        <w:rPr>
          <w:rFonts w:ascii="Verdana" w:hAnsi="Verdana"/>
          <w:sz w:val="20"/>
          <w:szCs w:val="20"/>
        </w:rPr>
        <w:t>.</w:t>
      </w:r>
      <w:r w:rsidRPr="007F7851">
        <w:rPr>
          <w:rFonts w:ascii="Verdana" w:hAnsi="Verdana"/>
          <w:sz w:val="20"/>
          <w:szCs w:val="20"/>
        </w:rPr>
        <w:t xml:space="preserve"> Es muss aber nicht immer gleich ein kompletter Heizungstausch sein: Moderne </w:t>
      </w:r>
      <w:r w:rsidRPr="007F7851">
        <w:rPr>
          <w:rFonts w:ascii="Verdana" w:hAnsi="Verdana"/>
          <w:bCs/>
          <w:sz w:val="20"/>
          <w:szCs w:val="20"/>
        </w:rPr>
        <w:t xml:space="preserve">Carbon-Flächenheizungen können punktuell da angebracht werden, wo die Wärme wirklich benötigt wird: im Esszimmer, im Wohnzimmer </w:t>
      </w:r>
      <w:r w:rsidRPr="007F7851">
        <w:rPr>
          <w:rFonts w:ascii="Verdana" w:hAnsi="Verdana"/>
          <w:sz w:val="20"/>
          <w:szCs w:val="20"/>
        </w:rPr>
        <w:t xml:space="preserve">über dem Sofa, im Arbeits- oder Kinderzimmer. Sie </w:t>
      </w:r>
      <w:r w:rsidR="00D61019">
        <w:rPr>
          <w:rFonts w:ascii="Verdana" w:hAnsi="Verdana"/>
          <w:sz w:val="20"/>
          <w:szCs w:val="20"/>
        </w:rPr>
        <w:t xml:space="preserve">sind </w:t>
      </w:r>
      <w:r w:rsidRPr="007F7851">
        <w:rPr>
          <w:rFonts w:ascii="Verdana" w:hAnsi="Verdana"/>
          <w:sz w:val="20"/>
          <w:szCs w:val="20"/>
        </w:rPr>
        <w:t>eine ideale Ergänzung zur bestehenden Heizung, die sich ausklinkt, sobald die gewünschte Temperatur erreicht ist.</w:t>
      </w:r>
    </w:p>
    <w:p w14:paraId="74684671" w14:textId="02B223EE" w:rsidR="009D1DDF" w:rsidRPr="007F7851" w:rsidRDefault="00C14535" w:rsidP="007F7851">
      <w:pPr>
        <w:spacing w:before="120" w:after="0" w:line="300" w:lineRule="atLeast"/>
        <w:rPr>
          <w:rFonts w:ascii="Verdana" w:hAnsi="Verdana"/>
          <w:sz w:val="20"/>
          <w:szCs w:val="20"/>
        </w:rPr>
      </w:pPr>
      <w:r w:rsidRPr="007F7851">
        <w:rPr>
          <w:rFonts w:ascii="Verdana" w:hAnsi="Verdana"/>
          <w:sz w:val="20"/>
          <w:szCs w:val="20"/>
        </w:rPr>
        <w:t xml:space="preserve">Die </w:t>
      </w:r>
      <w:r w:rsidR="007F7851" w:rsidRPr="007F7851">
        <w:rPr>
          <w:rFonts w:ascii="Verdana" w:hAnsi="Verdana"/>
          <w:sz w:val="20"/>
          <w:szCs w:val="20"/>
        </w:rPr>
        <w:t xml:space="preserve">nur 0,4 mm dicken und extrem leichten Heizbahnen </w:t>
      </w:r>
      <w:r w:rsidR="00CB7708" w:rsidRPr="007F7851">
        <w:rPr>
          <w:rFonts w:ascii="Verdana" w:hAnsi="Verdana"/>
          <w:sz w:val="20"/>
          <w:szCs w:val="20"/>
        </w:rPr>
        <w:t xml:space="preserve">werden an </w:t>
      </w:r>
      <w:r w:rsidR="00CB7708" w:rsidRPr="007F7851">
        <w:rPr>
          <w:rFonts w:ascii="Verdana" w:hAnsi="Verdana"/>
          <w:bCs/>
          <w:sz w:val="20"/>
          <w:szCs w:val="20"/>
        </w:rPr>
        <w:t xml:space="preserve">Decke, Wand, Dachschräge oder Fußboden </w:t>
      </w:r>
      <w:r w:rsidR="00CB7708" w:rsidRPr="007F7851">
        <w:rPr>
          <w:rFonts w:ascii="Verdana" w:hAnsi="Verdana"/>
          <w:sz w:val="20"/>
          <w:szCs w:val="20"/>
        </w:rPr>
        <w:t xml:space="preserve">in den Untergrund eingeputzt. </w:t>
      </w:r>
      <w:r w:rsidR="00D61019">
        <w:rPr>
          <w:rFonts w:ascii="Verdana" w:hAnsi="Verdana"/>
          <w:sz w:val="20"/>
          <w:szCs w:val="20"/>
        </w:rPr>
        <w:t xml:space="preserve">Sie </w:t>
      </w:r>
      <w:r w:rsidR="007F7851" w:rsidRPr="007F7851">
        <w:rPr>
          <w:rFonts w:ascii="Verdana" w:hAnsi="Verdana"/>
          <w:sz w:val="20"/>
          <w:szCs w:val="20"/>
        </w:rPr>
        <w:t xml:space="preserve">sind einzeln regelbar und bestehen </w:t>
      </w:r>
      <w:r w:rsidR="001D20A7" w:rsidRPr="007F7851">
        <w:rPr>
          <w:rFonts w:ascii="Verdana" w:hAnsi="Verdana"/>
          <w:sz w:val="20"/>
          <w:szCs w:val="20"/>
        </w:rPr>
        <w:t xml:space="preserve">aus Carbonfasern, die wie ein Wärmebooster wirken. </w:t>
      </w:r>
      <w:r w:rsidR="007F7851" w:rsidRPr="007F7851">
        <w:rPr>
          <w:rFonts w:ascii="Verdana" w:hAnsi="Verdana"/>
          <w:sz w:val="20"/>
          <w:szCs w:val="20"/>
        </w:rPr>
        <w:t>E</w:t>
      </w:r>
      <w:r w:rsidR="00CB7708" w:rsidRPr="007F7851">
        <w:rPr>
          <w:rFonts w:ascii="Verdana" w:hAnsi="Verdana"/>
          <w:sz w:val="20"/>
          <w:szCs w:val="20"/>
        </w:rPr>
        <w:t>rwärm</w:t>
      </w:r>
      <w:r w:rsidR="007F7851" w:rsidRPr="007F7851">
        <w:rPr>
          <w:rFonts w:ascii="Verdana" w:hAnsi="Verdana"/>
          <w:sz w:val="20"/>
          <w:szCs w:val="20"/>
        </w:rPr>
        <w:t xml:space="preserve">t wird die </w:t>
      </w:r>
      <w:r w:rsidR="00CB7708" w:rsidRPr="007F7851">
        <w:rPr>
          <w:rFonts w:ascii="Verdana" w:hAnsi="Verdana"/>
          <w:sz w:val="20"/>
          <w:szCs w:val="20"/>
        </w:rPr>
        <w:t>jeweilige Oberfläche</w:t>
      </w:r>
      <w:r w:rsidR="00D61019">
        <w:rPr>
          <w:rFonts w:ascii="Verdana" w:hAnsi="Verdana"/>
          <w:sz w:val="20"/>
          <w:szCs w:val="20"/>
        </w:rPr>
        <w:t xml:space="preserve">, nicht die </w:t>
      </w:r>
      <w:r w:rsidR="00CB7708" w:rsidRPr="007F7851">
        <w:rPr>
          <w:rFonts w:ascii="Verdana" w:hAnsi="Verdana"/>
          <w:sz w:val="20"/>
          <w:szCs w:val="20"/>
        </w:rPr>
        <w:t xml:space="preserve">Luft. </w:t>
      </w:r>
      <w:r w:rsidR="009D1DDF" w:rsidRPr="007F7851">
        <w:rPr>
          <w:rFonts w:ascii="Verdana" w:hAnsi="Verdana"/>
          <w:sz w:val="20"/>
          <w:szCs w:val="20"/>
        </w:rPr>
        <w:t>Das heißt: angenehme Strahlungswärme nahezu ohne Staubverwirbelungen.</w:t>
      </w:r>
    </w:p>
    <w:p w14:paraId="60F271FE" w14:textId="17EED302" w:rsidR="006005DE" w:rsidRPr="007F7851" w:rsidRDefault="00CB7708" w:rsidP="007F7851">
      <w:pPr>
        <w:spacing w:before="120" w:after="0" w:line="300" w:lineRule="atLeast"/>
        <w:rPr>
          <w:rFonts w:ascii="Verdana" w:hAnsi="Verdana"/>
          <w:sz w:val="20"/>
          <w:szCs w:val="20"/>
        </w:rPr>
      </w:pPr>
      <w:r w:rsidRPr="007F7851">
        <w:rPr>
          <w:rFonts w:ascii="Verdana" w:hAnsi="Verdana"/>
          <w:sz w:val="20"/>
          <w:szCs w:val="20"/>
        </w:rPr>
        <w:t xml:space="preserve">Das Einsparpotenzial des </w:t>
      </w:r>
      <w:r w:rsidRPr="00C14535">
        <w:rPr>
          <w:rFonts w:ascii="Verdana" w:hAnsi="Verdana"/>
          <w:sz w:val="20"/>
          <w:szCs w:val="20"/>
        </w:rPr>
        <w:t>Flächenheiz-System</w:t>
      </w:r>
      <w:r w:rsidR="007F7851">
        <w:rPr>
          <w:rFonts w:ascii="Verdana" w:hAnsi="Verdana"/>
          <w:sz w:val="20"/>
          <w:szCs w:val="20"/>
        </w:rPr>
        <w:t>s</w:t>
      </w:r>
      <w:r w:rsidRPr="00C14535">
        <w:rPr>
          <w:rFonts w:ascii="Verdana" w:hAnsi="Verdana"/>
          <w:sz w:val="20"/>
          <w:szCs w:val="20"/>
        </w:rPr>
        <w:t xml:space="preserve"> UdiSUN</w:t>
      </w:r>
      <w:r w:rsidRPr="007F7851">
        <w:rPr>
          <w:rFonts w:ascii="Verdana" w:hAnsi="Verdana"/>
          <w:sz w:val="20"/>
          <w:szCs w:val="20"/>
        </w:rPr>
        <w:t xml:space="preserve"> ist beachtlich</w:t>
      </w:r>
      <w:r w:rsidR="009D1DDF" w:rsidRPr="007F7851">
        <w:rPr>
          <w:rFonts w:ascii="Verdana" w:hAnsi="Verdana"/>
          <w:sz w:val="20"/>
          <w:szCs w:val="20"/>
        </w:rPr>
        <w:t xml:space="preserve">. Über den ohnehin äußerst genügsamen Energieverbrauch hinaus sind </w:t>
      </w:r>
      <w:r w:rsidR="007F7851" w:rsidRPr="007F7851">
        <w:rPr>
          <w:rFonts w:ascii="Verdana" w:hAnsi="Verdana"/>
          <w:sz w:val="20"/>
          <w:szCs w:val="20"/>
        </w:rPr>
        <w:t xml:space="preserve">die </w:t>
      </w:r>
      <w:r w:rsidR="006005DE" w:rsidRPr="007F7851">
        <w:rPr>
          <w:rFonts w:ascii="Verdana" w:hAnsi="Verdana"/>
          <w:sz w:val="20"/>
          <w:szCs w:val="20"/>
        </w:rPr>
        <w:t>Anlagekosten drastisch reduziert, da weder eine Heizanlage angeschafft noch ein Heizungsraum betrieben werden muss. Auch die Verlegung von Rohrleitungen ist hinfällig. Die Mon</w:t>
      </w:r>
      <w:r w:rsidR="007F7851" w:rsidRPr="007F7851">
        <w:rPr>
          <w:rFonts w:ascii="Verdana" w:hAnsi="Verdana"/>
          <w:sz w:val="20"/>
          <w:szCs w:val="20"/>
        </w:rPr>
        <w:t>t</w:t>
      </w:r>
      <w:r w:rsidR="006005DE" w:rsidRPr="007F7851">
        <w:rPr>
          <w:rFonts w:ascii="Verdana" w:hAnsi="Verdana"/>
          <w:sz w:val="20"/>
          <w:szCs w:val="20"/>
        </w:rPr>
        <w:t>agekosten sind weit geringer als bei herkömmlichen Heizsystemen</w:t>
      </w:r>
      <w:r w:rsidR="007F7851" w:rsidRPr="007F7851">
        <w:rPr>
          <w:rFonts w:ascii="Verdana" w:hAnsi="Verdana"/>
          <w:sz w:val="20"/>
          <w:szCs w:val="20"/>
        </w:rPr>
        <w:t xml:space="preserve">, </w:t>
      </w:r>
      <w:r w:rsidR="006005DE" w:rsidRPr="007F7851">
        <w:rPr>
          <w:rFonts w:ascii="Verdana" w:hAnsi="Verdana"/>
          <w:sz w:val="20"/>
          <w:szCs w:val="20"/>
        </w:rPr>
        <w:t xml:space="preserve">Wartungskosten entfallen </w:t>
      </w:r>
      <w:r w:rsidR="007F7851" w:rsidRPr="007F7851">
        <w:rPr>
          <w:rFonts w:ascii="Verdana" w:hAnsi="Verdana"/>
          <w:sz w:val="20"/>
          <w:szCs w:val="20"/>
        </w:rPr>
        <w:t xml:space="preserve">sogar </w:t>
      </w:r>
      <w:r w:rsidR="006005DE" w:rsidRPr="007F7851">
        <w:rPr>
          <w:rFonts w:ascii="Verdana" w:hAnsi="Verdana"/>
          <w:sz w:val="20"/>
          <w:szCs w:val="20"/>
        </w:rPr>
        <w:t>ganz. Die Lebens</w:t>
      </w:r>
      <w:r w:rsidR="00002FCF">
        <w:rPr>
          <w:rFonts w:ascii="Verdana" w:hAnsi="Verdana"/>
          <w:sz w:val="20"/>
          <w:szCs w:val="20"/>
        </w:rPr>
        <w:t>d</w:t>
      </w:r>
      <w:r w:rsidR="006005DE" w:rsidRPr="007F7851">
        <w:rPr>
          <w:rFonts w:ascii="Verdana" w:hAnsi="Verdana"/>
          <w:sz w:val="20"/>
          <w:szCs w:val="20"/>
        </w:rPr>
        <w:t>auer ist mindestens dreimal so lang wie die von wasserführenden Heizsystemen.</w:t>
      </w:r>
    </w:p>
    <w:p w14:paraId="1E7A9F03" w14:textId="09ACB083" w:rsidR="001D20A7" w:rsidRPr="007F7851" w:rsidRDefault="006005DE" w:rsidP="007F7851">
      <w:pPr>
        <w:spacing w:before="120" w:after="0" w:line="300" w:lineRule="atLeast"/>
        <w:rPr>
          <w:sz w:val="20"/>
          <w:szCs w:val="20"/>
        </w:rPr>
      </w:pPr>
      <w:r w:rsidRPr="007F7851">
        <w:rPr>
          <w:rFonts w:ascii="Verdana" w:hAnsi="Verdana"/>
          <w:sz w:val="20"/>
          <w:szCs w:val="20"/>
        </w:rPr>
        <w:t xml:space="preserve">Kombiniert man die Carbon-Flächenheizung mit </w:t>
      </w:r>
      <w:r w:rsidR="00D61019" w:rsidRPr="007F7851">
        <w:rPr>
          <w:rFonts w:ascii="Verdana" w:hAnsi="Verdana"/>
          <w:sz w:val="20"/>
          <w:szCs w:val="20"/>
        </w:rPr>
        <w:t>feuchteregulierende</w:t>
      </w:r>
      <w:r w:rsidR="00D61019">
        <w:rPr>
          <w:rFonts w:ascii="Verdana" w:hAnsi="Verdana"/>
          <w:sz w:val="20"/>
          <w:szCs w:val="20"/>
        </w:rPr>
        <w:t>n</w:t>
      </w:r>
      <w:r w:rsidR="00D61019" w:rsidRPr="007F7851">
        <w:rPr>
          <w:rFonts w:ascii="Verdana" w:hAnsi="Verdana"/>
          <w:sz w:val="20"/>
          <w:szCs w:val="20"/>
        </w:rPr>
        <w:t xml:space="preserve"> Holzfaser-Dämmplatten wie d</w:t>
      </w:r>
      <w:r w:rsidR="00D61019">
        <w:rPr>
          <w:rFonts w:ascii="Verdana" w:hAnsi="Verdana"/>
          <w:sz w:val="20"/>
          <w:szCs w:val="20"/>
        </w:rPr>
        <w:t xml:space="preserve">er </w:t>
      </w:r>
      <w:r w:rsidR="00D61019" w:rsidRPr="007F7851">
        <w:rPr>
          <w:rFonts w:ascii="Verdana" w:hAnsi="Verdana"/>
          <w:sz w:val="20"/>
          <w:szCs w:val="20"/>
        </w:rPr>
        <w:t>Ausbauplatte UdiClimate</w:t>
      </w:r>
      <w:r w:rsidRPr="007F7851">
        <w:rPr>
          <w:rFonts w:ascii="Verdana" w:hAnsi="Verdana"/>
          <w:sz w:val="20"/>
          <w:szCs w:val="20"/>
        </w:rPr>
        <w:t>, lassen sich Energieeinsparung und Wohnraumklima noch weiter verbessern. Integrierte Kartonwaben bilden eine Art Luftpolster, wodurch die Dämmplatte zugleich als Wärmespeicher fungiert.</w:t>
      </w:r>
    </w:p>
    <w:p w14:paraId="6CD9B42D" w14:textId="77777777" w:rsidR="009D1DDF" w:rsidRPr="007F7851" w:rsidRDefault="009D1DDF" w:rsidP="002F291A">
      <w:pPr>
        <w:spacing w:after="0" w:line="300" w:lineRule="atLeast"/>
        <w:rPr>
          <w:sz w:val="20"/>
          <w:szCs w:val="20"/>
        </w:rPr>
      </w:pPr>
    </w:p>
    <w:p w14:paraId="312032CA" w14:textId="0AD66781" w:rsidR="0004331B" w:rsidRPr="0091431D" w:rsidRDefault="0004331B" w:rsidP="0004331B">
      <w:pPr>
        <w:overflowPunct w:val="0"/>
        <w:autoSpaceDE w:val="0"/>
        <w:autoSpaceDN w:val="0"/>
        <w:adjustRightInd w:val="0"/>
        <w:spacing w:after="0" w:line="300" w:lineRule="atLeast"/>
        <w:textAlignment w:val="baseline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  <w:r w:rsidRPr="0091431D">
        <w:rPr>
          <w:rFonts w:ascii="Verdana" w:eastAsia="Times New Roman" w:hAnsi="Verdana" w:cs="Times New Roman"/>
          <w:i/>
          <w:sz w:val="20"/>
          <w:szCs w:val="20"/>
          <w:lang w:eastAsia="de-DE"/>
        </w:rPr>
        <w:t>(</w:t>
      </w:r>
      <w:r w:rsidR="005C5A4D">
        <w:rPr>
          <w:rFonts w:ascii="Verdana" w:eastAsia="Times New Roman" w:hAnsi="Verdana" w:cs="Times New Roman"/>
          <w:i/>
          <w:sz w:val="20"/>
          <w:szCs w:val="20"/>
          <w:lang w:eastAsia="de-DE"/>
        </w:rPr>
        <w:t>1.</w:t>
      </w:r>
      <w:r w:rsidR="00B87A10">
        <w:rPr>
          <w:rFonts w:ascii="Verdana" w:eastAsia="Times New Roman" w:hAnsi="Verdana" w:cs="Times New Roman"/>
          <w:i/>
          <w:sz w:val="20"/>
          <w:szCs w:val="20"/>
          <w:lang w:eastAsia="de-DE"/>
        </w:rPr>
        <w:t>69</w:t>
      </w:r>
      <w:r w:rsidR="000421F9">
        <w:rPr>
          <w:rFonts w:ascii="Verdana" w:eastAsia="Times New Roman" w:hAnsi="Verdana" w:cs="Times New Roman"/>
          <w:i/>
          <w:sz w:val="20"/>
          <w:szCs w:val="20"/>
          <w:lang w:eastAsia="de-DE"/>
        </w:rPr>
        <w:t>5</w:t>
      </w:r>
      <w:r w:rsidRPr="0091431D">
        <w:rPr>
          <w:rFonts w:ascii="Verdana" w:eastAsia="Times New Roman" w:hAnsi="Verdana" w:cs="Times New Roman"/>
          <w:i/>
          <w:sz w:val="20"/>
          <w:szCs w:val="20"/>
          <w:lang w:eastAsia="de-DE"/>
        </w:rPr>
        <w:t xml:space="preserve"> Zeichen inklusive Leerzeichen)</w:t>
      </w:r>
    </w:p>
    <w:p w14:paraId="0A6A1462" w14:textId="77777777" w:rsidR="00687929" w:rsidRPr="0004331B" w:rsidRDefault="00687929" w:rsidP="003612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  <w:lang w:eastAsia="de-DE"/>
        </w:rPr>
      </w:pPr>
    </w:p>
    <w:p w14:paraId="3B4942EE" w14:textId="04996C3F" w:rsidR="0004331B" w:rsidRPr="00C025AD" w:rsidRDefault="0004331B" w:rsidP="003612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  <w:r w:rsidRPr="0004331B">
        <w:rPr>
          <w:rFonts w:ascii="Verdana" w:eastAsia="Times New Roman" w:hAnsi="Verdana" w:cs="Times New Roman"/>
          <w:sz w:val="20"/>
          <w:szCs w:val="20"/>
          <w:lang w:eastAsia="de-DE"/>
        </w:rPr>
        <w:t>------------------------------------------------------------------------------------------</w:t>
      </w:r>
    </w:p>
    <w:p w14:paraId="11D9ABCE" w14:textId="5DB15258" w:rsidR="008307BF" w:rsidRDefault="008307BF" w:rsidP="008307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  <w:lang w:eastAsia="de-DE"/>
        </w:rPr>
      </w:pPr>
      <w:bookmarkStart w:id="0" w:name="OLE_LINK1"/>
    </w:p>
    <w:p w14:paraId="34E60D55" w14:textId="77777777" w:rsidR="0020683F" w:rsidRDefault="0020683F" w:rsidP="002068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u w:val="single"/>
          <w:lang w:eastAsia="de-DE"/>
        </w:rPr>
      </w:pPr>
      <w:r>
        <w:rPr>
          <w:rFonts w:ascii="Verdana" w:eastAsia="Times New Roman" w:hAnsi="Verdana" w:cs="Times New Roman"/>
          <w:b/>
          <w:i/>
          <w:color w:val="000000"/>
          <w:u w:val="single"/>
          <w:lang w:eastAsia="de-DE"/>
        </w:rPr>
        <w:t>Bildtexte</w:t>
      </w:r>
      <w:r>
        <w:rPr>
          <w:rFonts w:ascii="Verdana" w:eastAsia="Times New Roman" w:hAnsi="Verdana" w:cs="Times New Roman"/>
          <w:b/>
          <w:i/>
          <w:color w:val="000000"/>
          <w:lang w:eastAsia="de-DE"/>
        </w:rPr>
        <w:t xml:space="preserve"> </w:t>
      </w:r>
    </w:p>
    <w:p w14:paraId="5F8E675D" w14:textId="17AF3149" w:rsidR="0088444F" w:rsidRDefault="00665DBC" w:rsidP="0088444F">
      <w:pPr>
        <w:pStyle w:val="Textkrper"/>
        <w:spacing w:before="120" w:after="0"/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</w:pPr>
      <w:r w:rsidRPr="00665DBC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1-Carbon-Flaechenheizung-</w:t>
      </w:r>
      <w:r w:rsidR="001C45A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Schema</w:t>
      </w:r>
      <w:r w:rsidR="0088444F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: </w:t>
      </w:r>
      <w:r w:rsidR="00CC3D2A" w:rsidRPr="00CC3D2A"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  <w:t xml:space="preserve">Mit der Carbon-Flächenheizung </w:t>
      </w:r>
      <w:r w:rsidR="00CC3D2A"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  <w:t xml:space="preserve">kann man die </w:t>
      </w:r>
      <w:r w:rsidR="00CC3D2A" w:rsidRPr="00CC3D2A">
        <w:rPr>
          <w:rFonts w:ascii="Verdana" w:hAnsi="Verdana"/>
          <w:i/>
          <w:sz w:val="20"/>
          <w:szCs w:val="20"/>
        </w:rPr>
        <w:t xml:space="preserve">bestehende Heizung </w:t>
      </w:r>
      <w:r w:rsidR="00CC3D2A">
        <w:rPr>
          <w:rFonts w:ascii="Verdana" w:hAnsi="Verdana"/>
          <w:i/>
          <w:sz w:val="20"/>
          <w:szCs w:val="20"/>
        </w:rPr>
        <w:t>punktuell und bedarfsgerecht ergänzen</w:t>
      </w:r>
      <w:r w:rsidR="00A84AED" w:rsidRPr="00CC3D2A">
        <w:rPr>
          <w:rFonts w:ascii="Verdana" w:hAnsi="Verdana"/>
          <w:i/>
          <w:sz w:val="20"/>
          <w:szCs w:val="20"/>
        </w:rPr>
        <w:t>.</w:t>
      </w:r>
      <w:r w:rsidR="0088444F" w:rsidRPr="00CC3D2A">
        <w:rPr>
          <w:rFonts w:ascii="Verdana" w:hAnsi="Verdana"/>
          <w:i/>
          <w:sz w:val="20"/>
          <w:szCs w:val="20"/>
        </w:rPr>
        <w:t xml:space="preserve"> (Foto: UdiDämmsysteme)</w:t>
      </w:r>
    </w:p>
    <w:p w14:paraId="75204601" w14:textId="77777777" w:rsidR="0088444F" w:rsidRDefault="0088444F" w:rsidP="00884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</w:p>
    <w:p w14:paraId="722A91CA" w14:textId="1AED9DE5" w:rsidR="0088444F" w:rsidRPr="003E6DA5" w:rsidRDefault="00665DBC" w:rsidP="00884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2</w:t>
      </w:r>
      <w:r w:rsidRPr="00665DBC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-</w:t>
      </w:r>
      <w:r w:rsidR="001C45A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Heizbahn-Zuschnitt</w:t>
      </w:r>
      <w:r w:rsidR="0088444F" w:rsidRPr="00A84AED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: </w:t>
      </w:r>
      <w:r w:rsidR="003E6DA5" w:rsidRPr="003E6DA5">
        <w:rPr>
          <w:rFonts w:ascii="Verdana" w:hAnsi="Verdana"/>
          <w:i/>
          <w:sz w:val="20"/>
          <w:szCs w:val="20"/>
        </w:rPr>
        <w:t xml:space="preserve">Zuschneiden der Heizbahnen. Sie sind 60 </w:t>
      </w:r>
      <w:r w:rsidR="003E6DA5">
        <w:rPr>
          <w:rFonts w:ascii="Verdana" w:hAnsi="Verdana"/>
          <w:i/>
          <w:sz w:val="20"/>
          <w:szCs w:val="20"/>
        </w:rPr>
        <w:t>Zentimeter</w:t>
      </w:r>
      <w:r w:rsidR="003E6DA5" w:rsidRPr="003E6DA5">
        <w:rPr>
          <w:rFonts w:ascii="Verdana" w:hAnsi="Verdana"/>
          <w:i/>
          <w:sz w:val="20"/>
          <w:szCs w:val="20"/>
        </w:rPr>
        <w:t xml:space="preserve"> breit und bis zu </w:t>
      </w:r>
      <w:r w:rsidR="003E6DA5">
        <w:rPr>
          <w:rFonts w:ascii="Verdana" w:hAnsi="Verdana"/>
          <w:i/>
          <w:sz w:val="20"/>
          <w:szCs w:val="20"/>
        </w:rPr>
        <w:t>d</w:t>
      </w:r>
      <w:r w:rsidR="00674D83">
        <w:rPr>
          <w:rFonts w:ascii="Verdana" w:hAnsi="Verdana"/>
          <w:i/>
          <w:sz w:val="20"/>
          <w:szCs w:val="20"/>
        </w:rPr>
        <w:t>rei</w:t>
      </w:r>
      <w:r w:rsidR="003E6DA5">
        <w:rPr>
          <w:rFonts w:ascii="Verdana" w:hAnsi="Verdana"/>
          <w:i/>
          <w:sz w:val="20"/>
          <w:szCs w:val="20"/>
        </w:rPr>
        <w:t xml:space="preserve"> Meter </w:t>
      </w:r>
      <w:r w:rsidR="003E6DA5" w:rsidRPr="003E6DA5">
        <w:rPr>
          <w:rFonts w:ascii="Verdana" w:hAnsi="Verdana"/>
          <w:i/>
          <w:sz w:val="20"/>
          <w:szCs w:val="20"/>
        </w:rPr>
        <w:t>lang</w:t>
      </w:r>
      <w:r w:rsidR="00FF08EF" w:rsidRPr="003E6DA5">
        <w:rPr>
          <w:rStyle w:val="markedcontent"/>
          <w:rFonts w:ascii="Verdana" w:hAnsi="Verdana" w:cs="Arial"/>
          <w:i/>
          <w:sz w:val="20"/>
          <w:szCs w:val="20"/>
        </w:rPr>
        <w:t xml:space="preserve">. </w:t>
      </w:r>
      <w:r w:rsidR="001354AE" w:rsidRPr="003E6DA5">
        <w:rPr>
          <w:rStyle w:val="markedcontent"/>
          <w:rFonts w:ascii="Verdana" w:hAnsi="Verdana" w:cs="Arial"/>
          <w:i/>
          <w:sz w:val="20"/>
          <w:szCs w:val="20"/>
        </w:rPr>
        <w:t>(</w:t>
      </w:r>
      <w:r w:rsidR="0088444F" w:rsidRPr="003E6DA5">
        <w:rPr>
          <w:rFonts w:ascii="Verdana" w:hAnsi="Verdana"/>
          <w:i/>
          <w:sz w:val="20"/>
          <w:szCs w:val="20"/>
        </w:rPr>
        <w:t>Foto: UdiDämmsysteme)</w:t>
      </w:r>
    </w:p>
    <w:p w14:paraId="6627F548" w14:textId="77777777" w:rsidR="0088444F" w:rsidRDefault="0088444F" w:rsidP="00884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</w:p>
    <w:p w14:paraId="25F9B196" w14:textId="62D98CA1" w:rsidR="0088444F" w:rsidRDefault="001C45AA" w:rsidP="00884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</w:pPr>
      <w:r w:rsidRPr="001C45A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3-Heizbahn-einspachteln</w:t>
      </w:r>
      <w:r w:rsidR="0088444F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  <w:t xml:space="preserve">: </w:t>
      </w:r>
      <w:r w:rsidR="002E1B2F" w:rsidRPr="002E1B2F">
        <w:rPr>
          <w:rFonts w:ascii="Verdana" w:hAnsi="Verdana"/>
          <w:i/>
          <w:sz w:val="20"/>
          <w:szCs w:val="20"/>
        </w:rPr>
        <w:t>Die nur 0,4 mm dicken und extrem leichten</w:t>
      </w:r>
      <w:r w:rsidR="00674D83">
        <w:rPr>
          <w:rFonts w:ascii="Verdana" w:hAnsi="Verdana"/>
          <w:i/>
          <w:sz w:val="20"/>
          <w:szCs w:val="20"/>
        </w:rPr>
        <w:t xml:space="preserve"> Heizbahnen</w:t>
      </w:r>
      <w:r w:rsidR="002E1B2F" w:rsidRPr="002E1B2F">
        <w:rPr>
          <w:rFonts w:ascii="Verdana" w:hAnsi="Verdana"/>
          <w:i/>
          <w:sz w:val="20"/>
          <w:szCs w:val="20"/>
        </w:rPr>
        <w:t xml:space="preserve"> werden einfach in den Untergrund eingespachtelt</w:t>
      </w:r>
      <w:r w:rsidR="00D5232A" w:rsidRPr="002E1B2F">
        <w:rPr>
          <w:rFonts w:ascii="Verdana" w:hAnsi="Verdana"/>
          <w:i/>
          <w:sz w:val="20"/>
          <w:szCs w:val="20"/>
        </w:rPr>
        <w:t>.</w:t>
      </w:r>
      <w:r w:rsidR="0088444F">
        <w:rPr>
          <w:rFonts w:ascii="Verdana" w:hAnsi="Verdana"/>
          <w:i/>
          <w:sz w:val="20"/>
          <w:szCs w:val="20"/>
        </w:rPr>
        <w:t xml:space="preserve"> (Foto: UdiDämmsysteme)</w:t>
      </w:r>
    </w:p>
    <w:p w14:paraId="771E8694" w14:textId="77777777" w:rsidR="0088444F" w:rsidRDefault="0088444F" w:rsidP="00884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</w:p>
    <w:p w14:paraId="691DD9B8" w14:textId="3059D91E" w:rsidR="0088444F" w:rsidRDefault="00CC3D2A" w:rsidP="00884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  <w:r w:rsidRPr="00CC3D2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4-Heizbahn-anbringen-Decke</w:t>
      </w:r>
      <w:r w:rsidR="0088444F" w:rsidRPr="006765F7">
        <w:rPr>
          <w:rFonts w:ascii="Verdana" w:eastAsia="Times New Roman" w:hAnsi="Verdana" w:cs="Times New Roman"/>
          <w:b/>
          <w:color w:val="000000"/>
          <w:sz w:val="20"/>
          <w:szCs w:val="20"/>
          <w:lang w:eastAsia="de-DE"/>
        </w:rPr>
        <w:t xml:space="preserve">: </w:t>
      </w:r>
      <w:r w:rsidR="002E1B2F" w:rsidRPr="002E1B2F"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  <w:t xml:space="preserve">Das Flächenheizsystem wird an </w:t>
      </w:r>
      <w:r w:rsidR="002E1B2F" w:rsidRPr="002E1B2F">
        <w:rPr>
          <w:rFonts w:ascii="Verdana" w:hAnsi="Verdana"/>
          <w:bCs/>
          <w:i/>
          <w:sz w:val="20"/>
          <w:szCs w:val="20"/>
        </w:rPr>
        <w:t>Decke, Wand, Dachschräge oder Fußboden angebracht</w:t>
      </w:r>
      <w:r w:rsidR="002E1B2F">
        <w:rPr>
          <w:rFonts w:ascii="Verdana" w:hAnsi="Verdana"/>
          <w:bCs/>
          <w:sz w:val="20"/>
          <w:szCs w:val="20"/>
        </w:rPr>
        <w:t xml:space="preserve">. </w:t>
      </w:r>
      <w:r w:rsidR="0088444F" w:rsidRPr="006765F7">
        <w:rPr>
          <w:rFonts w:ascii="Verdana" w:hAnsi="Verdana"/>
          <w:i/>
          <w:sz w:val="20"/>
          <w:szCs w:val="20"/>
        </w:rPr>
        <w:t>(Foto: UdiDämmsysteme)</w:t>
      </w:r>
    </w:p>
    <w:p w14:paraId="1DCBF184" w14:textId="40FC3C86" w:rsidR="008A1038" w:rsidRPr="00364A82" w:rsidRDefault="00CC3D2A" w:rsidP="008A1038">
      <w:pPr>
        <w:pStyle w:val="Textkrper"/>
        <w:spacing w:before="120" w:after="0"/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</w:pPr>
      <w:r w:rsidRPr="00CC3D2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5-Heizbahn-anbringen-Dachschraege</w:t>
      </w:r>
      <w:r w:rsidR="008A1038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: </w:t>
      </w:r>
      <w:r w:rsidR="002E1B2F">
        <w:rPr>
          <w:rFonts w:ascii="Verdana" w:hAnsi="Verdana"/>
          <w:i/>
          <w:sz w:val="20"/>
          <w:szCs w:val="20"/>
        </w:rPr>
        <w:t xml:space="preserve">Anbringen der Heizbahnen an der Dachschräge. </w:t>
      </w:r>
      <w:r w:rsidR="008A1038" w:rsidRPr="00364A82">
        <w:rPr>
          <w:rFonts w:ascii="Verdana" w:hAnsi="Verdana"/>
          <w:i/>
          <w:sz w:val="20"/>
          <w:szCs w:val="20"/>
        </w:rPr>
        <w:t>(Foto: UdiDämmsysteme)</w:t>
      </w:r>
    </w:p>
    <w:p w14:paraId="33FD1997" w14:textId="77777777" w:rsidR="008A1038" w:rsidRDefault="008A1038" w:rsidP="008A10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</w:p>
    <w:p w14:paraId="324D5877" w14:textId="5196630D" w:rsidR="00181B83" w:rsidRPr="00364A82" w:rsidRDefault="00181B83" w:rsidP="008A10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6</w:t>
      </w:r>
      <w:r w:rsidRPr="008A1038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-</w:t>
      </w:r>
      <w:r w:rsidR="00CC3D2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Heizbahn-anschliessen</w:t>
      </w:r>
      <w:r w:rsidRPr="006765F7">
        <w:rPr>
          <w:rFonts w:ascii="Verdana" w:eastAsia="Times New Roman" w:hAnsi="Verdana" w:cs="Times New Roman"/>
          <w:b/>
          <w:color w:val="000000"/>
          <w:sz w:val="20"/>
          <w:szCs w:val="20"/>
          <w:lang w:eastAsia="de-DE"/>
        </w:rPr>
        <w:t xml:space="preserve">: </w:t>
      </w:r>
      <w:r w:rsidR="002E1B2F"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  <w:t>Anschließen der Heizbahnen</w:t>
      </w:r>
      <w:r w:rsidRPr="00364A82">
        <w:rPr>
          <w:rFonts w:ascii="Verdana" w:hAnsi="Verdana"/>
          <w:i/>
          <w:sz w:val="20"/>
          <w:szCs w:val="20"/>
        </w:rPr>
        <w:t>. (Foto: UdiDämmsysteme)</w:t>
      </w:r>
    </w:p>
    <w:p w14:paraId="116D89D5" w14:textId="77777777" w:rsidR="00181B83" w:rsidRDefault="00181B83" w:rsidP="008A10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</w:p>
    <w:p w14:paraId="5391B7FD" w14:textId="7F56E979" w:rsidR="000151FF" w:rsidRPr="0020683F" w:rsidRDefault="0020683F" w:rsidP="00F40C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  <w:r w:rsidRPr="0020683F">
        <w:rPr>
          <w:rFonts w:ascii="Verdana" w:hAnsi="Verdana"/>
          <w:sz w:val="20"/>
          <w:szCs w:val="20"/>
        </w:rPr>
        <w:t>---------------------------------------------------------------------------------------------</w:t>
      </w:r>
    </w:p>
    <w:p w14:paraId="3B027CF4" w14:textId="77777777" w:rsidR="0020683F" w:rsidRDefault="0020683F" w:rsidP="00145C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</w:p>
    <w:p w14:paraId="3919B853" w14:textId="77777777" w:rsidR="00237797" w:rsidRPr="000F67C6" w:rsidRDefault="00237797" w:rsidP="00145C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UdiDÄMMSYSTEME GmbH</w:t>
      </w:r>
    </w:p>
    <w:p w14:paraId="2AC10BBD" w14:textId="77777777" w:rsidR="00237797" w:rsidRPr="000F67C6" w:rsidRDefault="00237797" w:rsidP="00237797">
      <w:pPr>
        <w:overflowPunct w:val="0"/>
        <w:autoSpaceDE w:val="0"/>
        <w:autoSpaceDN w:val="0"/>
        <w:adjustRightInd w:val="0"/>
        <w:spacing w:after="0" w:line="300" w:lineRule="atLeast"/>
        <w:textAlignment w:val="baseline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Oberfrohnaer Straße 2</w:t>
      </w:r>
    </w:p>
    <w:p w14:paraId="4AEC255B" w14:textId="77777777" w:rsidR="00237797" w:rsidRPr="000F67C6" w:rsidRDefault="00237797" w:rsidP="00237797">
      <w:pPr>
        <w:overflowPunct w:val="0"/>
        <w:autoSpaceDE w:val="0"/>
        <w:autoSpaceDN w:val="0"/>
        <w:adjustRightInd w:val="0"/>
        <w:spacing w:after="0" w:line="300" w:lineRule="atLeast"/>
        <w:textAlignment w:val="baseline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09117 Chemnitz Deutschland</w:t>
      </w:r>
    </w:p>
    <w:p w14:paraId="6061E9C6" w14:textId="77777777" w:rsidR="00237797" w:rsidRPr="000F67C6" w:rsidRDefault="00237797" w:rsidP="00237797">
      <w:pPr>
        <w:overflowPunct w:val="0"/>
        <w:autoSpaceDE w:val="0"/>
        <w:autoSpaceDN w:val="0"/>
        <w:adjustRightInd w:val="0"/>
        <w:spacing w:after="0" w:line="300" w:lineRule="atLeast"/>
        <w:textAlignment w:val="baseline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 xml:space="preserve">Telefon: +49 (0) 371 </w:t>
      </w: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/</w:t>
      </w:r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 xml:space="preserve"> 33 71 38 - 0</w:t>
      </w:r>
    </w:p>
    <w:p w14:paraId="27524957" w14:textId="77777777" w:rsidR="00237797" w:rsidRPr="000F67C6" w:rsidRDefault="00237797" w:rsidP="00237797">
      <w:pPr>
        <w:overflowPunct w:val="0"/>
        <w:autoSpaceDE w:val="0"/>
        <w:autoSpaceDN w:val="0"/>
        <w:adjustRightInd w:val="0"/>
        <w:spacing w:after="0" w:line="300" w:lineRule="atLeast"/>
        <w:textAlignment w:val="baseline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Telefax: +49 (0) 371</w:t>
      </w: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 xml:space="preserve"> /</w:t>
      </w:r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 xml:space="preserve"> 33 71 38 - 64</w:t>
      </w:r>
    </w:p>
    <w:p w14:paraId="1AD4647A" w14:textId="77777777" w:rsidR="00237797" w:rsidRPr="000F67C6" w:rsidRDefault="00237797" w:rsidP="00237797">
      <w:pPr>
        <w:overflowPunct w:val="0"/>
        <w:autoSpaceDE w:val="0"/>
        <w:autoSpaceDN w:val="0"/>
        <w:adjustRightInd w:val="0"/>
        <w:spacing w:after="0" w:line="300" w:lineRule="atLeast"/>
        <w:textAlignment w:val="baseline"/>
        <w:rPr>
          <w:rFonts w:ascii="Verdana" w:eastAsia="Times New Roman" w:hAnsi="Verdana" w:cs="Arial"/>
          <w:sz w:val="20"/>
          <w:szCs w:val="20"/>
          <w:lang w:eastAsia="de-DE"/>
        </w:rPr>
      </w:pPr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E-Mail: info@udidaemmsysteme.de</w:t>
      </w:r>
    </w:p>
    <w:p w14:paraId="611F55F0" w14:textId="77777777" w:rsidR="00237797" w:rsidRDefault="00237797" w:rsidP="0023779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de-DE"/>
        </w:rPr>
      </w:pPr>
    </w:p>
    <w:p w14:paraId="0A30CC2E" w14:textId="77777777" w:rsidR="00237797" w:rsidRDefault="00237797" w:rsidP="00237797">
      <w:pPr>
        <w:spacing w:after="0" w:line="240" w:lineRule="auto"/>
        <w:rPr>
          <w:rFonts w:ascii="Verdana" w:eastAsia="Times New Roman" w:hAnsi="Verdana" w:cs="Arial"/>
          <w:color w:val="000000"/>
          <w:sz w:val="21"/>
          <w:szCs w:val="21"/>
          <w:lang w:eastAsia="de-DE"/>
        </w:rPr>
      </w:pPr>
    </w:p>
    <w:p w14:paraId="23048481" w14:textId="00BEB301" w:rsidR="00237797" w:rsidRPr="000F67C6" w:rsidRDefault="00154C0E" w:rsidP="00237797">
      <w:pPr>
        <w:spacing w:before="120" w:after="0" w:line="240" w:lineRule="auto"/>
        <w:rPr>
          <w:rFonts w:ascii="Verdana" w:eastAsia="Times New Roman" w:hAnsi="Verdana" w:cs="Arial"/>
          <w:color w:val="000000"/>
          <w:sz w:val="21"/>
          <w:szCs w:val="21"/>
          <w:lang w:eastAsia="de-DE"/>
        </w:rPr>
      </w:pPr>
      <w:r>
        <w:rPr>
          <w:rFonts w:ascii="Verdana" w:eastAsia="Times New Roman" w:hAnsi="Verdana" w:cs="Arial"/>
          <w:color w:val="000000"/>
          <w:sz w:val="21"/>
          <w:szCs w:val="21"/>
          <w:lang w:eastAsia="de-DE"/>
        </w:rPr>
        <w:t>Pressekontakt/</w:t>
      </w:r>
      <w:r w:rsidR="00237797" w:rsidRPr="000F67C6">
        <w:rPr>
          <w:rFonts w:ascii="Verdana" w:eastAsia="Times New Roman" w:hAnsi="Verdana" w:cs="Arial"/>
          <w:color w:val="000000"/>
          <w:sz w:val="21"/>
          <w:szCs w:val="21"/>
          <w:lang w:eastAsia="de-DE"/>
        </w:rPr>
        <w:t>Belegexemplar</w:t>
      </w:r>
      <w:r>
        <w:rPr>
          <w:rFonts w:ascii="Verdana" w:eastAsia="Times New Roman" w:hAnsi="Verdana" w:cs="Arial"/>
          <w:color w:val="000000"/>
          <w:sz w:val="21"/>
          <w:szCs w:val="21"/>
          <w:lang w:eastAsia="de-DE"/>
        </w:rPr>
        <w:t>e</w:t>
      </w:r>
      <w:r w:rsidR="00237797" w:rsidRPr="000F67C6">
        <w:rPr>
          <w:rFonts w:ascii="Verdana" w:eastAsia="Times New Roman" w:hAnsi="Verdana" w:cs="Arial"/>
          <w:color w:val="000000"/>
          <w:sz w:val="21"/>
          <w:szCs w:val="21"/>
          <w:lang w:eastAsia="de-DE"/>
        </w:rPr>
        <w:t>:</w:t>
      </w:r>
    </w:p>
    <w:p w14:paraId="7F5C1330" w14:textId="6C22A31A" w:rsidR="00237797" w:rsidRPr="000F67C6" w:rsidRDefault="008A2596" w:rsidP="00237797">
      <w:pPr>
        <w:spacing w:before="120" w:after="0" w:line="240" w:lineRule="auto"/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</w:pPr>
      <w:r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  <w:t xml:space="preserve">PR </w:t>
      </w:r>
      <w:r w:rsidR="00237797" w:rsidRPr="000F67C6"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  <w:t>JÄGER</w:t>
      </w:r>
    </w:p>
    <w:p w14:paraId="0A591FD6" w14:textId="77777777" w:rsidR="00237797" w:rsidRPr="000F67C6" w:rsidRDefault="00237797" w:rsidP="00237797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</w:pPr>
      <w:r w:rsidRPr="000F67C6"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  <w:t>Kettelerstraße 31</w:t>
      </w:r>
    </w:p>
    <w:p w14:paraId="182710EA" w14:textId="77777777" w:rsidR="00237797" w:rsidRPr="000F67C6" w:rsidRDefault="00237797" w:rsidP="00237797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</w:pPr>
      <w:r w:rsidRPr="000F67C6"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  <w:t>97222 Rimpar</w:t>
      </w:r>
    </w:p>
    <w:p w14:paraId="2DC08F04" w14:textId="77777777" w:rsidR="00237797" w:rsidRPr="000F67C6" w:rsidRDefault="00237797" w:rsidP="00237797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</w:pPr>
      <w:r w:rsidRPr="000F67C6"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  <w:t>mail@pr-jaeger.de</w:t>
      </w:r>
    </w:p>
    <w:bookmarkEnd w:id="0"/>
    <w:p w14:paraId="4F3B5429" w14:textId="77777777" w:rsidR="000F67C6" w:rsidRPr="000F67C6" w:rsidRDefault="000F67C6" w:rsidP="002377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</w:pPr>
    </w:p>
    <w:sectPr w:rsidR="000F67C6" w:rsidRPr="000F67C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BBD2C" w14:textId="77777777" w:rsidR="00182DA2" w:rsidRDefault="00182DA2" w:rsidP="0016172C">
      <w:pPr>
        <w:spacing w:after="0" w:line="240" w:lineRule="auto"/>
      </w:pPr>
      <w:r>
        <w:separator/>
      </w:r>
    </w:p>
  </w:endnote>
  <w:endnote w:type="continuationSeparator" w:id="0">
    <w:p w14:paraId="0AF265F3" w14:textId="77777777" w:rsidR="00182DA2" w:rsidRDefault="00182DA2" w:rsidP="00161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2B782" w14:textId="77777777" w:rsidR="0016172C" w:rsidRPr="0016172C" w:rsidRDefault="0016172C" w:rsidP="0016172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b/>
        <w:szCs w:val="20"/>
        <w:lang w:eastAsia="de-DE"/>
      </w:rPr>
    </w:pPr>
  </w:p>
  <w:p w14:paraId="7B9A6D62" w14:textId="77777777" w:rsidR="0016172C" w:rsidRPr="0016172C" w:rsidRDefault="0016172C" w:rsidP="0016172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right="-567"/>
      <w:textAlignment w:val="baseline"/>
      <w:rPr>
        <w:rFonts w:ascii="Times New Roman" w:eastAsia="Times New Roman" w:hAnsi="Times New Roman" w:cs="Times New Roman"/>
        <w:sz w:val="21"/>
        <w:szCs w:val="20"/>
        <w:lang w:eastAsia="de-DE"/>
      </w:rPr>
    </w:pPr>
  </w:p>
  <w:p w14:paraId="6E6349DA" w14:textId="77777777" w:rsidR="0016172C" w:rsidRDefault="001617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A70E6" w14:textId="77777777" w:rsidR="00182DA2" w:rsidRDefault="00182DA2" w:rsidP="0016172C">
      <w:pPr>
        <w:spacing w:after="0" w:line="240" w:lineRule="auto"/>
      </w:pPr>
      <w:r>
        <w:separator/>
      </w:r>
    </w:p>
  </w:footnote>
  <w:footnote w:type="continuationSeparator" w:id="0">
    <w:p w14:paraId="69D3841D" w14:textId="77777777" w:rsidR="00182DA2" w:rsidRDefault="00182DA2" w:rsidP="00161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B537" w14:textId="77777777" w:rsidR="0016172C" w:rsidRPr="0016172C" w:rsidRDefault="0016172C" w:rsidP="0016172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b/>
        <w:bCs/>
        <w:sz w:val="24"/>
        <w:szCs w:val="20"/>
        <w:lang w:eastAsia="de-DE"/>
      </w:rPr>
    </w:pPr>
  </w:p>
  <w:p w14:paraId="4E3FB0BB" w14:textId="77777777" w:rsidR="0016172C" w:rsidRPr="0016172C" w:rsidRDefault="0016172C" w:rsidP="0016172C">
    <w:pPr>
      <w:tabs>
        <w:tab w:val="center" w:pos="7230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Verdana" w:eastAsia="Times New Roman" w:hAnsi="Verdana" w:cs="Times New Roman"/>
        <w:i/>
        <w:iCs/>
        <w:color w:val="7F7F7F"/>
        <w:sz w:val="26"/>
        <w:szCs w:val="26"/>
        <w:lang w:eastAsia="de-DE"/>
      </w:rPr>
    </w:pPr>
    <w:r w:rsidRPr="0016172C">
      <w:rPr>
        <w:rFonts w:ascii="Verdana" w:eastAsia="Times New Roman" w:hAnsi="Verdana" w:cs="Times New Roman"/>
        <w:i/>
        <w:iCs/>
        <w:color w:val="7F7F7F"/>
        <w:sz w:val="26"/>
        <w:szCs w:val="26"/>
        <w:lang w:eastAsia="de-DE"/>
      </w:rPr>
      <w:t>Pressemitteilung</w:t>
    </w:r>
  </w:p>
  <w:p w14:paraId="7C6BE726" w14:textId="77777777" w:rsidR="0016172C" w:rsidRDefault="0016172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15A5F"/>
    <w:multiLevelType w:val="multilevel"/>
    <w:tmpl w:val="7D0E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16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BC8"/>
    <w:rsid w:val="00000BEE"/>
    <w:rsid w:val="00002FCF"/>
    <w:rsid w:val="000151FF"/>
    <w:rsid w:val="00020A00"/>
    <w:rsid w:val="000421F9"/>
    <w:rsid w:val="0004331B"/>
    <w:rsid w:val="00045A94"/>
    <w:rsid w:val="00045C62"/>
    <w:rsid w:val="00052949"/>
    <w:rsid w:val="000C524D"/>
    <w:rsid w:val="000C749C"/>
    <w:rsid w:val="000F67C6"/>
    <w:rsid w:val="0010100E"/>
    <w:rsid w:val="00115DAB"/>
    <w:rsid w:val="001354AE"/>
    <w:rsid w:val="00145C97"/>
    <w:rsid w:val="001508D3"/>
    <w:rsid w:val="00154C0E"/>
    <w:rsid w:val="0016172C"/>
    <w:rsid w:val="0017662F"/>
    <w:rsid w:val="00181B83"/>
    <w:rsid w:val="00182DA2"/>
    <w:rsid w:val="0018764E"/>
    <w:rsid w:val="00190CBE"/>
    <w:rsid w:val="001A40AA"/>
    <w:rsid w:val="001C0F7F"/>
    <w:rsid w:val="001C2088"/>
    <w:rsid w:val="001C45AA"/>
    <w:rsid w:val="001D20A7"/>
    <w:rsid w:val="001D6246"/>
    <w:rsid w:val="002021CE"/>
    <w:rsid w:val="00204B56"/>
    <w:rsid w:val="002052EA"/>
    <w:rsid w:val="0020683F"/>
    <w:rsid w:val="00206F8C"/>
    <w:rsid w:val="0022793A"/>
    <w:rsid w:val="002313BB"/>
    <w:rsid w:val="00237797"/>
    <w:rsid w:val="002559F1"/>
    <w:rsid w:val="002668CD"/>
    <w:rsid w:val="0027576E"/>
    <w:rsid w:val="002822D0"/>
    <w:rsid w:val="002847CE"/>
    <w:rsid w:val="00296CEC"/>
    <w:rsid w:val="002C234E"/>
    <w:rsid w:val="002C73DA"/>
    <w:rsid w:val="002D295D"/>
    <w:rsid w:val="002E1B2F"/>
    <w:rsid w:val="002F291A"/>
    <w:rsid w:val="00311121"/>
    <w:rsid w:val="0031605C"/>
    <w:rsid w:val="00326BA2"/>
    <w:rsid w:val="00344BEA"/>
    <w:rsid w:val="00360A11"/>
    <w:rsid w:val="00361233"/>
    <w:rsid w:val="00364A82"/>
    <w:rsid w:val="00374120"/>
    <w:rsid w:val="00384C86"/>
    <w:rsid w:val="003B25E3"/>
    <w:rsid w:val="003B6DD4"/>
    <w:rsid w:val="003E6DA5"/>
    <w:rsid w:val="0041470B"/>
    <w:rsid w:val="00422C10"/>
    <w:rsid w:val="00450E26"/>
    <w:rsid w:val="00461091"/>
    <w:rsid w:val="00463C07"/>
    <w:rsid w:val="00467EF0"/>
    <w:rsid w:val="004764D2"/>
    <w:rsid w:val="00483D1C"/>
    <w:rsid w:val="004A5129"/>
    <w:rsid w:val="004C1F7A"/>
    <w:rsid w:val="004D1B41"/>
    <w:rsid w:val="004F5E1F"/>
    <w:rsid w:val="0053278F"/>
    <w:rsid w:val="005365FA"/>
    <w:rsid w:val="005374F0"/>
    <w:rsid w:val="0055250D"/>
    <w:rsid w:val="00556A93"/>
    <w:rsid w:val="005712D7"/>
    <w:rsid w:val="00595096"/>
    <w:rsid w:val="005A100D"/>
    <w:rsid w:val="005C5A4D"/>
    <w:rsid w:val="005F03F8"/>
    <w:rsid w:val="005F0719"/>
    <w:rsid w:val="006005DE"/>
    <w:rsid w:val="00605519"/>
    <w:rsid w:val="00613B4E"/>
    <w:rsid w:val="00615099"/>
    <w:rsid w:val="00651DB4"/>
    <w:rsid w:val="00665DBC"/>
    <w:rsid w:val="00667B9A"/>
    <w:rsid w:val="00674D83"/>
    <w:rsid w:val="006765F7"/>
    <w:rsid w:val="006832BC"/>
    <w:rsid w:val="00687929"/>
    <w:rsid w:val="006A59B3"/>
    <w:rsid w:val="006B31FD"/>
    <w:rsid w:val="006C08B9"/>
    <w:rsid w:val="006E227F"/>
    <w:rsid w:val="006E4754"/>
    <w:rsid w:val="00724C92"/>
    <w:rsid w:val="007319AA"/>
    <w:rsid w:val="00740EDA"/>
    <w:rsid w:val="007524CC"/>
    <w:rsid w:val="007C34D5"/>
    <w:rsid w:val="007C6FCF"/>
    <w:rsid w:val="007D0AA0"/>
    <w:rsid w:val="007E027A"/>
    <w:rsid w:val="007E3289"/>
    <w:rsid w:val="007F7851"/>
    <w:rsid w:val="007F7C10"/>
    <w:rsid w:val="008015A7"/>
    <w:rsid w:val="00804636"/>
    <w:rsid w:val="00816AF1"/>
    <w:rsid w:val="008307BF"/>
    <w:rsid w:val="00836531"/>
    <w:rsid w:val="00836B8C"/>
    <w:rsid w:val="00844BEB"/>
    <w:rsid w:val="0088444F"/>
    <w:rsid w:val="008A1038"/>
    <w:rsid w:val="008A2596"/>
    <w:rsid w:val="008A4319"/>
    <w:rsid w:val="008B093B"/>
    <w:rsid w:val="008E77B2"/>
    <w:rsid w:val="008F5239"/>
    <w:rsid w:val="0091431D"/>
    <w:rsid w:val="00922928"/>
    <w:rsid w:val="00943381"/>
    <w:rsid w:val="0095119C"/>
    <w:rsid w:val="009714D4"/>
    <w:rsid w:val="00981C75"/>
    <w:rsid w:val="009A5254"/>
    <w:rsid w:val="009B537C"/>
    <w:rsid w:val="009D1DDF"/>
    <w:rsid w:val="00A03CAB"/>
    <w:rsid w:val="00A10F11"/>
    <w:rsid w:val="00A2616C"/>
    <w:rsid w:val="00A277F2"/>
    <w:rsid w:val="00A32D93"/>
    <w:rsid w:val="00A42A01"/>
    <w:rsid w:val="00A55EA3"/>
    <w:rsid w:val="00A63036"/>
    <w:rsid w:val="00A64013"/>
    <w:rsid w:val="00A810F6"/>
    <w:rsid w:val="00A84AED"/>
    <w:rsid w:val="00A942BC"/>
    <w:rsid w:val="00A97044"/>
    <w:rsid w:val="00AA0BC8"/>
    <w:rsid w:val="00AD0654"/>
    <w:rsid w:val="00AF6486"/>
    <w:rsid w:val="00B200A0"/>
    <w:rsid w:val="00B37BC5"/>
    <w:rsid w:val="00B40C07"/>
    <w:rsid w:val="00B7391C"/>
    <w:rsid w:val="00B87A10"/>
    <w:rsid w:val="00B97A1A"/>
    <w:rsid w:val="00BB3276"/>
    <w:rsid w:val="00BE17E7"/>
    <w:rsid w:val="00BF3BE3"/>
    <w:rsid w:val="00BF6E25"/>
    <w:rsid w:val="00C025AD"/>
    <w:rsid w:val="00C14535"/>
    <w:rsid w:val="00C25B4E"/>
    <w:rsid w:val="00C27D7A"/>
    <w:rsid w:val="00C31142"/>
    <w:rsid w:val="00C45F75"/>
    <w:rsid w:val="00C4681B"/>
    <w:rsid w:val="00C57906"/>
    <w:rsid w:val="00C57D95"/>
    <w:rsid w:val="00CB7708"/>
    <w:rsid w:val="00CC3D2A"/>
    <w:rsid w:val="00CC5B99"/>
    <w:rsid w:val="00CE433C"/>
    <w:rsid w:val="00CF552E"/>
    <w:rsid w:val="00D043E1"/>
    <w:rsid w:val="00D155DB"/>
    <w:rsid w:val="00D1626F"/>
    <w:rsid w:val="00D40661"/>
    <w:rsid w:val="00D5232A"/>
    <w:rsid w:val="00D61019"/>
    <w:rsid w:val="00D62E75"/>
    <w:rsid w:val="00D850E5"/>
    <w:rsid w:val="00DC0011"/>
    <w:rsid w:val="00DE0FEF"/>
    <w:rsid w:val="00E1592B"/>
    <w:rsid w:val="00E2572C"/>
    <w:rsid w:val="00E332A6"/>
    <w:rsid w:val="00E36A2C"/>
    <w:rsid w:val="00E4064F"/>
    <w:rsid w:val="00E446A3"/>
    <w:rsid w:val="00E46B6C"/>
    <w:rsid w:val="00E7778A"/>
    <w:rsid w:val="00E82D02"/>
    <w:rsid w:val="00EA1619"/>
    <w:rsid w:val="00EE37F4"/>
    <w:rsid w:val="00F0437C"/>
    <w:rsid w:val="00F16CDB"/>
    <w:rsid w:val="00F17FE3"/>
    <w:rsid w:val="00F341C5"/>
    <w:rsid w:val="00F36660"/>
    <w:rsid w:val="00F40CCE"/>
    <w:rsid w:val="00F45F19"/>
    <w:rsid w:val="00F55BA7"/>
    <w:rsid w:val="00F57175"/>
    <w:rsid w:val="00F6096B"/>
    <w:rsid w:val="00F75393"/>
    <w:rsid w:val="00FC1AEF"/>
    <w:rsid w:val="00FE23CD"/>
    <w:rsid w:val="00FF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0202"/>
  <w15:docId w15:val="{5DC4738F-9B3C-4635-A3E1-D636A537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093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1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172C"/>
  </w:style>
  <w:style w:type="paragraph" w:styleId="Fuzeile">
    <w:name w:val="footer"/>
    <w:basedOn w:val="Standard"/>
    <w:link w:val="FuzeileZchn"/>
    <w:uiPriority w:val="99"/>
    <w:unhideWhenUsed/>
    <w:rsid w:val="00161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172C"/>
  </w:style>
  <w:style w:type="character" w:styleId="Hyperlink">
    <w:name w:val="Hyperlink"/>
    <w:basedOn w:val="Absatz-Standardschriftart"/>
    <w:uiPriority w:val="99"/>
    <w:unhideWhenUsed/>
    <w:rsid w:val="000F67C6"/>
    <w:rPr>
      <w:color w:val="0000FF" w:themeColor="hyperlink"/>
      <w:u w:val="single"/>
    </w:rPr>
  </w:style>
  <w:style w:type="paragraph" w:styleId="Textkrper">
    <w:name w:val="Body Text"/>
    <w:basedOn w:val="Standard"/>
    <w:link w:val="TextkrperZchn"/>
    <w:uiPriority w:val="99"/>
    <w:unhideWhenUsed/>
    <w:rsid w:val="00C025AD"/>
    <w:pPr>
      <w:spacing w:after="12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TextkrperZchn">
    <w:name w:val="Textkörper Zchn"/>
    <w:basedOn w:val="Absatz-Standardschriftart"/>
    <w:link w:val="Textkrper"/>
    <w:uiPriority w:val="99"/>
    <w:rsid w:val="00C025AD"/>
    <w:rPr>
      <w:rFonts w:ascii="Times New Roman" w:hAnsi="Times New Roman" w:cs="Times New Roman"/>
      <w:sz w:val="24"/>
      <w:szCs w:val="24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6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6A2C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bsatz-Standardschriftart"/>
    <w:rsid w:val="00DC0011"/>
  </w:style>
  <w:style w:type="paragraph" w:customStyle="1" w:styleId="berschrift">
    <w:name w:val="Überschrift"/>
    <w:basedOn w:val="Standard"/>
    <w:next w:val="Textkrper"/>
    <w:rsid w:val="00A2616C"/>
    <w:pPr>
      <w:keepNext/>
      <w:widowControl w:val="0"/>
      <w:suppressAutoHyphens/>
      <w:spacing w:before="240" w:after="120" w:line="240" w:lineRule="auto"/>
    </w:pPr>
    <w:rPr>
      <w:rFonts w:ascii="Arial" w:eastAsia="Arial" w:hAnsi="Arial" w:cs="Arial"/>
      <w:kern w:val="1"/>
      <w:sz w:val="28"/>
      <w:szCs w:val="28"/>
      <w:lang w:eastAsia="ar-SA"/>
    </w:rPr>
  </w:style>
  <w:style w:type="paragraph" w:styleId="berarbeitung">
    <w:name w:val="Revision"/>
    <w:hidden/>
    <w:uiPriority w:val="99"/>
    <w:semiHidden/>
    <w:rsid w:val="007E02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F00A3-943E-41EC-BE84-58934CD8E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 Ciikhart</dc:creator>
  <cp:lastModifiedBy>Bianca Baur</cp:lastModifiedBy>
  <cp:revision>118</cp:revision>
  <cp:lastPrinted>2021-02-02T08:26:00Z</cp:lastPrinted>
  <dcterms:created xsi:type="dcterms:W3CDTF">2019-05-12T11:48:00Z</dcterms:created>
  <dcterms:modified xsi:type="dcterms:W3CDTF">2024-02-23T09:59:00Z</dcterms:modified>
</cp:coreProperties>
</file>