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E220F" w14:textId="4455E7C4" w:rsidR="00372B12" w:rsidRPr="00854C70" w:rsidRDefault="00372B12" w:rsidP="00C66F49">
      <w:pPr>
        <w:pStyle w:val="Textkrper"/>
        <w:spacing w:after="0"/>
        <w:rPr>
          <w:rFonts w:ascii="Verdana" w:hAnsi="Verdana"/>
          <w:b w:val="0"/>
          <w:i w:val="0"/>
          <w:sz w:val="28"/>
          <w:szCs w:val="28"/>
        </w:rPr>
      </w:pPr>
      <w:r w:rsidRPr="00854C70">
        <w:rPr>
          <w:rFonts w:ascii="Verdana" w:hAnsi="Verdana"/>
          <w:b w:val="0"/>
          <w:bCs/>
          <w:i w:val="0"/>
          <w:sz w:val="28"/>
          <w:szCs w:val="28"/>
        </w:rPr>
        <w:t>Dem Holz Gutes tun</w:t>
      </w:r>
      <w:r w:rsidR="001F4866" w:rsidRPr="00854C70">
        <w:rPr>
          <w:rFonts w:ascii="Verdana" w:hAnsi="Verdana"/>
          <w:b w:val="0"/>
          <w:bCs/>
          <w:i w:val="0"/>
          <w:sz w:val="28"/>
          <w:szCs w:val="28"/>
        </w:rPr>
        <w:t xml:space="preserve"> – aber womit?</w:t>
      </w:r>
    </w:p>
    <w:p w14:paraId="6A4D820C" w14:textId="343A5C52" w:rsidR="00372B12" w:rsidRPr="00854C70" w:rsidRDefault="00372B12" w:rsidP="00C66F49">
      <w:pPr>
        <w:pStyle w:val="Textkrper"/>
        <w:spacing w:after="0"/>
        <w:rPr>
          <w:rFonts w:ascii="Verdana" w:hAnsi="Verdana"/>
          <w:b w:val="0"/>
          <w:i w:val="0"/>
          <w:sz w:val="22"/>
          <w:szCs w:val="22"/>
        </w:rPr>
      </w:pPr>
      <w:r w:rsidRPr="00854C70">
        <w:rPr>
          <w:rFonts w:ascii="Verdana" w:hAnsi="Verdana"/>
          <w:b w:val="0"/>
          <w:i w:val="0"/>
          <w:sz w:val="22"/>
          <w:szCs w:val="22"/>
        </w:rPr>
        <w:t>Welches Öl, welches Wachs ist bei der Pflege von Möbeln und Böden das richtige? Tipps zur Orientierung</w:t>
      </w:r>
    </w:p>
    <w:p w14:paraId="3A82F614" w14:textId="77777777" w:rsidR="00372B12" w:rsidRPr="00854C70" w:rsidRDefault="00372B12" w:rsidP="00C66F49">
      <w:pPr>
        <w:rPr>
          <w:rFonts w:ascii="Verdana" w:hAnsi="Verdana"/>
        </w:rPr>
      </w:pPr>
    </w:p>
    <w:p w14:paraId="737A03FD" w14:textId="04298AF5" w:rsidR="00372B12" w:rsidRPr="00854C70" w:rsidRDefault="00372B12" w:rsidP="00C66F49">
      <w:pPr>
        <w:spacing w:line="300" w:lineRule="atLeast"/>
        <w:rPr>
          <w:rFonts w:ascii="Verdana" w:hAnsi="Verdana"/>
        </w:rPr>
      </w:pPr>
      <w:r w:rsidRPr="00854C70">
        <w:rPr>
          <w:rFonts w:ascii="Verdana" w:hAnsi="Verdana"/>
        </w:rPr>
        <w:t>Wer in der Wohnung gerne von Holz umgeben ist, steht bei der Pflege von Möbeln und Böden immer wieder vor der Frage: Welches Öl eignet sich am besten, um Holzoberflächen gut aussehen zu lassen und sie zu schützen? Ulrich Bettentrup, technischer Berater des Naturfarben</w:t>
      </w:r>
      <w:r w:rsidR="00B47245">
        <w:rPr>
          <w:rFonts w:ascii="Verdana" w:hAnsi="Verdana"/>
        </w:rPr>
        <w:t>h</w:t>
      </w:r>
      <w:r w:rsidRPr="00854C70">
        <w:rPr>
          <w:rFonts w:ascii="Verdana" w:hAnsi="Verdana"/>
        </w:rPr>
        <w:t xml:space="preserve">erstellers Kreidezeit, </w:t>
      </w:r>
      <w:r w:rsidR="00B47245">
        <w:rPr>
          <w:rFonts w:ascii="Verdana" w:hAnsi="Verdana"/>
        </w:rPr>
        <w:t>gibt</w:t>
      </w:r>
      <w:r w:rsidRPr="00854C70">
        <w:rPr>
          <w:rFonts w:ascii="Verdana" w:hAnsi="Verdana"/>
        </w:rPr>
        <w:t xml:space="preserve"> Tipps, worauf es bei Holzölen ankommt.</w:t>
      </w:r>
    </w:p>
    <w:p w14:paraId="2AF7EFCE" w14:textId="77777777" w:rsidR="00372B12" w:rsidRPr="00854C70" w:rsidRDefault="00372B12" w:rsidP="00C66F49">
      <w:pPr>
        <w:spacing w:line="300" w:lineRule="atLeast"/>
        <w:rPr>
          <w:rFonts w:ascii="Verdana" w:hAnsi="Verdana"/>
        </w:rPr>
      </w:pPr>
    </w:p>
    <w:p w14:paraId="04B78516" w14:textId="4ECF5E3F" w:rsidR="00372B12" w:rsidRPr="00854C70" w:rsidRDefault="00372B12" w:rsidP="00C66F49">
      <w:pPr>
        <w:spacing w:line="300" w:lineRule="atLeast"/>
        <w:rPr>
          <w:rFonts w:ascii="Verdana" w:hAnsi="Verdana"/>
        </w:rPr>
      </w:pPr>
      <w:r w:rsidRPr="00854C70">
        <w:rPr>
          <w:rFonts w:ascii="Verdana" w:hAnsi="Verdana"/>
          <w:b/>
          <w:bCs/>
        </w:rPr>
        <w:t xml:space="preserve">1. Mit oder ohne Lösemittel? </w:t>
      </w:r>
      <w:r w:rsidRPr="00854C70">
        <w:rPr>
          <w:rFonts w:ascii="Verdana" w:hAnsi="Verdana"/>
        </w:rPr>
        <w:t xml:space="preserve">Das ist die Gretchenfrage, die sich bei der Wahl eines Holzöls immer stellt. Lösemittel sorgen für eine dünnflüssige Konsistenz. Bei </w:t>
      </w:r>
      <w:r w:rsidR="00113A06">
        <w:rPr>
          <w:rFonts w:ascii="Verdana" w:hAnsi="Verdana"/>
        </w:rPr>
        <w:t xml:space="preserve">nicht stark saugenden </w:t>
      </w:r>
      <w:r w:rsidRPr="00854C70">
        <w:rPr>
          <w:rFonts w:ascii="Verdana" w:hAnsi="Verdana"/>
        </w:rPr>
        <w:t>Harthölzern</w:t>
      </w:r>
      <w:r w:rsidR="00113A06">
        <w:rPr>
          <w:rFonts w:ascii="Verdana" w:hAnsi="Verdana"/>
        </w:rPr>
        <w:t xml:space="preserve"> </w:t>
      </w:r>
      <w:r w:rsidRPr="00854C70">
        <w:rPr>
          <w:rFonts w:ascii="Verdana" w:hAnsi="Verdana"/>
        </w:rPr>
        <w:t>ist das von Vorteil, weil das Öl besser eindringen kann. Zu synthetischen Lösemitteln gibt es mit ätherischem Balsamterpentinöl eine natürliche Alternative. Es wird aus dem Harz von Fichte und Kiefer gewonnen und verdampft beim Trocknen innerhalb weniger Stunden.</w:t>
      </w:r>
    </w:p>
    <w:p w14:paraId="0F7948E7" w14:textId="77777777" w:rsidR="00372B12" w:rsidRPr="00854C70" w:rsidRDefault="00372B12" w:rsidP="00C66F49">
      <w:pPr>
        <w:spacing w:line="300" w:lineRule="atLeast"/>
        <w:rPr>
          <w:rFonts w:ascii="Verdana" w:hAnsi="Verdana"/>
        </w:rPr>
      </w:pPr>
    </w:p>
    <w:p w14:paraId="3AEE8A54" w14:textId="1034F9BD" w:rsidR="00372B12" w:rsidRPr="00854C70" w:rsidRDefault="00372B12" w:rsidP="00C66F49">
      <w:pPr>
        <w:spacing w:line="300" w:lineRule="atLeast"/>
        <w:rPr>
          <w:rFonts w:ascii="Verdana" w:hAnsi="Verdana"/>
        </w:rPr>
      </w:pPr>
      <w:r w:rsidRPr="00854C70">
        <w:rPr>
          <w:rFonts w:ascii="Verdana" w:hAnsi="Verdana"/>
          <w:b/>
          <w:bCs/>
        </w:rPr>
        <w:t xml:space="preserve">2. Für robuste Flächen: </w:t>
      </w:r>
      <w:r w:rsidRPr="00854C70">
        <w:rPr>
          <w:rFonts w:ascii="Verdana" w:hAnsi="Verdana"/>
        </w:rPr>
        <w:t xml:space="preserve">Hölzer, die </w:t>
      </w:r>
      <w:r w:rsidR="00113A06">
        <w:rPr>
          <w:rFonts w:ascii="Verdana" w:hAnsi="Verdana"/>
        </w:rPr>
        <w:t>viel</w:t>
      </w:r>
      <w:r w:rsidRPr="00854C70">
        <w:rPr>
          <w:rFonts w:ascii="Verdana" w:hAnsi="Verdana"/>
        </w:rPr>
        <w:t xml:space="preserve"> aushalten müssen, </w:t>
      </w:r>
      <w:r w:rsidR="00113A06">
        <w:rPr>
          <w:rFonts w:ascii="Verdana" w:hAnsi="Verdana"/>
        </w:rPr>
        <w:t xml:space="preserve">schützt man am besten mit </w:t>
      </w:r>
      <w:r w:rsidRPr="00854C70">
        <w:rPr>
          <w:rFonts w:ascii="Verdana" w:hAnsi="Verdana"/>
        </w:rPr>
        <w:t>Hartöl</w:t>
      </w:r>
      <w:r w:rsidR="00113A06">
        <w:rPr>
          <w:rFonts w:ascii="Verdana" w:hAnsi="Verdana"/>
        </w:rPr>
        <w:t xml:space="preserve">, das </w:t>
      </w:r>
      <w:r w:rsidRPr="00854C70">
        <w:rPr>
          <w:rFonts w:ascii="Verdana" w:hAnsi="Verdana"/>
        </w:rPr>
        <w:t>einen robusten Film</w:t>
      </w:r>
      <w:r w:rsidR="00113A06">
        <w:rPr>
          <w:rFonts w:ascii="Verdana" w:hAnsi="Verdana"/>
        </w:rPr>
        <w:t xml:space="preserve"> bildet und </w:t>
      </w:r>
      <w:r w:rsidRPr="00854C70">
        <w:rPr>
          <w:rFonts w:ascii="Verdana" w:hAnsi="Verdana"/>
        </w:rPr>
        <w:t xml:space="preserve">vor Wasserflecken schützt. </w:t>
      </w:r>
      <w:r w:rsidR="00113A06">
        <w:rPr>
          <w:rFonts w:ascii="Verdana" w:hAnsi="Verdana"/>
        </w:rPr>
        <w:t xml:space="preserve">Daher eignet es sich </w:t>
      </w:r>
      <w:r w:rsidRPr="00854C70">
        <w:rPr>
          <w:rFonts w:ascii="Verdana" w:hAnsi="Verdana"/>
        </w:rPr>
        <w:t>auch für Fußböden, Tische, Arbeitsplatten oder auch Frühstücksbrettchen</w:t>
      </w:r>
      <w:r w:rsidR="00113A06">
        <w:rPr>
          <w:rFonts w:ascii="Verdana" w:hAnsi="Verdana"/>
        </w:rPr>
        <w:t xml:space="preserve">. </w:t>
      </w:r>
    </w:p>
    <w:p w14:paraId="1035E978" w14:textId="48C48BE1" w:rsidR="00372B12" w:rsidRPr="00854C70" w:rsidRDefault="00372B12" w:rsidP="00C66F49">
      <w:pPr>
        <w:spacing w:line="300" w:lineRule="atLeast"/>
        <w:rPr>
          <w:rFonts w:ascii="Verdana" w:hAnsi="Verdana"/>
        </w:rPr>
      </w:pPr>
      <w:r w:rsidRPr="00854C70">
        <w:rPr>
          <w:rFonts w:ascii="Verdana" w:hAnsi="Verdana"/>
        </w:rPr>
        <w:t xml:space="preserve">Kreidezeit bietet das Hartöl auch in einer lösemittelfreien Variante an. Auf </w:t>
      </w:r>
      <w:r w:rsidR="004447A4" w:rsidRPr="00854C70">
        <w:rPr>
          <w:rFonts w:ascii="Verdana" w:hAnsi="Verdana"/>
        </w:rPr>
        <w:t>gut saugfähige</w:t>
      </w:r>
      <w:r w:rsidRPr="00854C70">
        <w:rPr>
          <w:rFonts w:ascii="Verdana" w:hAnsi="Verdana"/>
        </w:rPr>
        <w:t xml:space="preserve"> Weichhölzer wie Fichte und Kiefer oder OSB-Platten kann </w:t>
      </w:r>
      <w:r w:rsidR="00D37B01">
        <w:rPr>
          <w:rFonts w:ascii="Verdana" w:hAnsi="Verdana"/>
        </w:rPr>
        <w:t xml:space="preserve">es </w:t>
      </w:r>
      <w:r w:rsidRPr="00854C70">
        <w:rPr>
          <w:rFonts w:ascii="Verdana" w:hAnsi="Verdana"/>
        </w:rPr>
        <w:t xml:space="preserve">direkt aufgetragen werden. Bei dichteren Hölzern empfiehlt sich </w:t>
      </w:r>
      <w:r w:rsidR="004447A4" w:rsidRPr="00854C70">
        <w:rPr>
          <w:rFonts w:ascii="Verdana" w:hAnsi="Verdana"/>
        </w:rPr>
        <w:t xml:space="preserve">als </w:t>
      </w:r>
      <w:r w:rsidR="00854C70" w:rsidRPr="00854C70">
        <w:rPr>
          <w:rFonts w:ascii="Verdana" w:hAnsi="Verdana"/>
        </w:rPr>
        <w:t>e</w:t>
      </w:r>
      <w:r w:rsidR="004447A4" w:rsidRPr="00854C70">
        <w:rPr>
          <w:rFonts w:ascii="Verdana" w:hAnsi="Verdana"/>
        </w:rPr>
        <w:t>rste Ölbehandlung ein lösemittelhaltiges Hartöl</w:t>
      </w:r>
      <w:r w:rsidRPr="00854C70">
        <w:rPr>
          <w:rFonts w:ascii="Verdana" w:hAnsi="Verdana"/>
        </w:rPr>
        <w:t>.</w:t>
      </w:r>
    </w:p>
    <w:p w14:paraId="7F4A5078" w14:textId="77777777" w:rsidR="00372B12" w:rsidRPr="00854C70" w:rsidRDefault="00372B12" w:rsidP="00C66F49">
      <w:pPr>
        <w:spacing w:line="300" w:lineRule="atLeast"/>
        <w:rPr>
          <w:rFonts w:ascii="Verdana" w:hAnsi="Verdana"/>
        </w:rPr>
      </w:pPr>
    </w:p>
    <w:p w14:paraId="5CC94AEB" w14:textId="314BF6BC" w:rsidR="00C66F49" w:rsidRPr="00854C70" w:rsidRDefault="00372B12" w:rsidP="00C66F49">
      <w:pPr>
        <w:spacing w:line="300" w:lineRule="atLeast"/>
        <w:rPr>
          <w:rFonts w:ascii="Verdana" w:hAnsi="Verdana"/>
        </w:rPr>
      </w:pPr>
      <w:r w:rsidRPr="00854C70">
        <w:rPr>
          <w:rFonts w:ascii="Verdana" w:hAnsi="Verdana"/>
          <w:b/>
          <w:bCs/>
        </w:rPr>
        <w:t xml:space="preserve">3. Grundieren oder nicht? </w:t>
      </w:r>
      <w:r w:rsidRPr="00854C70">
        <w:rPr>
          <w:rFonts w:ascii="Verdana" w:hAnsi="Verdana"/>
        </w:rPr>
        <w:t>Eine Grundierung ist nur in Kombination mit Standölfarben zwingend nötig</w:t>
      </w:r>
      <w:r w:rsidR="004447A4" w:rsidRPr="00854C70">
        <w:rPr>
          <w:rFonts w:ascii="Verdana" w:hAnsi="Verdana"/>
        </w:rPr>
        <w:t>.</w:t>
      </w:r>
      <w:r w:rsidR="007E0786" w:rsidRPr="00854C70">
        <w:rPr>
          <w:rFonts w:ascii="Verdana" w:hAnsi="Verdana"/>
        </w:rPr>
        <w:t xml:space="preserve"> Unter Hartölen wird nicht grundiert.</w:t>
      </w:r>
      <w:r w:rsidR="00162843" w:rsidRPr="00854C70">
        <w:rPr>
          <w:rFonts w:ascii="Verdana" w:hAnsi="Verdana"/>
        </w:rPr>
        <w:t xml:space="preserve"> </w:t>
      </w:r>
      <w:r w:rsidR="00113A06">
        <w:rPr>
          <w:rFonts w:ascii="Verdana" w:hAnsi="Verdana"/>
        </w:rPr>
        <w:t xml:space="preserve">Im Innenbereich wird </w:t>
      </w:r>
      <w:r w:rsidR="00162843" w:rsidRPr="00854C70">
        <w:rPr>
          <w:rFonts w:ascii="Verdana" w:hAnsi="Verdana"/>
        </w:rPr>
        <w:t xml:space="preserve">Grundieröl </w:t>
      </w:r>
      <w:r w:rsidR="00113A06">
        <w:rPr>
          <w:rFonts w:ascii="Verdana" w:hAnsi="Verdana"/>
        </w:rPr>
        <w:t xml:space="preserve">häufig </w:t>
      </w:r>
      <w:r w:rsidRPr="00854C70">
        <w:rPr>
          <w:rFonts w:ascii="Verdana" w:hAnsi="Verdana"/>
        </w:rPr>
        <w:t>zum Beispiel bei groben Fachwerkbalken</w:t>
      </w:r>
      <w:r w:rsidR="00113A06">
        <w:rPr>
          <w:rFonts w:ascii="Verdana" w:hAnsi="Verdana"/>
        </w:rPr>
        <w:t xml:space="preserve"> </w:t>
      </w:r>
      <w:r w:rsidR="00162843" w:rsidRPr="00854C70">
        <w:rPr>
          <w:rFonts w:ascii="Verdana" w:hAnsi="Verdana"/>
        </w:rPr>
        <w:t>als alleinige Behandlung eingesetzt</w:t>
      </w:r>
      <w:r w:rsidRPr="00854C70">
        <w:rPr>
          <w:rFonts w:ascii="Verdana" w:hAnsi="Verdana"/>
        </w:rPr>
        <w:t xml:space="preserve">. </w:t>
      </w:r>
      <w:r w:rsidR="00D37B01">
        <w:rPr>
          <w:rFonts w:ascii="Verdana" w:hAnsi="Verdana"/>
        </w:rPr>
        <w:t xml:space="preserve">Es </w:t>
      </w:r>
      <w:r w:rsidRPr="00854C70">
        <w:rPr>
          <w:rFonts w:ascii="Verdana" w:hAnsi="Verdana"/>
        </w:rPr>
        <w:t>befeuer</w:t>
      </w:r>
      <w:r w:rsidR="00162843" w:rsidRPr="00854C70">
        <w:rPr>
          <w:rFonts w:ascii="Verdana" w:hAnsi="Verdana"/>
        </w:rPr>
        <w:t>t</w:t>
      </w:r>
      <w:r w:rsidRPr="00854C70">
        <w:rPr>
          <w:rFonts w:ascii="Verdana" w:hAnsi="Verdana"/>
        </w:rPr>
        <w:t xml:space="preserve"> die Maserung des Holzes, die natürliche Struktur tritt deutlicher heraus. Das Grundieröl ist Leinölfirnis, de</w:t>
      </w:r>
      <w:r w:rsidR="00D37B01">
        <w:rPr>
          <w:rFonts w:ascii="Verdana" w:hAnsi="Verdana"/>
        </w:rPr>
        <w:t>r</w:t>
      </w:r>
      <w:r w:rsidRPr="00854C70">
        <w:rPr>
          <w:rFonts w:ascii="Verdana" w:hAnsi="Verdana"/>
        </w:rPr>
        <w:t xml:space="preserve"> mit Balsamterpentinöl verdünnt ist. </w:t>
      </w:r>
      <w:r w:rsidR="00D37B01">
        <w:rPr>
          <w:rFonts w:ascii="Verdana" w:hAnsi="Verdana"/>
        </w:rPr>
        <w:t>Dadurch</w:t>
      </w:r>
      <w:r w:rsidRPr="00854C70">
        <w:rPr>
          <w:rFonts w:ascii="Verdana" w:hAnsi="Verdana"/>
        </w:rPr>
        <w:t xml:space="preserve"> kommt der Firnis auch mit dichten oder stark gerbstoffhaltigen Hölzern zurecht.</w:t>
      </w:r>
    </w:p>
    <w:p w14:paraId="0D7BFE68" w14:textId="77777777" w:rsidR="00372B12" w:rsidRPr="00854C70" w:rsidRDefault="00372B12" w:rsidP="00C66F49">
      <w:pPr>
        <w:spacing w:line="300" w:lineRule="atLeast"/>
        <w:rPr>
          <w:rFonts w:ascii="Verdana" w:hAnsi="Verdana"/>
        </w:rPr>
      </w:pPr>
    </w:p>
    <w:p w14:paraId="68DBA5F5" w14:textId="48FABEAC" w:rsidR="00372B12" w:rsidRPr="00854C70" w:rsidRDefault="00372B12" w:rsidP="00C66F49">
      <w:pPr>
        <w:spacing w:line="300" w:lineRule="atLeast"/>
        <w:rPr>
          <w:rFonts w:ascii="Verdana" w:hAnsi="Verdana"/>
        </w:rPr>
      </w:pPr>
      <w:r w:rsidRPr="00C66F49">
        <w:rPr>
          <w:rFonts w:ascii="Verdana" w:hAnsi="Verdana"/>
          <w:b/>
          <w:bCs/>
        </w:rPr>
        <w:t>4.</w:t>
      </w:r>
      <w:r w:rsidRPr="00854C70">
        <w:rPr>
          <w:rFonts w:ascii="Verdana" w:hAnsi="Verdana"/>
        </w:rPr>
        <w:t xml:space="preserve"> </w:t>
      </w:r>
      <w:r w:rsidRPr="00854C70">
        <w:rPr>
          <w:rFonts w:ascii="Verdana" w:hAnsi="Verdana"/>
          <w:b/>
          <w:bCs/>
        </w:rPr>
        <w:t>Unbedingt nachreiben!</w:t>
      </w:r>
      <w:r w:rsidRPr="00854C70">
        <w:rPr>
          <w:rFonts w:ascii="Verdana" w:hAnsi="Verdana"/>
        </w:rPr>
        <w:t xml:space="preserve"> Nach dem </w:t>
      </w:r>
      <w:r w:rsidR="00162843" w:rsidRPr="00854C70">
        <w:rPr>
          <w:rFonts w:ascii="Verdana" w:hAnsi="Verdana"/>
        </w:rPr>
        <w:t xml:space="preserve">Ölauftrag </w:t>
      </w:r>
      <w:r w:rsidRPr="00854C70">
        <w:rPr>
          <w:rFonts w:ascii="Verdana" w:hAnsi="Verdana"/>
        </w:rPr>
        <w:t>die Oberflächen immer mit einem weichen, saugfähigen Tuch ab</w:t>
      </w:r>
      <w:r w:rsidR="00113A06">
        <w:rPr>
          <w:rFonts w:ascii="Verdana" w:hAnsi="Verdana"/>
        </w:rPr>
        <w:t xml:space="preserve">reiben. </w:t>
      </w:r>
      <w:r w:rsidRPr="00854C70">
        <w:rPr>
          <w:rFonts w:ascii="Verdana" w:hAnsi="Verdana"/>
        </w:rPr>
        <w:t xml:space="preserve">Überständiges Öl bildet sonst eine klebrige Schicht, die nicht mehr ins Holz einzieht, lange nicht trocknet und beim Betreten "schmatzt". Tipp: </w:t>
      </w:r>
      <w:r w:rsidR="007E0786" w:rsidRPr="00854C70">
        <w:rPr>
          <w:rFonts w:ascii="Verdana" w:hAnsi="Verdana"/>
        </w:rPr>
        <w:t>Bei der Behandlung von B</w:t>
      </w:r>
      <w:r w:rsidRPr="00854C70">
        <w:rPr>
          <w:rFonts w:ascii="Verdana" w:hAnsi="Verdana"/>
        </w:rPr>
        <w:t xml:space="preserve">öden </w:t>
      </w:r>
      <w:r w:rsidR="007E0786" w:rsidRPr="00854C70">
        <w:rPr>
          <w:rFonts w:ascii="Verdana" w:hAnsi="Verdana"/>
        </w:rPr>
        <w:t>das Öl</w:t>
      </w:r>
      <w:r w:rsidR="00D37B01">
        <w:rPr>
          <w:rFonts w:ascii="Verdana" w:hAnsi="Verdana"/>
        </w:rPr>
        <w:t xml:space="preserve"> </w:t>
      </w:r>
      <w:r w:rsidRPr="00854C70">
        <w:rPr>
          <w:rFonts w:ascii="Verdana" w:hAnsi="Verdana"/>
        </w:rPr>
        <w:t xml:space="preserve">mit einem Flor- oder Filzroller auftragen, damit </w:t>
      </w:r>
      <w:r w:rsidR="007E0786" w:rsidRPr="00854C70">
        <w:rPr>
          <w:rFonts w:ascii="Verdana" w:hAnsi="Verdana"/>
        </w:rPr>
        <w:t>es</w:t>
      </w:r>
      <w:r w:rsidRPr="00854C70">
        <w:rPr>
          <w:rFonts w:ascii="Verdana" w:hAnsi="Verdana"/>
        </w:rPr>
        <w:t xml:space="preserve"> nicht unkontrolliert in Spalten fließt und dort alles verklebt.</w:t>
      </w:r>
      <w:r w:rsidR="000E2551" w:rsidRPr="00854C70">
        <w:rPr>
          <w:rFonts w:ascii="Verdana" w:hAnsi="Verdana"/>
        </w:rPr>
        <w:t xml:space="preserve"> Putzlappen nach </w:t>
      </w:r>
      <w:r w:rsidR="007E0786" w:rsidRPr="00854C70">
        <w:rPr>
          <w:rFonts w:ascii="Verdana" w:hAnsi="Verdana"/>
        </w:rPr>
        <w:t>G</w:t>
      </w:r>
      <w:r w:rsidR="000E2551" w:rsidRPr="00854C70">
        <w:rPr>
          <w:rFonts w:ascii="Verdana" w:hAnsi="Verdana"/>
        </w:rPr>
        <w:t>ebrauch in feuerfester Dose</w:t>
      </w:r>
      <w:r w:rsidR="00854C70" w:rsidRPr="00854C70">
        <w:rPr>
          <w:rFonts w:ascii="Verdana" w:hAnsi="Verdana"/>
        </w:rPr>
        <w:t xml:space="preserve"> bzw. Glas a</w:t>
      </w:r>
      <w:r w:rsidR="000E2551" w:rsidRPr="00854C70">
        <w:rPr>
          <w:rFonts w:ascii="Verdana" w:hAnsi="Verdana"/>
        </w:rPr>
        <w:t>ufbewahren oder ausgebreitet im Freien trocknen lassen.</w:t>
      </w:r>
    </w:p>
    <w:p w14:paraId="4D7AA176" w14:textId="77777777" w:rsidR="00372B12" w:rsidRPr="00854C70" w:rsidRDefault="00372B12" w:rsidP="00C66F49">
      <w:pPr>
        <w:spacing w:line="300" w:lineRule="atLeast"/>
        <w:rPr>
          <w:rFonts w:ascii="Verdana" w:hAnsi="Verdana"/>
        </w:rPr>
      </w:pPr>
    </w:p>
    <w:p w14:paraId="74911690" w14:textId="78F740DC" w:rsidR="00372B12" w:rsidRPr="00854C70" w:rsidRDefault="00C66F49" w:rsidP="00C66F49">
      <w:pPr>
        <w:spacing w:line="300" w:lineRule="atLeast"/>
        <w:rPr>
          <w:rFonts w:ascii="Verdana" w:hAnsi="Verdana"/>
        </w:rPr>
      </w:pPr>
      <w:r>
        <w:rPr>
          <w:rFonts w:ascii="Verdana" w:hAnsi="Verdana"/>
          <w:b/>
          <w:bCs/>
        </w:rPr>
        <w:t>5</w:t>
      </w:r>
      <w:r w:rsidR="00372B12" w:rsidRPr="00854C70">
        <w:rPr>
          <w:rFonts w:ascii="Verdana" w:hAnsi="Verdana"/>
          <w:b/>
          <w:bCs/>
        </w:rPr>
        <w:t xml:space="preserve">. Der Wachseffekt. </w:t>
      </w:r>
      <w:r w:rsidR="00372B12" w:rsidRPr="00854C70">
        <w:rPr>
          <w:rFonts w:ascii="Verdana" w:hAnsi="Verdana"/>
        </w:rPr>
        <w:t>Wachs macht Holzoberflächen nicht strapazierfähiger</w:t>
      </w:r>
      <w:r w:rsidR="00113A06">
        <w:rPr>
          <w:rFonts w:ascii="Verdana" w:hAnsi="Verdana"/>
        </w:rPr>
        <w:t xml:space="preserve">, aber </w:t>
      </w:r>
      <w:r w:rsidR="00372B12" w:rsidRPr="00854C70">
        <w:rPr>
          <w:rFonts w:ascii="Verdana" w:hAnsi="Verdana"/>
        </w:rPr>
        <w:t xml:space="preserve">es verleiht ihnen eine samtweiche Anmutung. Es gibt Hartwachsöle, mit denen </w:t>
      </w:r>
      <w:r w:rsidR="00841154">
        <w:rPr>
          <w:rFonts w:ascii="Verdana" w:hAnsi="Verdana"/>
        </w:rPr>
        <w:t>Öl</w:t>
      </w:r>
      <w:r w:rsidR="00372B12" w:rsidRPr="00854C70">
        <w:rPr>
          <w:rFonts w:ascii="Verdana" w:hAnsi="Verdana"/>
        </w:rPr>
        <w:t>en und Wachsen in einem Arbeitsgang erledigt ist. Daneben steht eine breite Palette an wachshaltigen Produkten zu</w:t>
      </w:r>
      <w:r w:rsidR="00D37B01">
        <w:rPr>
          <w:rFonts w:ascii="Verdana" w:hAnsi="Verdana"/>
        </w:rPr>
        <w:t>r</w:t>
      </w:r>
      <w:r w:rsidR="00372B12" w:rsidRPr="00854C70">
        <w:rPr>
          <w:rFonts w:ascii="Verdana" w:hAnsi="Verdana"/>
        </w:rPr>
        <w:t xml:space="preserve"> Wahl, die sich in einzelnen Aspekten unterscheiden: Die einen </w:t>
      </w:r>
      <w:r w:rsidR="00D37B01">
        <w:rPr>
          <w:rFonts w:ascii="Verdana" w:hAnsi="Verdana"/>
        </w:rPr>
        <w:t>werden</w:t>
      </w:r>
      <w:r w:rsidR="00372B12" w:rsidRPr="00854C70">
        <w:rPr>
          <w:rFonts w:ascii="Verdana" w:hAnsi="Verdana"/>
        </w:rPr>
        <w:t xml:space="preserve"> nur als Finish für geölte Oberflächen verwendet</w:t>
      </w:r>
      <w:r w:rsidR="00D37B01">
        <w:rPr>
          <w:rFonts w:ascii="Verdana" w:hAnsi="Verdana"/>
        </w:rPr>
        <w:t xml:space="preserve">, </w:t>
      </w:r>
      <w:r w:rsidR="00372B12" w:rsidRPr="00854C70">
        <w:rPr>
          <w:rFonts w:ascii="Verdana" w:hAnsi="Verdana"/>
        </w:rPr>
        <w:t xml:space="preserve">andere eignen sich nur </w:t>
      </w:r>
      <w:r w:rsidR="00372B12" w:rsidRPr="00854C70">
        <w:rPr>
          <w:rFonts w:ascii="Verdana" w:hAnsi="Verdana"/>
        </w:rPr>
        <w:lastRenderedPageBreak/>
        <w:t>für wenig belastete Möbel, wieder andere befeuern die Maserung ohne nachzudunkeln. Sie alle lassen sich einfach mit einem Lappen auftragen.</w:t>
      </w:r>
    </w:p>
    <w:p w14:paraId="7D1B8553" w14:textId="77777777" w:rsidR="00372B12" w:rsidRPr="00854C70" w:rsidRDefault="00372B12" w:rsidP="00C66F49">
      <w:pPr>
        <w:spacing w:line="300" w:lineRule="atLeast"/>
        <w:rPr>
          <w:rFonts w:ascii="Verdana" w:hAnsi="Verdana"/>
          <w:b/>
          <w:bCs/>
        </w:rPr>
      </w:pPr>
    </w:p>
    <w:p w14:paraId="23D6BA77" w14:textId="10946535" w:rsidR="00372B12" w:rsidRPr="00854C70" w:rsidRDefault="00C66F49" w:rsidP="00C66F49">
      <w:pPr>
        <w:spacing w:line="300" w:lineRule="atLeast"/>
        <w:rPr>
          <w:rFonts w:ascii="Verdana" w:hAnsi="Verdana"/>
        </w:rPr>
      </w:pPr>
      <w:r>
        <w:rPr>
          <w:rFonts w:ascii="Verdana" w:hAnsi="Verdana"/>
          <w:b/>
          <w:bCs/>
        </w:rPr>
        <w:t>6</w:t>
      </w:r>
      <w:r w:rsidR="00372B12" w:rsidRPr="00854C70">
        <w:rPr>
          <w:rFonts w:ascii="Verdana" w:hAnsi="Verdana"/>
          <w:b/>
          <w:bCs/>
        </w:rPr>
        <w:t xml:space="preserve">. Uraltes Anstrichmittel: </w:t>
      </w:r>
      <w:r w:rsidR="00372B12" w:rsidRPr="00854C70">
        <w:rPr>
          <w:rFonts w:ascii="Verdana" w:hAnsi="Verdana"/>
        </w:rPr>
        <w:t xml:space="preserve">Leinölfirnis ist ein seit Jahrhunderten bewährtes und preisgünstiges Pflegemittel, das aus </w:t>
      </w:r>
      <w:r w:rsidR="00DB0D66">
        <w:rPr>
          <w:rFonts w:ascii="Verdana" w:hAnsi="Verdana"/>
        </w:rPr>
        <w:t>Leinsamen</w:t>
      </w:r>
      <w:r w:rsidR="00372B12" w:rsidRPr="00854C70">
        <w:rPr>
          <w:rFonts w:ascii="Verdana" w:hAnsi="Verdana"/>
        </w:rPr>
        <w:t xml:space="preserve"> hergestellt wird. Es tönt das Holz honigfarben und dunkelt im Lauf der Zeit noch nach. Leinölfirnis eignet sich vor allem für gering belastete Oberflächen wie Möbel, Türen und Verkleidungen. </w:t>
      </w:r>
      <w:r w:rsidR="00162843" w:rsidRPr="00854C70">
        <w:rPr>
          <w:rFonts w:ascii="Verdana" w:hAnsi="Verdana"/>
        </w:rPr>
        <w:t>Er</w:t>
      </w:r>
      <w:r w:rsidR="00372B12" w:rsidRPr="00854C70">
        <w:rPr>
          <w:rFonts w:ascii="Verdana" w:hAnsi="Verdana"/>
        </w:rPr>
        <w:t xml:space="preserve"> ist lösemittelfrei und trocknet innerhalb eines Tages.</w:t>
      </w:r>
    </w:p>
    <w:p w14:paraId="7FBC1DB3" w14:textId="77777777" w:rsidR="00372B12" w:rsidRPr="00854C70" w:rsidRDefault="00372B12" w:rsidP="00C66F49">
      <w:pPr>
        <w:spacing w:line="300" w:lineRule="atLeast"/>
        <w:rPr>
          <w:rFonts w:ascii="Verdana" w:hAnsi="Verdana"/>
        </w:rPr>
      </w:pPr>
    </w:p>
    <w:p w14:paraId="6ECC5E40" w14:textId="713CCB48" w:rsidR="00372B12" w:rsidRPr="00854C70" w:rsidRDefault="00C66F49" w:rsidP="00C66F49">
      <w:pPr>
        <w:spacing w:line="300" w:lineRule="atLeast"/>
        <w:rPr>
          <w:rFonts w:ascii="Verdana" w:hAnsi="Verdana"/>
        </w:rPr>
      </w:pPr>
      <w:r>
        <w:rPr>
          <w:rFonts w:ascii="Verdana" w:hAnsi="Verdana"/>
          <w:b/>
          <w:bCs/>
        </w:rPr>
        <w:t>7</w:t>
      </w:r>
      <w:r w:rsidR="00372B12" w:rsidRPr="00854C70">
        <w:rPr>
          <w:rFonts w:ascii="Verdana" w:hAnsi="Verdana"/>
          <w:b/>
          <w:bCs/>
        </w:rPr>
        <w:t xml:space="preserve">. Natürlich färben: </w:t>
      </w:r>
      <w:r w:rsidR="00372B12" w:rsidRPr="00854C70">
        <w:rPr>
          <w:rFonts w:ascii="Verdana" w:hAnsi="Verdana"/>
        </w:rPr>
        <w:t>Die Zugabe von Pigmenten verleiht Öl und Wachs einen farbigen Anstrich: Die Palette reicht von Gelb-Orange-Rot-Braun-Tönen bis hin zu Grün-Türkis-Blau. Auch Weißtöne (gekälkte Optik) sind möglich. Damit das Weiß auf Dauer weiß bleibt, sollten zur Pflege des Holzes nur leinölfreie Produkt verwendet werden, die nicht gilben.</w:t>
      </w:r>
    </w:p>
    <w:p w14:paraId="3148B1C4" w14:textId="77777777" w:rsidR="00372B12" w:rsidRPr="00854C70" w:rsidRDefault="00372B12" w:rsidP="00C66F49">
      <w:pPr>
        <w:spacing w:line="300" w:lineRule="atLeast"/>
        <w:rPr>
          <w:rFonts w:ascii="Verdana" w:hAnsi="Verdana"/>
        </w:rPr>
      </w:pPr>
    </w:p>
    <w:p w14:paraId="0C2794BF" w14:textId="39E54523" w:rsidR="00C06A56" w:rsidRPr="007C050B" w:rsidRDefault="00C66F49" w:rsidP="00C66F49">
      <w:pPr>
        <w:spacing w:before="120" w:line="300" w:lineRule="atLeast"/>
        <w:rPr>
          <w:rFonts w:ascii="Verdana" w:hAnsi="Verdana"/>
        </w:rPr>
      </w:pPr>
      <w:r>
        <w:rPr>
          <w:rFonts w:ascii="Verdana" w:hAnsi="Verdana"/>
          <w:b/>
          <w:bCs/>
        </w:rPr>
        <w:t>8</w:t>
      </w:r>
      <w:r w:rsidR="00372B12" w:rsidRPr="00854C70">
        <w:rPr>
          <w:rFonts w:ascii="Verdana" w:hAnsi="Verdana"/>
          <w:b/>
          <w:bCs/>
        </w:rPr>
        <w:t xml:space="preserve">. Beipackzettel lesen! </w:t>
      </w:r>
      <w:r w:rsidR="00372B12" w:rsidRPr="00854C70">
        <w:rPr>
          <w:rFonts w:ascii="Verdana" w:hAnsi="Verdana"/>
        </w:rPr>
        <w:t>Nicht überall, wo Bio draufsteht, ist au</w:t>
      </w:r>
      <w:r w:rsidR="00D37B01">
        <w:rPr>
          <w:rFonts w:ascii="Verdana" w:hAnsi="Verdana"/>
        </w:rPr>
        <w:t>ch</w:t>
      </w:r>
      <w:r w:rsidR="00372B12" w:rsidRPr="00854C70">
        <w:rPr>
          <w:rFonts w:ascii="Verdana" w:hAnsi="Verdana"/>
        </w:rPr>
        <w:t xml:space="preserve"> Bio drin. </w:t>
      </w:r>
      <w:r w:rsidR="00113A06">
        <w:rPr>
          <w:rFonts w:ascii="Verdana" w:hAnsi="Verdana"/>
        </w:rPr>
        <w:t xml:space="preserve">Es lohnt sich, </w:t>
      </w:r>
      <w:r w:rsidR="00372B12" w:rsidRPr="00854C70">
        <w:rPr>
          <w:rFonts w:ascii="Verdana" w:hAnsi="Verdana"/>
        </w:rPr>
        <w:t>den Beipackzettel zu studieren und zu prüfen, ob alle Inhaltsstoffe aufgelistet sind. Renommierte Naturfarben-Hersteller wie Kreidezeit legen Wert auf Volldeklaration.</w:t>
      </w:r>
    </w:p>
    <w:p w14:paraId="71CFE880" w14:textId="77777777" w:rsidR="00BB1360" w:rsidRDefault="00BB1360" w:rsidP="00C66F49">
      <w:pPr>
        <w:spacing w:line="300" w:lineRule="atLeast"/>
        <w:rPr>
          <w:rFonts w:ascii="Verdana" w:hAnsi="Verdana"/>
        </w:rPr>
      </w:pPr>
    </w:p>
    <w:p w14:paraId="3CE045D5" w14:textId="42C29061" w:rsidR="001070CC" w:rsidRDefault="001070CC" w:rsidP="00C66F49">
      <w:pPr>
        <w:pStyle w:val="Textkrper3"/>
        <w:spacing w:after="0" w:line="280" w:lineRule="atLeast"/>
        <w:rPr>
          <w:b w:val="0"/>
          <w:i/>
        </w:rPr>
      </w:pPr>
      <w:r w:rsidRPr="001070CC">
        <w:rPr>
          <w:b w:val="0"/>
          <w:i/>
        </w:rPr>
        <w:t>(</w:t>
      </w:r>
      <w:r w:rsidR="00784383">
        <w:rPr>
          <w:b w:val="0"/>
          <w:i/>
        </w:rPr>
        <w:t>3</w:t>
      </w:r>
      <w:r w:rsidR="0046356E">
        <w:rPr>
          <w:b w:val="0"/>
          <w:i/>
        </w:rPr>
        <w:t>.</w:t>
      </w:r>
      <w:r w:rsidR="00784383">
        <w:rPr>
          <w:b w:val="0"/>
          <w:i/>
        </w:rPr>
        <w:t>99</w:t>
      </w:r>
      <w:r w:rsidR="00984E63">
        <w:rPr>
          <w:b w:val="0"/>
          <w:i/>
        </w:rPr>
        <w:t>3</w:t>
      </w:r>
      <w:r w:rsidR="00183791">
        <w:rPr>
          <w:b w:val="0"/>
          <w:i/>
        </w:rPr>
        <w:t xml:space="preserve"> </w:t>
      </w:r>
      <w:r w:rsidRPr="001070CC">
        <w:rPr>
          <w:b w:val="0"/>
          <w:i/>
        </w:rPr>
        <w:t xml:space="preserve">Zeichen inklusive </w:t>
      </w:r>
      <w:r>
        <w:rPr>
          <w:b w:val="0"/>
          <w:i/>
        </w:rPr>
        <w:t>L</w:t>
      </w:r>
      <w:r w:rsidRPr="001070CC">
        <w:rPr>
          <w:b w:val="0"/>
          <w:i/>
        </w:rPr>
        <w:t>eerzeichen)</w:t>
      </w:r>
    </w:p>
    <w:p w14:paraId="1C7AE103" w14:textId="77777777" w:rsidR="00C55F42" w:rsidRDefault="00C55F42" w:rsidP="00C66F49">
      <w:pPr>
        <w:pStyle w:val="Textkrper3"/>
        <w:spacing w:after="0"/>
        <w:rPr>
          <w:b w:val="0"/>
        </w:rPr>
      </w:pPr>
    </w:p>
    <w:p w14:paraId="0C57E585" w14:textId="1836DDCF" w:rsidR="00E8403F" w:rsidRDefault="00E8403F" w:rsidP="00C66F49">
      <w:pPr>
        <w:pStyle w:val="Textkrper3"/>
        <w:spacing w:after="0"/>
        <w:rPr>
          <w:b w:val="0"/>
        </w:rPr>
      </w:pPr>
      <w:r w:rsidRPr="006A5CAC">
        <w:rPr>
          <w:b w:val="0"/>
        </w:rPr>
        <w:t>----------------------------------------------------------------------------------------</w:t>
      </w:r>
      <w:r w:rsidR="00147C82">
        <w:rPr>
          <w:b w:val="0"/>
        </w:rPr>
        <w:t xml:space="preserve"> </w:t>
      </w:r>
    </w:p>
    <w:p w14:paraId="3BE43220" w14:textId="77777777" w:rsidR="00C51DB5" w:rsidRDefault="00C51DB5" w:rsidP="00C66F49">
      <w:pPr>
        <w:pStyle w:val="Textkrper3"/>
        <w:spacing w:after="0"/>
        <w:rPr>
          <w:i/>
          <w:color w:val="000000"/>
          <w:u w:val="single"/>
        </w:rPr>
      </w:pPr>
    </w:p>
    <w:p w14:paraId="7357F4E3" w14:textId="77777777" w:rsidR="00147C82" w:rsidRPr="0055164E" w:rsidRDefault="00147C82" w:rsidP="00C66F49">
      <w:pPr>
        <w:pStyle w:val="Textkrper3"/>
        <w:spacing w:after="0"/>
        <w:rPr>
          <w:i/>
          <w:color w:val="000000"/>
          <w:u w:val="single"/>
        </w:rPr>
      </w:pPr>
      <w:r w:rsidRPr="0055164E">
        <w:rPr>
          <w:i/>
          <w:color w:val="000000"/>
          <w:u w:val="single"/>
        </w:rPr>
        <w:t>Bilder:</w:t>
      </w:r>
    </w:p>
    <w:p w14:paraId="105A96FD" w14:textId="14B3C26C" w:rsidR="00147C82" w:rsidRPr="0055164E" w:rsidRDefault="00691E9F" w:rsidP="00C66F49">
      <w:pPr>
        <w:pStyle w:val="Textkrper3"/>
        <w:spacing w:before="120" w:after="0"/>
        <w:rPr>
          <w:b w:val="0"/>
          <w:i/>
        </w:rPr>
      </w:pPr>
      <w:r>
        <w:rPr>
          <w:i/>
          <w:color w:val="000000"/>
        </w:rPr>
        <w:t>We</w:t>
      </w:r>
      <w:r w:rsidR="00C51DB5">
        <w:rPr>
          <w:i/>
          <w:color w:val="000000"/>
        </w:rPr>
        <w:t>lches-Oel-</w:t>
      </w:r>
      <w:r>
        <w:rPr>
          <w:i/>
          <w:color w:val="000000"/>
        </w:rPr>
        <w:t>fuers-Holz-</w:t>
      </w:r>
      <w:r w:rsidR="00C51DB5">
        <w:rPr>
          <w:i/>
          <w:color w:val="000000"/>
        </w:rPr>
        <w:t>1</w:t>
      </w:r>
      <w:r w:rsidR="00147C82" w:rsidRPr="0055164E">
        <w:rPr>
          <w:i/>
          <w:color w:val="000000"/>
        </w:rPr>
        <w:t>:</w:t>
      </w:r>
      <w:r w:rsidR="00147C82" w:rsidRPr="0055164E">
        <w:rPr>
          <w:b w:val="0"/>
          <w:i/>
          <w:color w:val="000000"/>
        </w:rPr>
        <w:t xml:space="preserve"> </w:t>
      </w:r>
      <w:r w:rsidR="00A32C4B">
        <w:rPr>
          <w:b w:val="0"/>
          <w:i/>
        </w:rPr>
        <w:t>Welches Öl wofür? Wer viel Holz in der Wohnung hat, steht vor der Frage nach den richtigen Pflegemitteln</w:t>
      </w:r>
      <w:r w:rsidR="00147C82" w:rsidRPr="0055164E">
        <w:rPr>
          <w:b w:val="0"/>
          <w:i/>
        </w:rPr>
        <w:t>. (Bild: Kreidezeit Naturfarben)</w:t>
      </w:r>
    </w:p>
    <w:p w14:paraId="7E5F1863" w14:textId="77777777" w:rsidR="00147C82" w:rsidRPr="0055164E" w:rsidRDefault="00147C82" w:rsidP="00C66F49">
      <w:pPr>
        <w:pStyle w:val="Textkrper3"/>
        <w:spacing w:after="0"/>
        <w:rPr>
          <w:i/>
          <w:color w:val="000000"/>
        </w:rPr>
      </w:pPr>
    </w:p>
    <w:p w14:paraId="21377BD0" w14:textId="104BFEA6" w:rsidR="00147C82" w:rsidRPr="00A32C4B" w:rsidRDefault="00691E9F" w:rsidP="00C66F49">
      <w:pPr>
        <w:rPr>
          <w:rFonts w:ascii="Verdana" w:hAnsi="Verdana"/>
          <w:b/>
          <w:i/>
        </w:rPr>
      </w:pPr>
      <w:r w:rsidRPr="00A32C4B">
        <w:rPr>
          <w:rFonts w:ascii="Verdana" w:hAnsi="Verdana"/>
          <w:b/>
          <w:i/>
          <w:color w:val="000000"/>
        </w:rPr>
        <w:t>Welches-Oel-fuers-Holz-</w:t>
      </w:r>
      <w:r w:rsidR="00147C82" w:rsidRPr="00A32C4B">
        <w:rPr>
          <w:rFonts w:ascii="Verdana" w:hAnsi="Verdana"/>
          <w:b/>
          <w:i/>
          <w:color w:val="000000"/>
        </w:rPr>
        <w:t>2:</w:t>
      </w:r>
      <w:r w:rsidR="00147C82" w:rsidRPr="0055164E">
        <w:rPr>
          <w:i/>
          <w:color w:val="000000"/>
        </w:rPr>
        <w:t xml:space="preserve"> </w:t>
      </w:r>
      <w:r w:rsidR="00A32C4B" w:rsidRPr="00A32C4B">
        <w:rPr>
          <w:rFonts w:ascii="Verdana" w:hAnsi="Verdana"/>
          <w:i/>
          <w:color w:val="000000"/>
        </w:rPr>
        <w:t xml:space="preserve">Für stärker belastete Holzoberflächen wie </w:t>
      </w:r>
      <w:r w:rsidR="00A32C4B" w:rsidRPr="00A32C4B">
        <w:rPr>
          <w:rFonts w:ascii="Verdana" w:hAnsi="Verdana"/>
          <w:i/>
        </w:rPr>
        <w:t>Fußböden ist Hartöl die richtige Wahl.</w:t>
      </w:r>
      <w:r w:rsidR="00A32C4B">
        <w:rPr>
          <w:rFonts w:ascii="Verdana" w:hAnsi="Verdana"/>
          <w:i/>
        </w:rPr>
        <w:t xml:space="preserve"> </w:t>
      </w:r>
      <w:r w:rsidR="00A32C4B" w:rsidRPr="00A32C4B">
        <w:rPr>
          <w:rFonts w:ascii="Verdana" w:hAnsi="Verdana"/>
          <w:i/>
        </w:rPr>
        <w:t xml:space="preserve">Es gibt sie auch in einer lösemittelfreien Variante. </w:t>
      </w:r>
      <w:r w:rsidR="00147C82" w:rsidRPr="00A32C4B">
        <w:rPr>
          <w:rFonts w:ascii="Verdana" w:hAnsi="Verdana"/>
          <w:i/>
        </w:rPr>
        <w:t>(Bild: Kreidezeit Naturfarben)</w:t>
      </w:r>
      <w:r w:rsidR="00147C82" w:rsidRPr="00A32C4B">
        <w:rPr>
          <w:rFonts w:ascii="Verdana" w:hAnsi="Verdana"/>
          <w:i/>
        </w:rPr>
        <w:softHyphen/>
      </w:r>
    </w:p>
    <w:p w14:paraId="68959920" w14:textId="77777777" w:rsidR="00147C82" w:rsidRPr="0055164E" w:rsidRDefault="00147C82" w:rsidP="00C66F49">
      <w:pPr>
        <w:pStyle w:val="Textkrper3"/>
        <w:spacing w:after="0"/>
        <w:rPr>
          <w:b w:val="0"/>
          <w:i/>
        </w:rPr>
      </w:pPr>
    </w:p>
    <w:p w14:paraId="4E20542A" w14:textId="20DF811C" w:rsidR="00147C82" w:rsidRPr="0055164E" w:rsidRDefault="00691E9F" w:rsidP="00C66F49">
      <w:pPr>
        <w:pStyle w:val="Textkrper3"/>
        <w:spacing w:after="0"/>
        <w:rPr>
          <w:b w:val="0"/>
          <w:i/>
        </w:rPr>
      </w:pPr>
      <w:r>
        <w:rPr>
          <w:i/>
          <w:color w:val="000000"/>
        </w:rPr>
        <w:t>Welches-Oel-fuers-Holz-</w:t>
      </w:r>
      <w:r w:rsidR="00147C82" w:rsidRPr="0055164E">
        <w:rPr>
          <w:i/>
          <w:color w:val="000000"/>
        </w:rPr>
        <w:t xml:space="preserve">3: </w:t>
      </w:r>
      <w:r w:rsidR="00DD0F63" w:rsidRPr="00DD0F63">
        <w:rPr>
          <w:b w:val="0"/>
          <w:i/>
          <w:color w:val="000000"/>
        </w:rPr>
        <w:t>Hartöl b</w:t>
      </w:r>
      <w:r w:rsidR="00DD0F63" w:rsidRPr="00DD0F63">
        <w:rPr>
          <w:b w:val="0"/>
          <w:i/>
        </w:rPr>
        <w:t>ildet einen robusten Film, der sogar Badezimmermöbel vor Wasserflecken schützt</w:t>
      </w:r>
      <w:r w:rsidR="00147C82" w:rsidRPr="00DD0F63">
        <w:rPr>
          <w:b w:val="0"/>
          <w:i/>
        </w:rPr>
        <w:t>.</w:t>
      </w:r>
      <w:r w:rsidR="00147C82" w:rsidRPr="0055164E">
        <w:rPr>
          <w:b w:val="0"/>
          <w:i/>
        </w:rPr>
        <w:t xml:space="preserve"> (Bild: Kreidezeit Naturfarben)</w:t>
      </w:r>
    </w:p>
    <w:p w14:paraId="4949AC8B" w14:textId="77777777" w:rsidR="00147C82" w:rsidRPr="0055164E" w:rsidRDefault="00147C82" w:rsidP="00C66F49">
      <w:pPr>
        <w:pStyle w:val="Textkrper3"/>
        <w:spacing w:after="0"/>
        <w:rPr>
          <w:b w:val="0"/>
          <w:i/>
          <w:color w:val="000000"/>
        </w:rPr>
      </w:pPr>
    </w:p>
    <w:p w14:paraId="2A6D2FCE" w14:textId="1D9F0C25" w:rsidR="00147C82" w:rsidRPr="0055164E" w:rsidRDefault="00691E9F" w:rsidP="00C66F49">
      <w:pPr>
        <w:pStyle w:val="Textkrper3"/>
        <w:spacing w:after="0"/>
        <w:rPr>
          <w:b w:val="0"/>
          <w:i/>
          <w:color w:val="000000"/>
        </w:rPr>
      </w:pPr>
      <w:r>
        <w:rPr>
          <w:i/>
          <w:color w:val="000000"/>
        </w:rPr>
        <w:t>Welches-Oel-fuers-Holz-</w:t>
      </w:r>
      <w:r w:rsidR="00147C82" w:rsidRPr="0055164E">
        <w:rPr>
          <w:i/>
          <w:color w:val="000000"/>
        </w:rPr>
        <w:t>4:</w:t>
      </w:r>
      <w:r w:rsidR="00147C82" w:rsidRPr="0055164E">
        <w:rPr>
          <w:i/>
        </w:rPr>
        <w:t xml:space="preserve"> </w:t>
      </w:r>
      <w:r w:rsidR="00DD0F63" w:rsidRPr="00DD0F63">
        <w:rPr>
          <w:b w:val="0"/>
          <w:i/>
        </w:rPr>
        <w:t xml:space="preserve">Grundieröl ist </w:t>
      </w:r>
      <w:r w:rsidR="00DD0F63">
        <w:rPr>
          <w:b w:val="0"/>
          <w:i/>
        </w:rPr>
        <w:t xml:space="preserve">mit </w:t>
      </w:r>
      <w:r w:rsidR="00DD0F63" w:rsidRPr="00DD0F63">
        <w:rPr>
          <w:b w:val="0"/>
          <w:i/>
        </w:rPr>
        <w:t>Balsamterpentinöl verdünnt</w:t>
      </w:r>
      <w:r w:rsidR="00DD0F63">
        <w:rPr>
          <w:b w:val="0"/>
          <w:i/>
        </w:rPr>
        <w:t>e</w:t>
      </w:r>
      <w:r w:rsidR="00D37B01">
        <w:rPr>
          <w:b w:val="0"/>
          <w:i/>
        </w:rPr>
        <w:t>r</w:t>
      </w:r>
      <w:r w:rsidR="00DD0F63">
        <w:rPr>
          <w:b w:val="0"/>
          <w:i/>
        </w:rPr>
        <w:t xml:space="preserve"> </w:t>
      </w:r>
      <w:r w:rsidR="00DD0F63" w:rsidRPr="00DD0F63">
        <w:rPr>
          <w:b w:val="0"/>
          <w:i/>
        </w:rPr>
        <w:t>Leinölfirnis</w:t>
      </w:r>
      <w:r w:rsidR="00DD0F63">
        <w:rPr>
          <w:b w:val="0"/>
          <w:i/>
        </w:rPr>
        <w:t xml:space="preserve">. Es wird im Innenbereich </w:t>
      </w:r>
      <w:r w:rsidR="00DD0F63" w:rsidRPr="00DD0F63">
        <w:rPr>
          <w:b w:val="0"/>
          <w:i/>
        </w:rPr>
        <w:t>zum Beispiel bei Fachwerkbalken als alleinige Behandlung eingesetzt</w:t>
      </w:r>
      <w:r w:rsidR="00DD0F63">
        <w:rPr>
          <w:b w:val="0"/>
          <w:i/>
        </w:rPr>
        <w:t>.</w:t>
      </w:r>
      <w:r w:rsidR="00147C82" w:rsidRPr="0055164E">
        <w:rPr>
          <w:b w:val="0"/>
          <w:i/>
        </w:rPr>
        <w:t xml:space="preserve"> (Bild: Kreidezeit Naturfarben)</w:t>
      </w:r>
    </w:p>
    <w:p w14:paraId="39CFCD79" w14:textId="77777777" w:rsidR="00147C82" w:rsidRPr="0055164E" w:rsidRDefault="00147C82" w:rsidP="00C66F49">
      <w:pPr>
        <w:pStyle w:val="Textkrper3"/>
        <w:spacing w:after="0"/>
        <w:rPr>
          <w:b w:val="0"/>
          <w:i/>
          <w:color w:val="000000"/>
        </w:rPr>
      </w:pPr>
    </w:p>
    <w:p w14:paraId="740A7A6A" w14:textId="638EA7FD" w:rsidR="00147C82" w:rsidRPr="0055164E" w:rsidRDefault="00691E9F" w:rsidP="00C66F49">
      <w:pPr>
        <w:pStyle w:val="Textkrper3"/>
        <w:spacing w:after="0"/>
        <w:rPr>
          <w:b w:val="0"/>
          <w:i/>
        </w:rPr>
      </w:pPr>
      <w:r>
        <w:rPr>
          <w:i/>
          <w:color w:val="000000"/>
        </w:rPr>
        <w:t>Welches-Oel-fuers-Holz-</w:t>
      </w:r>
      <w:r w:rsidR="00147C82" w:rsidRPr="0055164E">
        <w:rPr>
          <w:i/>
          <w:color w:val="000000"/>
        </w:rPr>
        <w:t>5:</w:t>
      </w:r>
      <w:r w:rsidR="008C4FE0">
        <w:rPr>
          <w:i/>
          <w:color w:val="000000"/>
        </w:rPr>
        <w:t xml:space="preserve"> </w:t>
      </w:r>
      <w:r w:rsidR="008C4FE0" w:rsidRPr="00784383">
        <w:rPr>
          <w:b w:val="0"/>
          <w:i/>
          <w:color w:val="000000"/>
        </w:rPr>
        <w:t>Kombinationsmöglichkeiten:</w:t>
      </w:r>
      <w:r w:rsidR="008C4FE0">
        <w:rPr>
          <w:i/>
          <w:color w:val="000000"/>
        </w:rPr>
        <w:t xml:space="preserve"> </w:t>
      </w:r>
      <w:r w:rsidR="008C4FE0" w:rsidRPr="008C4FE0">
        <w:rPr>
          <w:b w:val="0"/>
          <w:i/>
          <w:color w:val="000000"/>
        </w:rPr>
        <w:t>D</w:t>
      </w:r>
      <w:r w:rsidR="008C4FE0">
        <w:rPr>
          <w:b w:val="0"/>
          <w:i/>
          <w:color w:val="000000"/>
        </w:rPr>
        <w:t>ie</w:t>
      </w:r>
      <w:r w:rsidR="008C4FE0" w:rsidRPr="008C4FE0">
        <w:rPr>
          <w:b w:val="0"/>
          <w:i/>
          <w:color w:val="000000"/>
        </w:rPr>
        <w:t xml:space="preserve"> Zugabe von weißer Standölfarbe ins Hartöl bewirkt ein helleres Erscheinungsbild</w:t>
      </w:r>
      <w:r w:rsidR="008C4FE0">
        <w:rPr>
          <w:b w:val="0"/>
          <w:i/>
          <w:color w:val="000000"/>
        </w:rPr>
        <w:t>.</w:t>
      </w:r>
      <w:r w:rsidR="00147C82" w:rsidRPr="0055164E">
        <w:rPr>
          <w:b w:val="0"/>
          <w:i/>
        </w:rPr>
        <w:t xml:space="preserve"> (Bild: Kreidezeit Naturfarben)</w:t>
      </w:r>
    </w:p>
    <w:p w14:paraId="29E311DC" w14:textId="77777777" w:rsidR="00691E9F" w:rsidRDefault="00691E9F" w:rsidP="00C66F49">
      <w:pPr>
        <w:pStyle w:val="Textkrper3"/>
        <w:spacing w:after="0"/>
        <w:rPr>
          <w:i/>
          <w:color w:val="000000"/>
        </w:rPr>
      </w:pPr>
    </w:p>
    <w:p w14:paraId="1919E2EC" w14:textId="342A6011" w:rsidR="00147C82" w:rsidRPr="0055164E" w:rsidRDefault="00691E9F" w:rsidP="00C66F49">
      <w:pPr>
        <w:pStyle w:val="Textkrper3"/>
        <w:spacing w:after="0"/>
        <w:rPr>
          <w:b w:val="0"/>
          <w:i/>
        </w:rPr>
      </w:pPr>
      <w:r>
        <w:rPr>
          <w:i/>
          <w:color w:val="000000"/>
        </w:rPr>
        <w:t>Welches-Oel-fuers-Holz-</w:t>
      </w:r>
      <w:r w:rsidR="00147C82" w:rsidRPr="0055164E">
        <w:rPr>
          <w:i/>
          <w:color w:val="000000"/>
        </w:rPr>
        <w:t xml:space="preserve">6: </w:t>
      </w:r>
      <w:r w:rsidR="00471D73" w:rsidRPr="00471D73">
        <w:rPr>
          <w:b w:val="0"/>
          <w:bCs/>
          <w:i/>
        </w:rPr>
        <w:t>Natürlich färben</w:t>
      </w:r>
      <w:r w:rsidR="00471D73">
        <w:rPr>
          <w:b w:val="0"/>
          <w:bCs/>
          <w:i/>
        </w:rPr>
        <w:t xml:space="preserve"> durch Zugabe von</w:t>
      </w:r>
      <w:r w:rsidR="00471D73" w:rsidRPr="00471D73">
        <w:rPr>
          <w:b w:val="0"/>
          <w:i/>
        </w:rPr>
        <w:t xml:space="preserve"> Pigmenten</w:t>
      </w:r>
      <w:r w:rsidR="00471D73">
        <w:rPr>
          <w:b w:val="0"/>
          <w:i/>
        </w:rPr>
        <w:t xml:space="preserve">. </w:t>
      </w:r>
      <w:r w:rsidR="00471D73" w:rsidRPr="00471D73">
        <w:rPr>
          <w:b w:val="0"/>
          <w:i/>
        </w:rPr>
        <w:t>Die Palette reicht von Gelb-Orange-Rot-Braun-Tönen bis hin zu Grün-Türkis-Blau</w:t>
      </w:r>
      <w:r w:rsidR="00147C82" w:rsidRPr="00471D73">
        <w:rPr>
          <w:b w:val="0"/>
          <w:i/>
          <w:color w:val="000000"/>
        </w:rPr>
        <w:t>.</w:t>
      </w:r>
      <w:r w:rsidR="00147C82" w:rsidRPr="0055164E">
        <w:rPr>
          <w:b w:val="0"/>
          <w:i/>
        </w:rPr>
        <w:t xml:space="preserve"> (Bild: Kreidezeit Naturfarben)</w:t>
      </w:r>
    </w:p>
    <w:p w14:paraId="112342AA" w14:textId="77777777" w:rsidR="00147C82" w:rsidRPr="0055164E" w:rsidRDefault="00147C82" w:rsidP="00C66F49">
      <w:pPr>
        <w:pStyle w:val="Textkrper3"/>
        <w:spacing w:after="0"/>
        <w:rPr>
          <w:b w:val="0"/>
          <w:i/>
        </w:rPr>
      </w:pPr>
    </w:p>
    <w:p w14:paraId="10C13FD0" w14:textId="54A9747A" w:rsidR="00147C82" w:rsidRPr="0055164E" w:rsidRDefault="00691E9F" w:rsidP="00C66F49">
      <w:pPr>
        <w:pStyle w:val="Textkrper3"/>
        <w:spacing w:before="120" w:after="0"/>
        <w:rPr>
          <w:b w:val="0"/>
          <w:i/>
        </w:rPr>
      </w:pPr>
      <w:r>
        <w:rPr>
          <w:i/>
          <w:color w:val="000000"/>
        </w:rPr>
        <w:t>Welches-Oel-fuers-Holz-</w:t>
      </w:r>
      <w:r w:rsidR="00147C82" w:rsidRPr="0055164E">
        <w:rPr>
          <w:i/>
          <w:color w:val="000000"/>
        </w:rPr>
        <w:t>7:</w:t>
      </w:r>
      <w:r w:rsidR="00147C82" w:rsidRPr="0055164E">
        <w:rPr>
          <w:b w:val="0"/>
          <w:i/>
          <w:color w:val="000000"/>
        </w:rPr>
        <w:t xml:space="preserve"> </w:t>
      </w:r>
      <w:r w:rsidR="00B47245" w:rsidRPr="00B47245">
        <w:rPr>
          <w:b w:val="0"/>
          <w:i/>
        </w:rPr>
        <w:t xml:space="preserve">Lösemittel sorgen für eine dünnflüssige Konsistenz. </w:t>
      </w:r>
      <w:r w:rsidR="00B47245">
        <w:rPr>
          <w:b w:val="0"/>
          <w:i/>
        </w:rPr>
        <w:t xml:space="preserve">Mit </w:t>
      </w:r>
      <w:r w:rsidR="00B47245" w:rsidRPr="00B47245">
        <w:rPr>
          <w:b w:val="0"/>
          <w:i/>
        </w:rPr>
        <w:t xml:space="preserve">aus </w:t>
      </w:r>
      <w:r w:rsidR="00B47245">
        <w:rPr>
          <w:b w:val="0"/>
          <w:i/>
        </w:rPr>
        <w:t xml:space="preserve">Fichten- und </w:t>
      </w:r>
      <w:r w:rsidR="00B47245" w:rsidRPr="00B47245">
        <w:rPr>
          <w:b w:val="0"/>
          <w:i/>
        </w:rPr>
        <w:t>Kiefer</w:t>
      </w:r>
      <w:r w:rsidR="00B47245">
        <w:rPr>
          <w:b w:val="0"/>
          <w:i/>
        </w:rPr>
        <w:t>nharz</w:t>
      </w:r>
      <w:r w:rsidR="00B47245" w:rsidRPr="00B47245">
        <w:rPr>
          <w:b w:val="0"/>
          <w:i/>
        </w:rPr>
        <w:t xml:space="preserve"> gewonnen</w:t>
      </w:r>
      <w:r w:rsidR="00B47245">
        <w:rPr>
          <w:b w:val="0"/>
          <w:i/>
        </w:rPr>
        <w:t>em</w:t>
      </w:r>
      <w:r w:rsidR="00B47245" w:rsidRPr="00B47245">
        <w:rPr>
          <w:b w:val="0"/>
          <w:i/>
        </w:rPr>
        <w:t xml:space="preserve"> Balsamterpentinöl</w:t>
      </w:r>
      <w:r w:rsidR="00B47245">
        <w:rPr>
          <w:b w:val="0"/>
          <w:i/>
        </w:rPr>
        <w:t xml:space="preserve"> gibt es </w:t>
      </w:r>
      <w:r w:rsidR="00B47245" w:rsidRPr="00B47245">
        <w:rPr>
          <w:b w:val="0"/>
          <w:i/>
        </w:rPr>
        <w:t xml:space="preserve">eine natürliche Alternative </w:t>
      </w:r>
      <w:r w:rsidR="00B47245">
        <w:rPr>
          <w:b w:val="0"/>
          <w:i/>
        </w:rPr>
        <w:t>z</w:t>
      </w:r>
      <w:r w:rsidR="00B47245" w:rsidRPr="00B47245">
        <w:rPr>
          <w:b w:val="0"/>
          <w:i/>
        </w:rPr>
        <w:t>u synthetischen Produkten.</w:t>
      </w:r>
      <w:r w:rsidR="00147C82" w:rsidRPr="0055164E">
        <w:rPr>
          <w:b w:val="0"/>
          <w:i/>
        </w:rPr>
        <w:t xml:space="preserve"> (Bild: Kreidezeit Naturfarben)</w:t>
      </w:r>
    </w:p>
    <w:p w14:paraId="60B9D00C" w14:textId="77777777" w:rsidR="00147C82" w:rsidRPr="0055164E" w:rsidRDefault="00147C82" w:rsidP="00C66F49">
      <w:pPr>
        <w:pStyle w:val="Textkrper3"/>
        <w:spacing w:after="0"/>
        <w:rPr>
          <w:i/>
          <w:color w:val="000000"/>
        </w:rPr>
      </w:pPr>
    </w:p>
    <w:p w14:paraId="61D995E2" w14:textId="6CB888B7" w:rsidR="00147C82" w:rsidRDefault="00691E9F" w:rsidP="00C66F49">
      <w:pPr>
        <w:pStyle w:val="Textkrper3"/>
        <w:spacing w:after="0"/>
        <w:rPr>
          <w:b w:val="0"/>
        </w:rPr>
      </w:pPr>
      <w:r>
        <w:rPr>
          <w:i/>
          <w:color w:val="000000"/>
        </w:rPr>
        <w:t>Welches-Oel-fuers-Holz-</w:t>
      </w:r>
      <w:r w:rsidR="00147C82" w:rsidRPr="0055164E">
        <w:rPr>
          <w:i/>
          <w:color w:val="000000"/>
        </w:rPr>
        <w:t>8:</w:t>
      </w:r>
      <w:r w:rsidR="00147C82" w:rsidRPr="0055164E">
        <w:rPr>
          <w:b w:val="0"/>
          <w:i/>
          <w:color w:val="000000"/>
        </w:rPr>
        <w:t xml:space="preserve"> </w:t>
      </w:r>
      <w:r w:rsidR="00387FEB" w:rsidRPr="00387FEB">
        <w:rPr>
          <w:b w:val="0"/>
          <w:i/>
        </w:rPr>
        <w:t>Nach dem Ölauftrag sollten die Oberflächen immer mit einem weichen, saugfähigen Tuch abgerieben werden. Überständiges Öl bildet sonst eine klebrige Schicht, die nicht mehr ins Holz einzieht</w:t>
      </w:r>
      <w:r w:rsidR="00147C82" w:rsidRPr="00387FEB">
        <w:rPr>
          <w:b w:val="0"/>
          <w:i/>
        </w:rPr>
        <w:t xml:space="preserve">. </w:t>
      </w:r>
      <w:r w:rsidR="00147C82" w:rsidRPr="0055164E">
        <w:rPr>
          <w:b w:val="0"/>
          <w:i/>
        </w:rPr>
        <w:t>(Bild: Kreidezeit Naturfarben)</w:t>
      </w:r>
      <w:r w:rsidR="00147C82" w:rsidRPr="0055164E">
        <w:rPr>
          <w:b w:val="0"/>
          <w:i/>
        </w:rPr>
        <w:softHyphen/>
      </w:r>
    </w:p>
    <w:p w14:paraId="3ECDD7D9" w14:textId="77777777" w:rsidR="00372B12" w:rsidRDefault="00372B12" w:rsidP="00C66F49">
      <w:pPr>
        <w:pStyle w:val="Textkrper3"/>
        <w:spacing w:after="0"/>
        <w:rPr>
          <w:i/>
          <w:color w:val="000000"/>
          <w:u w:val="single"/>
        </w:rPr>
      </w:pPr>
      <w:bookmarkStart w:id="0" w:name="_Hlk163459441"/>
    </w:p>
    <w:p w14:paraId="0788EC6A" w14:textId="08592070" w:rsidR="00C51DB5" w:rsidRDefault="00C51DB5" w:rsidP="00C66F49">
      <w:pPr>
        <w:pStyle w:val="Textkrper3"/>
        <w:rPr>
          <w:i/>
          <w:color w:val="000000"/>
          <w:u w:val="single"/>
        </w:rPr>
      </w:pPr>
      <w:r w:rsidRPr="006A5CAC">
        <w:rPr>
          <w:b w:val="0"/>
        </w:rPr>
        <w:t>---------------------------------------------------------------------------------------</w:t>
      </w:r>
    </w:p>
    <w:p w14:paraId="6276F31A" w14:textId="77777777" w:rsidR="00C51DB5" w:rsidRDefault="00C51DB5" w:rsidP="00C66F49">
      <w:pPr>
        <w:pStyle w:val="Textkrper3"/>
        <w:spacing w:after="0"/>
        <w:rPr>
          <w:i/>
          <w:color w:val="000000"/>
          <w:u w:val="single"/>
        </w:rPr>
      </w:pPr>
    </w:p>
    <w:bookmarkEnd w:id="0"/>
    <w:p w14:paraId="358EA920" w14:textId="77777777" w:rsidR="00537FE5" w:rsidRPr="00152FD4" w:rsidRDefault="00047B41" w:rsidP="00C66F49">
      <w:pPr>
        <w:pStyle w:val="Textkrper3"/>
        <w:spacing w:after="0"/>
        <w:rPr>
          <w:b w:val="0"/>
          <w:bCs/>
          <w:i/>
        </w:rPr>
      </w:pPr>
      <w:r>
        <w:rPr>
          <w:b w:val="0"/>
          <w:bCs/>
          <w:i/>
        </w:rPr>
        <w:t>Kreidezeit Naturfarben GmbH</w:t>
      </w:r>
    </w:p>
    <w:p w14:paraId="3CFAF81B" w14:textId="77777777" w:rsidR="00537FE5" w:rsidRPr="00152FD4" w:rsidRDefault="00047B41" w:rsidP="00C66F49">
      <w:pPr>
        <w:pStyle w:val="Textkrper3"/>
        <w:spacing w:after="0" w:line="280" w:lineRule="atLeast"/>
        <w:rPr>
          <w:b w:val="0"/>
          <w:bCs/>
          <w:i/>
        </w:rPr>
      </w:pPr>
      <w:r>
        <w:rPr>
          <w:b w:val="0"/>
          <w:bCs/>
          <w:i/>
        </w:rPr>
        <w:t>Kassemühle 3</w:t>
      </w:r>
    </w:p>
    <w:p w14:paraId="030D0897" w14:textId="77777777" w:rsidR="00537FE5" w:rsidRPr="00152FD4" w:rsidRDefault="00047B41" w:rsidP="00C66F49">
      <w:pPr>
        <w:pStyle w:val="Textkrper3"/>
        <w:spacing w:after="0" w:line="280" w:lineRule="atLeast"/>
        <w:rPr>
          <w:b w:val="0"/>
          <w:bCs/>
          <w:i/>
        </w:rPr>
      </w:pPr>
      <w:r>
        <w:rPr>
          <w:b w:val="0"/>
          <w:bCs/>
          <w:i/>
        </w:rPr>
        <w:t>31195 Lamspringe</w:t>
      </w:r>
    </w:p>
    <w:p w14:paraId="334DA640" w14:textId="26C71479" w:rsidR="00047B41" w:rsidRDefault="00047B41" w:rsidP="00C66F49">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C66F49">
      <w:pPr>
        <w:pStyle w:val="StandardWeb"/>
        <w:spacing w:before="0" w:beforeAutospacing="0" w:after="0" w:afterAutospacing="0"/>
        <w:rPr>
          <w:rFonts w:ascii="Verdana" w:hAnsi="Verdana" w:cs="Arial"/>
          <w:sz w:val="21"/>
          <w:szCs w:val="21"/>
        </w:rPr>
      </w:pPr>
    </w:p>
    <w:p w14:paraId="32EF42D8" w14:textId="77777777" w:rsidR="00307BDB" w:rsidRDefault="00307BDB" w:rsidP="00C66F49">
      <w:pPr>
        <w:pStyle w:val="StandardWeb"/>
        <w:spacing w:before="0" w:beforeAutospacing="0" w:after="0" w:afterAutospacing="0"/>
        <w:rPr>
          <w:rFonts w:ascii="Verdana" w:hAnsi="Verdana" w:cs="Arial"/>
          <w:sz w:val="21"/>
          <w:szCs w:val="21"/>
          <w:u w:val="single"/>
        </w:rPr>
      </w:pPr>
    </w:p>
    <w:p w14:paraId="790005A1" w14:textId="77777777" w:rsidR="001941A8" w:rsidRPr="00041D2E" w:rsidRDefault="001941A8" w:rsidP="00C66F49">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C66F49">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77777777" w:rsidR="001941A8" w:rsidRPr="00041D2E" w:rsidRDefault="001941A8" w:rsidP="00C66F49">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Kettelerstraße 31</w:t>
      </w:r>
    </w:p>
    <w:p w14:paraId="0D55B0C4" w14:textId="77777777" w:rsidR="001941A8" w:rsidRPr="00041D2E" w:rsidRDefault="001941A8" w:rsidP="00C66F49">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1DBEEF90" w14:textId="2B6B13EA" w:rsidR="001941A8" w:rsidRPr="00041D2E" w:rsidRDefault="001941A8" w:rsidP="00C66F49">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2EA1C" w14:textId="77777777" w:rsidR="00B8006E" w:rsidRDefault="00B8006E">
      <w:r>
        <w:separator/>
      </w:r>
    </w:p>
  </w:endnote>
  <w:endnote w:type="continuationSeparator" w:id="0">
    <w:p w14:paraId="7EA6E16D" w14:textId="77777777" w:rsidR="00B8006E" w:rsidRDefault="00B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DejaVu Sans">
    <w:altName w:val="MS Gothic"/>
    <w:charset w:val="80"/>
    <w:family w:val="auto"/>
    <w:pitch w:val="variable"/>
  </w:font>
  <w:font w:name="Lohit Hindi">
    <w:charset w:val="80"/>
    <w:family w:val="auto"/>
    <w:pitch w:val="default"/>
  </w:font>
  <w:font w:name="Nimrod MT St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99E7" w14:textId="77777777" w:rsidR="00947CA6" w:rsidRDefault="00947CA6">
    <w:pPr>
      <w:pStyle w:val="Fuzeile"/>
      <w:rPr>
        <w:b/>
        <w:sz w:val="22"/>
      </w:rPr>
    </w:pPr>
  </w:p>
  <w:p w14:paraId="08FB03D8" w14:textId="22A5CE69" w:rsidR="00947CA6" w:rsidRPr="00276380" w:rsidRDefault="00947CA6" w:rsidP="000009A5">
    <w:pPr>
      <w:pStyle w:val="Fuzeile"/>
      <w:ind w:right="-567"/>
      <w:rPr>
        <w:i/>
        <w:sz w:val="21"/>
      </w:rPr>
    </w:pPr>
    <w:r w:rsidRPr="00276380">
      <w:rPr>
        <w:b/>
        <w:i/>
        <w:sz w:val="21"/>
      </w:rPr>
      <w:t>PR</w:t>
    </w:r>
    <w:r w:rsidR="00276380" w:rsidRPr="00276380">
      <w:rPr>
        <w:b/>
        <w:i/>
        <w:sz w:val="21"/>
      </w:rPr>
      <w:t xml:space="preserve"> Jäger</w:t>
    </w:r>
    <w:r w:rsidRPr="00276380">
      <w:rPr>
        <w:i/>
        <w:sz w:val="21"/>
      </w:rPr>
      <w:t xml:space="preserve">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302E6" w14:textId="77777777" w:rsidR="00B8006E" w:rsidRDefault="00B8006E">
      <w:r>
        <w:separator/>
      </w:r>
    </w:p>
  </w:footnote>
  <w:footnote w:type="continuationSeparator" w:id="0">
    <w:p w14:paraId="0DB40820" w14:textId="77777777" w:rsidR="00B8006E" w:rsidRDefault="00B8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3642FA"/>
    <w:multiLevelType w:val="hybridMultilevel"/>
    <w:tmpl w:val="87FC63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42119504">
    <w:abstractNumId w:val="3"/>
  </w:num>
  <w:num w:numId="2" w16cid:durableId="1353532419">
    <w:abstractNumId w:val="2"/>
  </w:num>
  <w:num w:numId="3" w16cid:durableId="1995525069">
    <w:abstractNumId w:val="4"/>
  </w:num>
  <w:num w:numId="4" w16cid:durableId="1638224554">
    <w:abstractNumId w:val="6"/>
  </w:num>
  <w:num w:numId="5" w16cid:durableId="2124036620">
    <w:abstractNumId w:val="7"/>
  </w:num>
  <w:num w:numId="6" w16cid:durableId="1801454997">
    <w:abstractNumId w:val="5"/>
  </w:num>
  <w:num w:numId="7" w16cid:durableId="463424457">
    <w:abstractNumId w:val="8"/>
  </w:num>
  <w:num w:numId="8" w16cid:durableId="256721496">
    <w:abstractNumId w:val="0"/>
  </w:num>
  <w:num w:numId="9" w16cid:durableId="858396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5B4C"/>
    <w:rsid w:val="00006365"/>
    <w:rsid w:val="00016D4F"/>
    <w:rsid w:val="000171B9"/>
    <w:rsid w:val="00021417"/>
    <w:rsid w:val="00024F31"/>
    <w:rsid w:val="000262E4"/>
    <w:rsid w:val="00027E5B"/>
    <w:rsid w:val="00032186"/>
    <w:rsid w:val="000368B2"/>
    <w:rsid w:val="00041D2E"/>
    <w:rsid w:val="00042B2F"/>
    <w:rsid w:val="00047B41"/>
    <w:rsid w:val="00055E58"/>
    <w:rsid w:val="00067F8F"/>
    <w:rsid w:val="00070A19"/>
    <w:rsid w:val="000726D9"/>
    <w:rsid w:val="00072B91"/>
    <w:rsid w:val="00082C12"/>
    <w:rsid w:val="000857A1"/>
    <w:rsid w:val="00090E04"/>
    <w:rsid w:val="00096BCF"/>
    <w:rsid w:val="000C13FA"/>
    <w:rsid w:val="000D4514"/>
    <w:rsid w:val="000D636C"/>
    <w:rsid w:val="000E2551"/>
    <w:rsid w:val="000E6D97"/>
    <w:rsid w:val="000F4577"/>
    <w:rsid w:val="000F6AB1"/>
    <w:rsid w:val="00102C56"/>
    <w:rsid w:val="00102EDF"/>
    <w:rsid w:val="001070CC"/>
    <w:rsid w:val="00113A06"/>
    <w:rsid w:val="00113F1F"/>
    <w:rsid w:val="00114819"/>
    <w:rsid w:val="00117BC5"/>
    <w:rsid w:val="00147C82"/>
    <w:rsid w:val="001504A5"/>
    <w:rsid w:val="00152FD4"/>
    <w:rsid w:val="001533F1"/>
    <w:rsid w:val="00155079"/>
    <w:rsid w:val="00162843"/>
    <w:rsid w:val="00167B9D"/>
    <w:rsid w:val="001726FB"/>
    <w:rsid w:val="0017510B"/>
    <w:rsid w:val="001762D0"/>
    <w:rsid w:val="00183791"/>
    <w:rsid w:val="001941A8"/>
    <w:rsid w:val="001A2102"/>
    <w:rsid w:val="001A2A50"/>
    <w:rsid w:val="001A61BA"/>
    <w:rsid w:val="001A723F"/>
    <w:rsid w:val="001B7558"/>
    <w:rsid w:val="001B7BC0"/>
    <w:rsid w:val="001C60DE"/>
    <w:rsid w:val="001D24DB"/>
    <w:rsid w:val="001D517C"/>
    <w:rsid w:val="001D5569"/>
    <w:rsid w:val="001F0BC8"/>
    <w:rsid w:val="001F0E4E"/>
    <w:rsid w:val="001F4866"/>
    <w:rsid w:val="001F7481"/>
    <w:rsid w:val="001F7C91"/>
    <w:rsid w:val="00203E78"/>
    <w:rsid w:val="0021458A"/>
    <w:rsid w:val="002277B7"/>
    <w:rsid w:val="00234C93"/>
    <w:rsid w:val="00236D0D"/>
    <w:rsid w:val="0024426A"/>
    <w:rsid w:val="00255C9E"/>
    <w:rsid w:val="002571D9"/>
    <w:rsid w:val="00270F4A"/>
    <w:rsid w:val="00276380"/>
    <w:rsid w:val="0028171A"/>
    <w:rsid w:val="00281DA6"/>
    <w:rsid w:val="00283B96"/>
    <w:rsid w:val="0029346A"/>
    <w:rsid w:val="002A128F"/>
    <w:rsid w:val="002C00FB"/>
    <w:rsid w:val="002C7D09"/>
    <w:rsid w:val="002D7C3E"/>
    <w:rsid w:val="002F1787"/>
    <w:rsid w:val="002F4E52"/>
    <w:rsid w:val="002F6687"/>
    <w:rsid w:val="002F7C4D"/>
    <w:rsid w:val="00301877"/>
    <w:rsid w:val="00303C6E"/>
    <w:rsid w:val="00307BDB"/>
    <w:rsid w:val="0032739B"/>
    <w:rsid w:val="003377A1"/>
    <w:rsid w:val="00340132"/>
    <w:rsid w:val="0034054A"/>
    <w:rsid w:val="00340A06"/>
    <w:rsid w:val="00341587"/>
    <w:rsid w:val="003513F1"/>
    <w:rsid w:val="00362B36"/>
    <w:rsid w:val="0036533D"/>
    <w:rsid w:val="00366C66"/>
    <w:rsid w:val="0037043B"/>
    <w:rsid w:val="00372B12"/>
    <w:rsid w:val="003751AC"/>
    <w:rsid w:val="0037656A"/>
    <w:rsid w:val="00385A82"/>
    <w:rsid w:val="00387FEB"/>
    <w:rsid w:val="003A48CC"/>
    <w:rsid w:val="003B02B6"/>
    <w:rsid w:val="003B3622"/>
    <w:rsid w:val="003B7C9C"/>
    <w:rsid w:val="003C3E51"/>
    <w:rsid w:val="003E434A"/>
    <w:rsid w:val="003F1559"/>
    <w:rsid w:val="00400F67"/>
    <w:rsid w:val="004017C4"/>
    <w:rsid w:val="00410F2F"/>
    <w:rsid w:val="004141CF"/>
    <w:rsid w:val="0041502B"/>
    <w:rsid w:val="00415CFF"/>
    <w:rsid w:val="004165AE"/>
    <w:rsid w:val="00421954"/>
    <w:rsid w:val="004304FF"/>
    <w:rsid w:val="00430D96"/>
    <w:rsid w:val="00430F44"/>
    <w:rsid w:val="00435EC0"/>
    <w:rsid w:val="00441B9F"/>
    <w:rsid w:val="00442BA1"/>
    <w:rsid w:val="004447A4"/>
    <w:rsid w:val="00445C37"/>
    <w:rsid w:val="00450FD2"/>
    <w:rsid w:val="00452C7A"/>
    <w:rsid w:val="00457A3D"/>
    <w:rsid w:val="00462F7F"/>
    <w:rsid w:val="0046356E"/>
    <w:rsid w:val="00471D73"/>
    <w:rsid w:val="004741D0"/>
    <w:rsid w:val="00476273"/>
    <w:rsid w:val="00477345"/>
    <w:rsid w:val="0047788A"/>
    <w:rsid w:val="0048058D"/>
    <w:rsid w:val="0048224A"/>
    <w:rsid w:val="004A13B4"/>
    <w:rsid w:val="004A1E1E"/>
    <w:rsid w:val="004A4FCE"/>
    <w:rsid w:val="004B0484"/>
    <w:rsid w:val="004B7D3F"/>
    <w:rsid w:val="004C1727"/>
    <w:rsid w:val="004C581E"/>
    <w:rsid w:val="004E0529"/>
    <w:rsid w:val="004E1C10"/>
    <w:rsid w:val="004F2AED"/>
    <w:rsid w:val="004F54A2"/>
    <w:rsid w:val="00503ED1"/>
    <w:rsid w:val="005163AC"/>
    <w:rsid w:val="00516879"/>
    <w:rsid w:val="00517E97"/>
    <w:rsid w:val="0052697C"/>
    <w:rsid w:val="00527558"/>
    <w:rsid w:val="00533D2D"/>
    <w:rsid w:val="00537FE5"/>
    <w:rsid w:val="00545458"/>
    <w:rsid w:val="0055164E"/>
    <w:rsid w:val="005550CA"/>
    <w:rsid w:val="005568C5"/>
    <w:rsid w:val="00566DC2"/>
    <w:rsid w:val="00572DA3"/>
    <w:rsid w:val="00573329"/>
    <w:rsid w:val="00580A31"/>
    <w:rsid w:val="00580E9C"/>
    <w:rsid w:val="00582EED"/>
    <w:rsid w:val="00585292"/>
    <w:rsid w:val="005912EE"/>
    <w:rsid w:val="005963AA"/>
    <w:rsid w:val="005A73EA"/>
    <w:rsid w:val="005C0ACA"/>
    <w:rsid w:val="005C4356"/>
    <w:rsid w:val="005C44D4"/>
    <w:rsid w:val="005C601A"/>
    <w:rsid w:val="005D1C21"/>
    <w:rsid w:val="005F26B5"/>
    <w:rsid w:val="005F4239"/>
    <w:rsid w:val="00603831"/>
    <w:rsid w:val="006106FB"/>
    <w:rsid w:val="006107B5"/>
    <w:rsid w:val="006130B2"/>
    <w:rsid w:val="0061727C"/>
    <w:rsid w:val="00617CD0"/>
    <w:rsid w:val="00622BF3"/>
    <w:rsid w:val="006232F9"/>
    <w:rsid w:val="00624D82"/>
    <w:rsid w:val="006257E9"/>
    <w:rsid w:val="006307B1"/>
    <w:rsid w:val="00636710"/>
    <w:rsid w:val="00654587"/>
    <w:rsid w:val="00657B7E"/>
    <w:rsid w:val="00661B5F"/>
    <w:rsid w:val="006674DA"/>
    <w:rsid w:val="0067445F"/>
    <w:rsid w:val="006842B4"/>
    <w:rsid w:val="00684CC9"/>
    <w:rsid w:val="00686DBD"/>
    <w:rsid w:val="00691E9F"/>
    <w:rsid w:val="006A2D90"/>
    <w:rsid w:val="006A5CAC"/>
    <w:rsid w:val="006B460D"/>
    <w:rsid w:val="006B4AAD"/>
    <w:rsid w:val="006B5CAA"/>
    <w:rsid w:val="006B62AE"/>
    <w:rsid w:val="006D31E2"/>
    <w:rsid w:val="006E00AD"/>
    <w:rsid w:val="006E0226"/>
    <w:rsid w:val="006E3B64"/>
    <w:rsid w:val="0070431C"/>
    <w:rsid w:val="0071225F"/>
    <w:rsid w:val="00716D51"/>
    <w:rsid w:val="00720F61"/>
    <w:rsid w:val="00723AC9"/>
    <w:rsid w:val="00731FA0"/>
    <w:rsid w:val="007321ED"/>
    <w:rsid w:val="0073548E"/>
    <w:rsid w:val="007539FB"/>
    <w:rsid w:val="0075403D"/>
    <w:rsid w:val="007610DA"/>
    <w:rsid w:val="007653E5"/>
    <w:rsid w:val="00771E87"/>
    <w:rsid w:val="0077750F"/>
    <w:rsid w:val="00784383"/>
    <w:rsid w:val="007845C8"/>
    <w:rsid w:val="00784EFE"/>
    <w:rsid w:val="007857EE"/>
    <w:rsid w:val="00790F89"/>
    <w:rsid w:val="007933BC"/>
    <w:rsid w:val="00795DEB"/>
    <w:rsid w:val="007A5496"/>
    <w:rsid w:val="007B0DA4"/>
    <w:rsid w:val="007B1A46"/>
    <w:rsid w:val="007C050B"/>
    <w:rsid w:val="007D5BFC"/>
    <w:rsid w:val="007E0786"/>
    <w:rsid w:val="007E30A1"/>
    <w:rsid w:val="007F2189"/>
    <w:rsid w:val="007F2849"/>
    <w:rsid w:val="00800B91"/>
    <w:rsid w:val="008111D8"/>
    <w:rsid w:val="0082505D"/>
    <w:rsid w:val="00831FF2"/>
    <w:rsid w:val="00841154"/>
    <w:rsid w:val="008427C3"/>
    <w:rsid w:val="00845626"/>
    <w:rsid w:val="008515FE"/>
    <w:rsid w:val="00854C70"/>
    <w:rsid w:val="008558F0"/>
    <w:rsid w:val="0085629C"/>
    <w:rsid w:val="00863E4E"/>
    <w:rsid w:val="00867E0E"/>
    <w:rsid w:val="008707A4"/>
    <w:rsid w:val="008819F9"/>
    <w:rsid w:val="00891409"/>
    <w:rsid w:val="00893F69"/>
    <w:rsid w:val="008979D9"/>
    <w:rsid w:val="008A2E90"/>
    <w:rsid w:val="008C22AB"/>
    <w:rsid w:val="008C4FE0"/>
    <w:rsid w:val="008C5380"/>
    <w:rsid w:val="008C7125"/>
    <w:rsid w:val="008D5A66"/>
    <w:rsid w:val="008D5EE4"/>
    <w:rsid w:val="008F5E8F"/>
    <w:rsid w:val="008F6950"/>
    <w:rsid w:val="00902CA3"/>
    <w:rsid w:val="0091336A"/>
    <w:rsid w:val="00913D8D"/>
    <w:rsid w:val="00914587"/>
    <w:rsid w:val="009204E3"/>
    <w:rsid w:val="00930C1C"/>
    <w:rsid w:val="009331D6"/>
    <w:rsid w:val="0093581F"/>
    <w:rsid w:val="00940C28"/>
    <w:rsid w:val="00947CA6"/>
    <w:rsid w:val="009514B0"/>
    <w:rsid w:val="00961EB2"/>
    <w:rsid w:val="0096301A"/>
    <w:rsid w:val="00965E4E"/>
    <w:rsid w:val="00967C17"/>
    <w:rsid w:val="00971C94"/>
    <w:rsid w:val="009746D1"/>
    <w:rsid w:val="009847A2"/>
    <w:rsid w:val="00984E63"/>
    <w:rsid w:val="00984F18"/>
    <w:rsid w:val="00995619"/>
    <w:rsid w:val="009B34B8"/>
    <w:rsid w:val="009C044A"/>
    <w:rsid w:val="009C52C4"/>
    <w:rsid w:val="009C7DC8"/>
    <w:rsid w:val="009D329D"/>
    <w:rsid w:val="009D4158"/>
    <w:rsid w:val="009D5FDE"/>
    <w:rsid w:val="009D7181"/>
    <w:rsid w:val="009E294D"/>
    <w:rsid w:val="009E62C5"/>
    <w:rsid w:val="009E6512"/>
    <w:rsid w:val="009E7C49"/>
    <w:rsid w:val="009E7F0C"/>
    <w:rsid w:val="009F2324"/>
    <w:rsid w:val="009F6C35"/>
    <w:rsid w:val="00A019CC"/>
    <w:rsid w:val="00A04649"/>
    <w:rsid w:val="00A2318D"/>
    <w:rsid w:val="00A25DF4"/>
    <w:rsid w:val="00A30D92"/>
    <w:rsid w:val="00A329E5"/>
    <w:rsid w:val="00A32C4B"/>
    <w:rsid w:val="00A476C7"/>
    <w:rsid w:val="00A602A5"/>
    <w:rsid w:val="00A627FC"/>
    <w:rsid w:val="00A65C83"/>
    <w:rsid w:val="00A6660A"/>
    <w:rsid w:val="00A70A31"/>
    <w:rsid w:val="00A726B1"/>
    <w:rsid w:val="00A73FC8"/>
    <w:rsid w:val="00A749FE"/>
    <w:rsid w:val="00A83286"/>
    <w:rsid w:val="00A8476E"/>
    <w:rsid w:val="00A84CB1"/>
    <w:rsid w:val="00A87B32"/>
    <w:rsid w:val="00A9318F"/>
    <w:rsid w:val="00A9665D"/>
    <w:rsid w:val="00AA26CF"/>
    <w:rsid w:val="00AA73EC"/>
    <w:rsid w:val="00AB3279"/>
    <w:rsid w:val="00AC5005"/>
    <w:rsid w:val="00AE1D24"/>
    <w:rsid w:val="00AE7000"/>
    <w:rsid w:val="00AF784F"/>
    <w:rsid w:val="00B234BF"/>
    <w:rsid w:val="00B30D84"/>
    <w:rsid w:val="00B377DD"/>
    <w:rsid w:val="00B41827"/>
    <w:rsid w:val="00B47245"/>
    <w:rsid w:val="00B566F7"/>
    <w:rsid w:val="00B653D4"/>
    <w:rsid w:val="00B676AF"/>
    <w:rsid w:val="00B76D7B"/>
    <w:rsid w:val="00B8006E"/>
    <w:rsid w:val="00B86543"/>
    <w:rsid w:val="00B948EA"/>
    <w:rsid w:val="00BA4805"/>
    <w:rsid w:val="00BA5BB8"/>
    <w:rsid w:val="00BB1360"/>
    <w:rsid w:val="00BC1C8F"/>
    <w:rsid w:val="00BC5B4D"/>
    <w:rsid w:val="00BD3A21"/>
    <w:rsid w:val="00BD49CE"/>
    <w:rsid w:val="00BD5202"/>
    <w:rsid w:val="00BE0D8E"/>
    <w:rsid w:val="00BE1CEA"/>
    <w:rsid w:val="00BE4929"/>
    <w:rsid w:val="00C02F03"/>
    <w:rsid w:val="00C06A56"/>
    <w:rsid w:val="00C25487"/>
    <w:rsid w:val="00C4578C"/>
    <w:rsid w:val="00C51DB5"/>
    <w:rsid w:val="00C533D2"/>
    <w:rsid w:val="00C53C04"/>
    <w:rsid w:val="00C55565"/>
    <w:rsid w:val="00C55F42"/>
    <w:rsid w:val="00C648DC"/>
    <w:rsid w:val="00C665D6"/>
    <w:rsid w:val="00C66F49"/>
    <w:rsid w:val="00C66F66"/>
    <w:rsid w:val="00C70599"/>
    <w:rsid w:val="00C70718"/>
    <w:rsid w:val="00C7337F"/>
    <w:rsid w:val="00C758E9"/>
    <w:rsid w:val="00C849F6"/>
    <w:rsid w:val="00C96C7F"/>
    <w:rsid w:val="00CA4081"/>
    <w:rsid w:val="00CA49C6"/>
    <w:rsid w:val="00CB1BAD"/>
    <w:rsid w:val="00CB2E55"/>
    <w:rsid w:val="00CB6FAF"/>
    <w:rsid w:val="00CB723F"/>
    <w:rsid w:val="00CC1770"/>
    <w:rsid w:val="00CC3A17"/>
    <w:rsid w:val="00CE0B77"/>
    <w:rsid w:val="00CF1381"/>
    <w:rsid w:val="00CF7965"/>
    <w:rsid w:val="00D07C3A"/>
    <w:rsid w:val="00D153C8"/>
    <w:rsid w:val="00D15AD4"/>
    <w:rsid w:val="00D2659F"/>
    <w:rsid w:val="00D269F8"/>
    <w:rsid w:val="00D32700"/>
    <w:rsid w:val="00D33BC5"/>
    <w:rsid w:val="00D37B01"/>
    <w:rsid w:val="00D674BB"/>
    <w:rsid w:val="00D67CA9"/>
    <w:rsid w:val="00D72532"/>
    <w:rsid w:val="00D8019D"/>
    <w:rsid w:val="00D829FC"/>
    <w:rsid w:val="00D84592"/>
    <w:rsid w:val="00D873EC"/>
    <w:rsid w:val="00D95C15"/>
    <w:rsid w:val="00DA69EE"/>
    <w:rsid w:val="00DB0D66"/>
    <w:rsid w:val="00DB79E4"/>
    <w:rsid w:val="00DC147B"/>
    <w:rsid w:val="00DC477A"/>
    <w:rsid w:val="00DC60DB"/>
    <w:rsid w:val="00DD0F63"/>
    <w:rsid w:val="00DD50DB"/>
    <w:rsid w:val="00DD5D06"/>
    <w:rsid w:val="00DD62D5"/>
    <w:rsid w:val="00DE031E"/>
    <w:rsid w:val="00DE6095"/>
    <w:rsid w:val="00E04047"/>
    <w:rsid w:val="00E1039F"/>
    <w:rsid w:val="00E237D9"/>
    <w:rsid w:val="00E30965"/>
    <w:rsid w:val="00E30C47"/>
    <w:rsid w:val="00E33FF7"/>
    <w:rsid w:val="00E3413E"/>
    <w:rsid w:val="00E35C87"/>
    <w:rsid w:val="00E523C7"/>
    <w:rsid w:val="00E66A76"/>
    <w:rsid w:val="00E71893"/>
    <w:rsid w:val="00E7350F"/>
    <w:rsid w:val="00E73A66"/>
    <w:rsid w:val="00E758AE"/>
    <w:rsid w:val="00E80E5C"/>
    <w:rsid w:val="00E8403F"/>
    <w:rsid w:val="00E946C6"/>
    <w:rsid w:val="00E96B75"/>
    <w:rsid w:val="00E976F0"/>
    <w:rsid w:val="00EA467E"/>
    <w:rsid w:val="00EB062A"/>
    <w:rsid w:val="00EB0C78"/>
    <w:rsid w:val="00ED53DB"/>
    <w:rsid w:val="00ED7DFA"/>
    <w:rsid w:val="00EF0572"/>
    <w:rsid w:val="00EF2CA5"/>
    <w:rsid w:val="00F02F2B"/>
    <w:rsid w:val="00F062EF"/>
    <w:rsid w:val="00F07C78"/>
    <w:rsid w:val="00F14D2A"/>
    <w:rsid w:val="00F24912"/>
    <w:rsid w:val="00F25232"/>
    <w:rsid w:val="00F41902"/>
    <w:rsid w:val="00F42FA8"/>
    <w:rsid w:val="00F44D7F"/>
    <w:rsid w:val="00F57999"/>
    <w:rsid w:val="00F7159F"/>
    <w:rsid w:val="00F72E53"/>
    <w:rsid w:val="00F823D5"/>
    <w:rsid w:val="00F82DCE"/>
    <w:rsid w:val="00F830E4"/>
    <w:rsid w:val="00F93ACB"/>
    <w:rsid w:val="00F93EAC"/>
    <w:rsid w:val="00F97E13"/>
    <w:rsid w:val="00FA5A91"/>
    <w:rsid w:val="00FA7757"/>
    <w:rsid w:val="00FB0135"/>
    <w:rsid w:val="00FB7723"/>
    <w:rsid w:val="00FC009B"/>
    <w:rsid w:val="00FC2289"/>
    <w:rsid w:val="00FC357F"/>
    <w:rsid w:val="00FC6755"/>
    <w:rsid w:val="00FD00CF"/>
    <w:rsid w:val="00FE0706"/>
    <w:rsid w:val="00FF365D"/>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 w:type="character" w:customStyle="1" w:styleId="Absatzstandardschriftart1">
    <w:name w:val="Absatzstandardschriftart1"/>
    <w:rsid w:val="0067445F"/>
  </w:style>
  <w:style w:type="character" w:styleId="Zeilennummer">
    <w:name w:val="line number"/>
    <w:rsid w:val="0067445F"/>
  </w:style>
  <w:style w:type="paragraph" w:customStyle="1" w:styleId="a">
    <w:rsid w:val="0067445F"/>
    <w:pPr>
      <w:overflowPunct w:val="0"/>
      <w:autoSpaceDE w:val="0"/>
      <w:autoSpaceDN w:val="0"/>
      <w:adjustRightInd w:val="0"/>
      <w:textAlignment w:val="baseline"/>
    </w:pPr>
  </w:style>
  <w:style w:type="character" w:customStyle="1" w:styleId="TextkrperZeichen">
    <w:name w:val="Textkörper Zeichen"/>
    <w:rsid w:val="0067445F"/>
    <w:rPr>
      <w:rFonts w:eastAsia="DejaVu Sans"/>
      <w:kern w:val="1"/>
      <w:sz w:val="24"/>
      <w:szCs w:val="24"/>
    </w:rPr>
  </w:style>
  <w:style w:type="paragraph" w:customStyle="1" w:styleId="berschrift">
    <w:name w:val="Überschrift"/>
    <w:basedOn w:val="Standard"/>
    <w:next w:val="Textkrper"/>
    <w:rsid w:val="0067445F"/>
    <w:pPr>
      <w:keepNext/>
      <w:widowControl w:val="0"/>
      <w:suppressAutoHyphens/>
      <w:overflowPunct/>
      <w:autoSpaceDE/>
      <w:autoSpaceDN/>
      <w:adjustRightInd/>
      <w:spacing w:before="240" w:after="120"/>
      <w:textAlignment w:val="auto"/>
    </w:pPr>
    <w:rPr>
      <w:rFonts w:ascii="Arial" w:eastAsia="Arial" w:hAnsi="Arial" w:cs="Arial"/>
      <w:kern w:val="1"/>
      <w:sz w:val="28"/>
      <w:szCs w:val="28"/>
      <w:lang w:eastAsia="ar-SA"/>
    </w:rPr>
  </w:style>
  <w:style w:type="paragraph" w:styleId="Liste">
    <w:name w:val="List"/>
    <w:basedOn w:val="Textkrper"/>
    <w:rsid w:val="0067445F"/>
    <w:pPr>
      <w:widowControl w:val="0"/>
      <w:suppressAutoHyphens/>
      <w:overflowPunct/>
      <w:autoSpaceDE/>
      <w:autoSpaceDN/>
      <w:adjustRightInd/>
      <w:spacing w:after="120"/>
      <w:textAlignment w:val="auto"/>
    </w:pPr>
    <w:rPr>
      <w:rFonts w:ascii="Times New Roman" w:eastAsia="DejaVu Sans" w:hAnsi="Times New Roman" w:cs="Arial"/>
      <w:b w:val="0"/>
      <w:i w:val="0"/>
      <w:kern w:val="1"/>
      <w:sz w:val="24"/>
      <w:szCs w:val="24"/>
      <w:lang w:eastAsia="ar-SA"/>
    </w:rPr>
  </w:style>
  <w:style w:type="paragraph" w:customStyle="1" w:styleId="Beschriftung2">
    <w:name w:val="Beschriftung2"/>
    <w:basedOn w:val="Standard"/>
    <w:rsid w:val="0067445F"/>
    <w:pPr>
      <w:widowControl w:val="0"/>
      <w:suppressLineNumbers/>
      <w:suppressAutoHyphens/>
      <w:overflowPunct/>
      <w:autoSpaceDE/>
      <w:autoSpaceDN/>
      <w:adjustRightInd/>
      <w:spacing w:before="120" w:after="120"/>
      <w:textAlignment w:val="auto"/>
    </w:pPr>
    <w:rPr>
      <w:rFonts w:eastAsia="DejaVu Sans" w:cs="Lohit Hindi"/>
      <w:i/>
      <w:iCs/>
      <w:kern w:val="1"/>
      <w:sz w:val="24"/>
      <w:szCs w:val="24"/>
      <w:lang w:eastAsia="ar-SA"/>
    </w:rPr>
  </w:style>
  <w:style w:type="paragraph" w:customStyle="1" w:styleId="Verzeichnis">
    <w:name w:val="Verzeichnis"/>
    <w:basedOn w:val="Standard"/>
    <w:rsid w:val="0067445F"/>
    <w:pPr>
      <w:widowControl w:val="0"/>
      <w:suppressLineNumbers/>
      <w:suppressAutoHyphens/>
      <w:overflowPunct/>
      <w:autoSpaceDE/>
      <w:autoSpaceDN/>
      <w:adjustRightInd/>
      <w:textAlignment w:val="auto"/>
    </w:pPr>
    <w:rPr>
      <w:rFonts w:eastAsia="DejaVu Sans" w:cs="Arial"/>
      <w:kern w:val="1"/>
      <w:sz w:val="24"/>
      <w:szCs w:val="24"/>
      <w:lang w:eastAsia="ar-SA"/>
    </w:rPr>
  </w:style>
  <w:style w:type="paragraph" w:customStyle="1" w:styleId="Beschriftung1">
    <w:name w:val="Beschriftung1"/>
    <w:basedOn w:val="Standard"/>
    <w:rsid w:val="0067445F"/>
    <w:pPr>
      <w:widowControl w:val="0"/>
      <w:suppressLineNumbers/>
      <w:suppressAutoHyphens/>
      <w:overflowPunct/>
      <w:autoSpaceDE/>
      <w:autoSpaceDN/>
      <w:adjustRightInd/>
      <w:spacing w:before="120" w:after="120"/>
      <w:textAlignment w:val="auto"/>
    </w:pPr>
    <w:rPr>
      <w:rFonts w:eastAsia="DejaVu Sans" w:cs="Arial"/>
      <w:i/>
      <w:iCs/>
      <w:kern w:val="1"/>
      <w:sz w:val="24"/>
      <w:szCs w:val="24"/>
      <w:lang w:eastAsia="ar-SA"/>
    </w:rPr>
  </w:style>
  <w:style w:type="paragraph" w:customStyle="1" w:styleId="Default">
    <w:name w:val="Default"/>
    <w:rsid w:val="0067445F"/>
    <w:pPr>
      <w:widowControl w:val="0"/>
      <w:autoSpaceDE w:val="0"/>
      <w:autoSpaceDN w:val="0"/>
      <w:adjustRightInd w:val="0"/>
    </w:pPr>
    <w:rPr>
      <w:rFonts w:ascii="Nimrod MT Std" w:hAnsi="Nimrod MT Std" w:cs="Nimrod MT Std"/>
      <w:color w:val="000000"/>
      <w:sz w:val="24"/>
      <w:szCs w:val="24"/>
    </w:rPr>
  </w:style>
  <w:style w:type="character" w:customStyle="1" w:styleId="A2">
    <w:name w:val="A2"/>
    <w:uiPriority w:val="99"/>
    <w:rsid w:val="0067445F"/>
    <w:rPr>
      <w:rFonts w:cs="Nimrod MT Std"/>
      <w:color w:val="000000"/>
      <w:sz w:val="16"/>
      <w:szCs w:val="16"/>
    </w:rPr>
  </w:style>
  <w:style w:type="character" w:styleId="BesuchterLink">
    <w:name w:val="FollowedHyperlink"/>
    <w:basedOn w:val="Absatz-Standardschriftart"/>
    <w:uiPriority w:val="99"/>
    <w:semiHidden/>
    <w:unhideWhenUsed/>
    <w:rsid w:val="0067445F"/>
    <w:rPr>
      <w:color w:val="954F72" w:themeColor="followedHyperlink"/>
      <w:u w:val="single"/>
    </w:rPr>
  </w:style>
  <w:style w:type="character" w:customStyle="1" w:styleId="hgkelc">
    <w:name w:val="hgkelc"/>
    <w:basedOn w:val="Absatz-Standardschriftart"/>
    <w:rsid w:val="00BB1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344288940">
      <w:bodyDiv w:val="1"/>
      <w:marLeft w:val="0"/>
      <w:marRight w:val="0"/>
      <w:marTop w:val="0"/>
      <w:marBottom w:val="0"/>
      <w:divBdr>
        <w:top w:val="none" w:sz="0" w:space="0" w:color="auto"/>
        <w:left w:val="none" w:sz="0" w:space="0" w:color="auto"/>
        <w:bottom w:val="none" w:sz="0" w:space="0" w:color="auto"/>
        <w:right w:val="none" w:sz="0" w:space="0" w:color="auto"/>
      </w:divBdr>
    </w:div>
    <w:div w:id="415177181">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194659550">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546671616">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783920488">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772</Words>
  <Characters>5286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6046</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Bianca Baur</cp:lastModifiedBy>
  <cp:revision>19</cp:revision>
  <cp:lastPrinted>2013-06-27T09:53:00Z</cp:lastPrinted>
  <dcterms:created xsi:type="dcterms:W3CDTF">2024-07-26T12:40:00Z</dcterms:created>
  <dcterms:modified xsi:type="dcterms:W3CDTF">2024-08-07T14:28:00Z</dcterms:modified>
</cp:coreProperties>
</file>