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F37DB" w14:textId="77777777" w:rsidR="00FF0375" w:rsidRPr="00FF0375" w:rsidRDefault="00FF0375" w:rsidP="00FF0375">
      <w:pPr>
        <w:pStyle w:val="Textkrper"/>
        <w:spacing w:after="0" w:line="300" w:lineRule="atLeast"/>
        <w:rPr>
          <w:rFonts w:ascii="Verdana" w:hAnsi="Verdana"/>
          <w:bCs/>
          <w:sz w:val="28"/>
          <w:szCs w:val="28"/>
        </w:rPr>
      </w:pPr>
      <w:r w:rsidRPr="00FF0375">
        <w:rPr>
          <w:rFonts w:ascii="Verdana" w:hAnsi="Verdana"/>
          <w:bCs/>
          <w:sz w:val="28"/>
          <w:szCs w:val="28"/>
        </w:rPr>
        <w:t>Ein Schlösschen wird wachgeküsst</w:t>
      </w:r>
    </w:p>
    <w:p w14:paraId="082EAB1F" w14:textId="34C5CC36" w:rsidR="00FF0375" w:rsidRPr="00FF0375" w:rsidRDefault="00593A89" w:rsidP="00FF0375">
      <w:pPr>
        <w:spacing w:before="60" w:after="0" w:line="300" w:lineRule="atLeast"/>
        <w:rPr>
          <w:rFonts w:ascii="Verdana" w:hAnsi="Verdana"/>
          <w:sz w:val="24"/>
          <w:szCs w:val="24"/>
        </w:rPr>
      </w:pPr>
      <w:r>
        <w:rPr>
          <w:rFonts w:ascii="Verdana" w:hAnsi="Verdana"/>
          <w:sz w:val="24"/>
          <w:szCs w:val="24"/>
        </w:rPr>
        <w:t>Gründerzeit-</w:t>
      </w:r>
      <w:r w:rsidR="00FF0375" w:rsidRPr="00FF0375">
        <w:rPr>
          <w:rFonts w:ascii="Verdana" w:hAnsi="Verdana"/>
          <w:sz w:val="24"/>
          <w:szCs w:val="24"/>
        </w:rPr>
        <w:t>Villa hat mit Holzfaser</w:t>
      </w:r>
      <w:r w:rsidR="00FF0375">
        <w:rPr>
          <w:rFonts w:ascii="Verdana" w:hAnsi="Verdana"/>
          <w:sz w:val="24"/>
          <w:szCs w:val="24"/>
        </w:rPr>
        <w:t>d</w:t>
      </w:r>
      <w:r w:rsidR="00FF0375" w:rsidRPr="00FF0375">
        <w:rPr>
          <w:rFonts w:ascii="Verdana" w:hAnsi="Verdana"/>
          <w:sz w:val="24"/>
          <w:szCs w:val="24"/>
        </w:rPr>
        <w:t>ämmung einen geringe</w:t>
      </w:r>
      <w:r w:rsidR="00B84412">
        <w:rPr>
          <w:rFonts w:ascii="Verdana" w:hAnsi="Verdana"/>
          <w:sz w:val="24"/>
          <w:szCs w:val="24"/>
        </w:rPr>
        <w:t>re</w:t>
      </w:r>
      <w:r w:rsidR="00FF0375" w:rsidRPr="00FF0375">
        <w:rPr>
          <w:rFonts w:ascii="Verdana" w:hAnsi="Verdana"/>
          <w:sz w:val="24"/>
          <w:szCs w:val="24"/>
        </w:rPr>
        <w:t>n Primärenergiebedarf als ein KfW-Effizienzhaus 100</w:t>
      </w:r>
    </w:p>
    <w:p w14:paraId="01678095" w14:textId="77777777" w:rsidR="00FF0375" w:rsidRDefault="00FF0375" w:rsidP="00FF0375">
      <w:pPr>
        <w:spacing w:after="0"/>
        <w:rPr>
          <w:rFonts w:ascii="Verdana" w:hAnsi="Verdana"/>
          <w:sz w:val="20"/>
          <w:szCs w:val="20"/>
        </w:rPr>
      </w:pPr>
    </w:p>
    <w:p w14:paraId="7ABC9011" w14:textId="0E42B66E" w:rsidR="00FF0375" w:rsidRPr="00FF0375" w:rsidRDefault="00FF0375" w:rsidP="00FF0375">
      <w:pPr>
        <w:spacing w:after="0"/>
        <w:rPr>
          <w:rFonts w:ascii="Verdana" w:hAnsi="Verdana"/>
          <w:sz w:val="20"/>
          <w:szCs w:val="20"/>
        </w:rPr>
      </w:pPr>
      <w:r w:rsidRPr="00FF0375">
        <w:rPr>
          <w:rFonts w:ascii="Verdana" w:hAnsi="Verdana"/>
          <w:sz w:val="20"/>
          <w:szCs w:val="20"/>
        </w:rPr>
        <w:t xml:space="preserve">Die </w:t>
      </w:r>
      <w:r w:rsidR="00593A89">
        <w:rPr>
          <w:rFonts w:ascii="Verdana" w:hAnsi="Verdana"/>
          <w:sz w:val="20"/>
          <w:szCs w:val="20"/>
        </w:rPr>
        <w:t>Gründerzeit-V</w:t>
      </w:r>
      <w:r w:rsidRPr="00FF0375">
        <w:rPr>
          <w:rFonts w:ascii="Verdana" w:hAnsi="Verdana"/>
          <w:sz w:val="20"/>
          <w:szCs w:val="20"/>
        </w:rPr>
        <w:t>illa hatte etwas von einem Schlösschen im Dornröschenschlaf: An dem bröckelnden Putz rankten Efeu und Gestrüpp empor. Doch so lange wie im Märchen musste die Villa im niedersächsischen Diepholz, Baujahr 1913, nicht warten, bis sie wachgeküsst wurde.</w:t>
      </w:r>
    </w:p>
    <w:p w14:paraId="2EEFE85F" w14:textId="0DEE691A" w:rsidR="00FF0375" w:rsidRPr="00FF0375" w:rsidRDefault="00FF0375" w:rsidP="00FF0375">
      <w:pPr>
        <w:spacing w:before="120" w:after="0"/>
        <w:rPr>
          <w:rFonts w:ascii="Verdana" w:hAnsi="Verdana"/>
          <w:sz w:val="20"/>
          <w:szCs w:val="20"/>
        </w:rPr>
      </w:pPr>
      <w:r w:rsidRPr="00FF0375">
        <w:rPr>
          <w:rFonts w:ascii="Verdana" w:hAnsi="Verdana"/>
          <w:sz w:val="20"/>
          <w:szCs w:val="20"/>
        </w:rPr>
        <w:t>Der Prinz kam in Person eines neuen Eigentümers. Er machte sich nach zehn Jahren Leerstand daran, das repräsentative Eckhaus mit Erkerturm und Walmgaube energetisch ins Jetzt und Heute zu holen. Das Gebäude wurde innerhalb von drei Jahren von Grund auf saniert. Kellerdecke und das Dach bekamen eine neue Dämmung. Da die Villa nicht unter Denkmalschutz steht, konnte die Fassade von außen gedämmt werden.</w:t>
      </w:r>
    </w:p>
    <w:p w14:paraId="44B23DD5" w14:textId="77777777" w:rsidR="00FF0375" w:rsidRPr="00FF0375" w:rsidRDefault="00FF0375" w:rsidP="00FF0375">
      <w:pPr>
        <w:spacing w:before="120" w:after="0"/>
        <w:rPr>
          <w:rFonts w:ascii="Verdana" w:hAnsi="Verdana"/>
          <w:sz w:val="20"/>
          <w:szCs w:val="20"/>
        </w:rPr>
      </w:pPr>
      <w:r w:rsidRPr="00FF0375">
        <w:rPr>
          <w:rFonts w:ascii="Verdana" w:hAnsi="Verdana"/>
          <w:sz w:val="20"/>
          <w:szCs w:val="20"/>
        </w:rPr>
        <w:t xml:space="preserve">Was überraschte: Der Bau verfügt über ein zweischaliges Mauerwerk bestehend aus zwei Ziegelwänden einer Stärke von 24 Zentimetern (außen) und elf Zentimetern (innen). Der neun Zentimeter starke Hohlraum wurde bei der Sanierung mit einer Einblasdämmung verfüllt. Außen erhielt die Villa noch eine zusätzliche Hülle. Die Wahl fiel auf das Dämmsystem UdiReco. Die </w:t>
      </w:r>
      <w:r w:rsidR="00B530E4">
        <w:rPr>
          <w:rFonts w:ascii="Verdana" w:hAnsi="Verdana"/>
          <w:sz w:val="20"/>
          <w:szCs w:val="20"/>
        </w:rPr>
        <w:t xml:space="preserve">100 Millimeter dicken </w:t>
      </w:r>
      <w:r w:rsidRPr="00FF0375">
        <w:rPr>
          <w:rFonts w:ascii="Verdana" w:hAnsi="Verdana"/>
          <w:sz w:val="20"/>
          <w:szCs w:val="20"/>
        </w:rPr>
        <w:t>Holzfaser</w:t>
      </w:r>
      <w:r>
        <w:rPr>
          <w:rFonts w:ascii="Verdana" w:hAnsi="Verdana"/>
          <w:sz w:val="20"/>
          <w:szCs w:val="20"/>
        </w:rPr>
        <w:t>p</w:t>
      </w:r>
      <w:r w:rsidRPr="00FF0375">
        <w:rPr>
          <w:rFonts w:ascii="Verdana" w:hAnsi="Verdana"/>
          <w:sz w:val="20"/>
          <w:szCs w:val="20"/>
        </w:rPr>
        <w:t>latten eignen sich besonders, um Unebenheiten im Untergrund auszugleichen. Denn das war im Fall des Dornröschen-Schlosses mehr als nötig: Der im Lauf der Jahrzehnte dunkelgrau gewordene Besenwurf</w:t>
      </w:r>
      <w:r w:rsidR="00B530E4">
        <w:rPr>
          <w:rFonts w:ascii="Verdana" w:hAnsi="Verdana"/>
          <w:sz w:val="20"/>
          <w:szCs w:val="20"/>
        </w:rPr>
        <w:t>p</w:t>
      </w:r>
      <w:r w:rsidRPr="00FF0375">
        <w:rPr>
          <w:rFonts w:ascii="Verdana" w:hAnsi="Verdana"/>
          <w:sz w:val="20"/>
          <w:szCs w:val="20"/>
        </w:rPr>
        <w:t>utz bröckelte. Das alte Mauerwerk war an manchen Stellen mit Zement verfestigt worden. Da blieb nur eines: Der alte Putz wurde komplett abgeschlagen.</w:t>
      </w:r>
    </w:p>
    <w:p w14:paraId="04FAEC80" w14:textId="77777777" w:rsidR="00FF0375" w:rsidRPr="00FF0375" w:rsidRDefault="00FF0375" w:rsidP="00FF0375">
      <w:pPr>
        <w:spacing w:before="120" w:after="0"/>
        <w:rPr>
          <w:rFonts w:ascii="Verdana" w:hAnsi="Verdana"/>
          <w:sz w:val="20"/>
          <w:szCs w:val="20"/>
        </w:rPr>
      </w:pPr>
      <w:r w:rsidRPr="00FF0375">
        <w:rPr>
          <w:rFonts w:ascii="Verdana" w:hAnsi="Verdana"/>
          <w:sz w:val="20"/>
          <w:szCs w:val="20"/>
        </w:rPr>
        <w:t>Die Holzfaser-Dämmplatten wurden auf einer Fläche von 400 Quadratmetern angebracht. Sie sind auf einer Seite hart und ergeben so nach außen eine glatte Oberfläche. Zum Untergrund hin sind sie elastisch, um Unebenheiten bis zu zwei Zentimetern ausgleichen zu können. Ein patentierter Stelldübel mit integriertem Teller drückt die Platte in die richtige Position. Die Holzfasern werden dadurch unter Aufnahme hoher Zugkräfte gegen die Wand gepresst. Klebstoff oder eine aufwendige Unterkonstruktion sind bei diesem Verfahren nicht nötig.</w:t>
      </w:r>
    </w:p>
    <w:p w14:paraId="294F8EFE" w14:textId="6FB1AAB2" w:rsidR="00FF0375" w:rsidRPr="00FF0375" w:rsidRDefault="00FF0375" w:rsidP="00FF0375">
      <w:pPr>
        <w:spacing w:before="120" w:after="0"/>
        <w:rPr>
          <w:rFonts w:ascii="Verdana" w:hAnsi="Verdana"/>
          <w:sz w:val="20"/>
          <w:szCs w:val="20"/>
        </w:rPr>
      </w:pPr>
      <w:r w:rsidRPr="00FF0375">
        <w:rPr>
          <w:rFonts w:ascii="Verdana" w:hAnsi="Verdana"/>
          <w:sz w:val="20"/>
          <w:szCs w:val="20"/>
        </w:rPr>
        <w:t>Bei der Diepholzer Villa erwiesen sich die Flächen oberhalb der Bogenfenster wie auch die Mauerrundungen im Bereich des Erkerturms oder dem Vordach am Eingang als besonders knifflig: "Um die Dämmmatten dort exakt anbringen zu können, wurden sie an den Rundungen eingeschlitzt", erläutert Anka Unger, Geschäftsführerin des Herstellers UdiDämmsysteme aus Chemnitz.</w:t>
      </w:r>
    </w:p>
    <w:p w14:paraId="6C2D6B5B" w14:textId="7FAC8D08" w:rsidR="00FF0375" w:rsidRPr="00FF0375" w:rsidRDefault="00FF0375" w:rsidP="00FF0375">
      <w:pPr>
        <w:spacing w:before="120" w:after="0"/>
        <w:rPr>
          <w:rFonts w:ascii="Verdana" w:hAnsi="Verdana"/>
          <w:sz w:val="20"/>
          <w:szCs w:val="20"/>
        </w:rPr>
      </w:pPr>
      <w:r w:rsidRPr="00FF0375">
        <w:rPr>
          <w:rFonts w:ascii="Verdana" w:hAnsi="Verdana"/>
          <w:sz w:val="20"/>
          <w:szCs w:val="20"/>
        </w:rPr>
        <w:t>Holzfasern haben den Vorteil, Feuchtigkeit regulieren zu können. Auch beim Dämmen der Kellerdecke und im Dach kam das natürliche Material deswegen zum Einsatz. In Kombination mit einer modernen Haustechnik (Wärmepumpe, Fußbodenheizung, Photovoltaik) gelang es, das verschlafene Schlösschen in ein Wohngebäude zu verwandeln, das mit 54 kWh/m</w:t>
      </w:r>
      <w:r w:rsidRPr="00FF0375">
        <w:rPr>
          <w:rFonts w:ascii="Verdana" w:hAnsi="Verdana"/>
          <w:kern w:val="24"/>
          <w:sz w:val="20"/>
          <w:szCs w:val="20"/>
          <w:vertAlign w:val="superscript"/>
        </w:rPr>
        <w:t>2</w:t>
      </w:r>
      <w:r w:rsidRPr="00FF0375">
        <w:rPr>
          <w:rFonts w:ascii="Verdana" w:hAnsi="Verdana"/>
          <w:sz w:val="20"/>
          <w:szCs w:val="20"/>
        </w:rPr>
        <w:t>a einen geringe</w:t>
      </w:r>
      <w:r w:rsidR="00B84412">
        <w:rPr>
          <w:rFonts w:ascii="Verdana" w:hAnsi="Verdana"/>
          <w:sz w:val="20"/>
          <w:szCs w:val="20"/>
        </w:rPr>
        <w:t>re</w:t>
      </w:r>
      <w:r w:rsidRPr="00FF0375">
        <w:rPr>
          <w:rFonts w:ascii="Verdana" w:hAnsi="Verdana"/>
          <w:sz w:val="20"/>
          <w:szCs w:val="20"/>
        </w:rPr>
        <w:t>n Primärenergiebedarf aufweist als ein KfW-Effizienzhaus 100. Der spezifische Transmissionswärmeverlust der Gebäudehüllfläche liegt bei nur 0,405 W/K.</w:t>
      </w:r>
    </w:p>
    <w:p w14:paraId="257C6E08" w14:textId="7BB5DEB6" w:rsidR="00641573" w:rsidRDefault="00FF0375" w:rsidP="00FF0375">
      <w:pPr>
        <w:pStyle w:val="Textkrper"/>
        <w:spacing w:before="120" w:after="0" w:line="300" w:lineRule="atLeast"/>
        <w:rPr>
          <w:rFonts w:ascii="Verdana" w:hAnsi="Verdana"/>
          <w:sz w:val="20"/>
          <w:szCs w:val="20"/>
        </w:rPr>
      </w:pPr>
      <w:r w:rsidRPr="00FF0375">
        <w:rPr>
          <w:rFonts w:ascii="Verdana" w:hAnsi="Verdana"/>
          <w:sz w:val="20"/>
          <w:szCs w:val="20"/>
        </w:rPr>
        <w:t xml:space="preserve">Auf 400 Quadratmetern Fläche sind heute vier </w:t>
      </w:r>
      <w:r w:rsidR="0005629F">
        <w:rPr>
          <w:rFonts w:ascii="Verdana" w:hAnsi="Verdana"/>
          <w:sz w:val="20"/>
          <w:szCs w:val="20"/>
        </w:rPr>
        <w:t xml:space="preserve">hochwertige </w:t>
      </w:r>
      <w:r w:rsidRPr="00FF0375">
        <w:rPr>
          <w:rFonts w:ascii="Verdana" w:hAnsi="Verdana"/>
          <w:sz w:val="20"/>
          <w:szCs w:val="20"/>
        </w:rPr>
        <w:t>Wohnungen untergebracht. Innen hat das Schlösschen mit seinen hohen Decken, unterteilten Fenstern und schönen Fußbodenmosaiken viel von seinem einstigen Charme bewahrt und kann zugleich einen komfortablen Neubau</w:t>
      </w:r>
      <w:r>
        <w:rPr>
          <w:rFonts w:ascii="Verdana" w:hAnsi="Verdana"/>
          <w:sz w:val="20"/>
          <w:szCs w:val="20"/>
        </w:rPr>
        <w:t>s</w:t>
      </w:r>
      <w:r w:rsidRPr="00FF0375">
        <w:rPr>
          <w:rFonts w:ascii="Verdana" w:hAnsi="Verdana"/>
          <w:sz w:val="20"/>
          <w:szCs w:val="20"/>
        </w:rPr>
        <w:t>tandard bieten.</w:t>
      </w:r>
    </w:p>
    <w:p w14:paraId="471F6C55" w14:textId="77777777" w:rsidR="00593A89" w:rsidRDefault="00593A89" w:rsidP="00DB13C0">
      <w:pPr>
        <w:spacing w:after="0" w:line="240" w:lineRule="auto"/>
        <w:rPr>
          <w:rFonts w:ascii="Verdana" w:eastAsia="Times New Roman" w:hAnsi="Verdana" w:cs="Times New Roman"/>
          <w:i/>
          <w:sz w:val="20"/>
          <w:szCs w:val="20"/>
          <w:lang w:eastAsia="de-DE"/>
        </w:rPr>
      </w:pPr>
    </w:p>
    <w:p w14:paraId="617E7BDF" w14:textId="0A058A1C"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lastRenderedPageBreak/>
        <w:t>(</w:t>
      </w:r>
      <w:r w:rsidR="00FF0375">
        <w:rPr>
          <w:rFonts w:ascii="Verdana" w:eastAsia="Times New Roman" w:hAnsi="Verdana" w:cs="Times New Roman"/>
          <w:i/>
          <w:sz w:val="20"/>
          <w:szCs w:val="20"/>
          <w:lang w:eastAsia="de-DE"/>
        </w:rPr>
        <w:t>3</w:t>
      </w:r>
      <w:r>
        <w:rPr>
          <w:rFonts w:ascii="Verdana" w:eastAsia="Times New Roman" w:hAnsi="Verdana" w:cs="Times New Roman"/>
          <w:i/>
          <w:sz w:val="20"/>
          <w:szCs w:val="20"/>
          <w:lang w:eastAsia="de-DE"/>
        </w:rPr>
        <w:t>.</w:t>
      </w:r>
      <w:r w:rsidR="00FF0375">
        <w:rPr>
          <w:rFonts w:ascii="Verdana" w:eastAsia="Times New Roman" w:hAnsi="Verdana" w:cs="Times New Roman"/>
          <w:i/>
          <w:sz w:val="20"/>
          <w:szCs w:val="20"/>
          <w:lang w:eastAsia="de-DE"/>
        </w:rPr>
        <w:t>2</w:t>
      </w:r>
      <w:r w:rsidR="0005629F">
        <w:rPr>
          <w:rFonts w:ascii="Verdana" w:eastAsia="Times New Roman" w:hAnsi="Verdana" w:cs="Times New Roman"/>
          <w:i/>
          <w:sz w:val="20"/>
          <w:szCs w:val="20"/>
          <w:lang w:eastAsia="de-DE"/>
        </w:rPr>
        <w:t>4</w:t>
      </w:r>
      <w:r w:rsidR="00FD1333">
        <w:rPr>
          <w:rFonts w:ascii="Verdana" w:eastAsia="Times New Roman" w:hAnsi="Verdana" w:cs="Times New Roman"/>
          <w:i/>
          <w:sz w:val="20"/>
          <w:szCs w:val="20"/>
          <w:lang w:eastAsia="de-DE"/>
        </w:rPr>
        <w:t>2</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inklusive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0AECC6F9" w14:textId="77777777" w:rsidR="00FF0375" w:rsidRDefault="00FF0375" w:rsidP="00FF0375">
      <w:pPr>
        <w:spacing w:after="0" w:line="240" w:lineRule="auto"/>
        <w:rPr>
          <w:rFonts w:ascii="Verdana" w:eastAsia="Times New Roman" w:hAnsi="Verdana" w:cs="Times New Roman"/>
          <w:i/>
          <w:sz w:val="20"/>
          <w:szCs w:val="20"/>
          <w:lang w:eastAsia="de-DE"/>
        </w:rPr>
      </w:pPr>
      <w:r w:rsidRPr="007F307E">
        <w:rPr>
          <w:rFonts w:ascii="Verdana" w:eastAsia="Times New Roman" w:hAnsi="Verdana" w:cs="Times New Roman"/>
          <w:bCs/>
          <w:sz w:val="20"/>
          <w:szCs w:val="20"/>
          <w:lang w:eastAsia="de-DE"/>
        </w:rPr>
        <w:t>-</w:t>
      </w:r>
      <w:r w:rsidRPr="00FF0375">
        <w:rPr>
          <w:rFonts w:ascii="Verdana" w:eastAsia="Times New Roman" w:hAnsi="Verdana" w:cs="Times New Roman"/>
          <w:bCs/>
          <w:sz w:val="20"/>
          <w:szCs w:val="20"/>
          <w:lang w:eastAsia="de-DE"/>
        </w:rPr>
        <w:t>--------------------------------------------------------------------------------------</w:t>
      </w:r>
    </w:p>
    <w:p w14:paraId="389A07AA" w14:textId="77777777" w:rsidR="00C32E7B" w:rsidRDefault="00C32E7B" w:rsidP="00FF0375">
      <w:pPr>
        <w:overflowPunct w:val="0"/>
        <w:autoSpaceDE w:val="0"/>
        <w:autoSpaceDN w:val="0"/>
        <w:adjustRightInd w:val="0"/>
        <w:spacing w:after="0" w:line="240" w:lineRule="auto"/>
        <w:textAlignment w:val="baseline"/>
        <w:rPr>
          <w:rFonts w:ascii="Verdana" w:eastAsia="Times New Roman" w:hAnsi="Verdana" w:cs="Times New Roman"/>
          <w:b/>
          <w:i/>
          <w:color w:val="000000"/>
          <w:u w:val="single"/>
          <w:lang w:eastAsia="de-DE"/>
        </w:rPr>
      </w:pPr>
    </w:p>
    <w:p w14:paraId="0824C9FF" w14:textId="77777777" w:rsidR="00F03666" w:rsidRDefault="00F03666" w:rsidP="00F03666">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w:t>
      </w:r>
      <w:r w:rsidRPr="00C32E7B">
        <w:rPr>
          <w:rFonts w:ascii="Verdana" w:eastAsia="Times New Roman" w:hAnsi="Verdana" w:cs="Times New Roman"/>
          <w:b/>
          <w:i/>
          <w:color w:val="000000"/>
          <w:sz w:val="20"/>
          <w:szCs w:val="20"/>
          <w:u w:val="single"/>
          <w:lang w:eastAsia="de-DE"/>
        </w:rPr>
        <w:t>ildtexte</w:t>
      </w:r>
      <w:r>
        <w:rPr>
          <w:rFonts w:ascii="Verdana" w:eastAsia="Times New Roman" w:hAnsi="Verdana" w:cs="Times New Roman"/>
          <w:b/>
          <w:i/>
          <w:color w:val="000000"/>
          <w:lang w:eastAsia="de-DE"/>
        </w:rPr>
        <w:t xml:space="preserve"> </w:t>
      </w:r>
    </w:p>
    <w:p w14:paraId="0665E8D3" w14:textId="5F61449E" w:rsidR="00F03666" w:rsidRDefault="001A10D5" w:rsidP="00DB13C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00FF359B"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1</w:t>
      </w:r>
      <w:r w:rsidR="00F03666">
        <w:rPr>
          <w:rFonts w:ascii="Verdana" w:eastAsia="Times New Roman" w:hAnsi="Verdana"/>
          <w:b/>
          <w:i/>
          <w:color w:val="000000"/>
          <w:sz w:val="20"/>
          <w:szCs w:val="20"/>
          <w:lang w:eastAsia="de-DE"/>
        </w:rPr>
        <w:t xml:space="preserve">: </w:t>
      </w:r>
      <w:r w:rsidR="00593A89" w:rsidRPr="00593A89">
        <w:rPr>
          <w:rFonts w:ascii="Verdana" w:eastAsia="Times New Roman" w:hAnsi="Verdana"/>
          <w:i/>
          <w:color w:val="000000"/>
          <w:sz w:val="20"/>
          <w:szCs w:val="20"/>
          <w:lang w:eastAsia="de-DE"/>
        </w:rPr>
        <w:t>Alte</w:t>
      </w:r>
      <w:r w:rsidR="00593A89">
        <w:rPr>
          <w:rFonts w:ascii="Verdana" w:eastAsia="Times New Roman" w:hAnsi="Verdana"/>
          <w:b/>
          <w:i/>
          <w:color w:val="000000"/>
          <w:sz w:val="20"/>
          <w:szCs w:val="20"/>
          <w:lang w:eastAsia="de-DE"/>
        </w:rPr>
        <w:t xml:space="preserve"> </w:t>
      </w:r>
      <w:r w:rsidR="00D43874" w:rsidRPr="00D43874">
        <w:rPr>
          <w:rFonts w:ascii="Verdana" w:hAnsi="Verdana"/>
          <w:i/>
          <w:sz w:val="20"/>
          <w:szCs w:val="20"/>
        </w:rPr>
        <w:t>Villa im Dornröschenschlaf</w:t>
      </w:r>
      <w:r w:rsidR="00F03666" w:rsidRPr="00D43874">
        <w:rPr>
          <w:rFonts w:ascii="Verdana" w:hAnsi="Verdana"/>
          <w:i/>
          <w:sz w:val="20"/>
          <w:szCs w:val="20"/>
        </w:rPr>
        <w:t>.</w:t>
      </w:r>
      <w:r w:rsidR="00D43874">
        <w:rPr>
          <w:rFonts w:ascii="Verdana" w:hAnsi="Verdana"/>
          <w:i/>
          <w:sz w:val="20"/>
          <w:szCs w:val="20"/>
        </w:rPr>
        <w:t xml:space="preserve"> </w:t>
      </w:r>
      <w:r w:rsidR="00593A89">
        <w:rPr>
          <w:rFonts w:ascii="Verdana" w:hAnsi="Verdana"/>
          <w:i/>
          <w:sz w:val="20"/>
          <w:szCs w:val="20"/>
        </w:rPr>
        <w:t>Nach der Kernsanierung ist sie ein stadtbildprägendes Gebäude in bester Wohnlage</w:t>
      </w:r>
      <w:r w:rsidR="00D43874">
        <w:rPr>
          <w:rFonts w:ascii="Verdana" w:hAnsi="Verdana"/>
          <w:i/>
          <w:sz w:val="20"/>
          <w:szCs w:val="20"/>
        </w:rPr>
        <w:t>.</w:t>
      </w:r>
      <w:r w:rsidR="00F03666" w:rsidRPr="00C57906">
        <w:rPr>
          <w:rFonts w:ascii="Verdana" w:hAnsi="Verdana"/>
          <w:i/>
          <w:sz w:val="20"/>
          <w:szCs w:val="20"/>
        </w:rPr>
        <w:t xml:space="preserve"> (Foto: UdiDämmsysteme)</w:t>
      </w:r>
    </w:p>
    <w:p w14:paraId="0EA18813"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5EDF4D3" w14:textId="31924D12" w:rsidR="00F03666" w:rsidRPr="00FF359B" w:rsidRDefault="001A10D5"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2</w:t>
      </w:r>
      <w:r w:rsidR="00F03666" w:rsidRPr="00FF359B">
        <w:rPr>
          <w:rFonts w:ascii="Verdana" w:eastAsia="Times New Roman" w:hAnsi="Verdana"/>
          <w:b/>
          <w:i/>
          <w:color w:val="000000"/>
          <w:sz w:val="20"/>
          <w:szCs w:val="20"/>
          <w:lang w:eastAsia="de-DE"/>
        </w:rPr>
        <w:t xml:space="preserve">: </w:t>
      </w:r>
      <w:r w:rsidR="00593A89" w:rsidRPr="00593A89">
        <w:rPr>
          <w:rFonts w:ascii="Verdana" w:eastAsia="Times New Roman" w:hAnsi="Verdana"/>
          <w:i/>
          <w:color w:val="000000"/>
          <w:sz w:val="20"/>
          <w:szCs w:val="20"/>
          <w:lang w:eastAsia="de-DE"/>
        </w:rPr>
        <w:t xml:space="preserve">Eingepackt: </w:t>
      </w:r>
      <w:r w:rsidR="00D43874" w:rsidRPr="00D43874">
        <w:rPr>
          <w:rFonts w:ascii="Verdana" w:hAnsi="Verdana"/>
          <w:i/>
          <w:sz w:val="20"/>
          <w:szCs w:val="20"/>
        </w:rPr>
        <w:t>Die komplette Fassade wurde mit 100 Millimeter dicken Holzfaserplatten gedämmt, die Unebenheiten im Untergrund ausgleichen</w:t>
      </w:r>
      <w:r w:rsidR="0066036E" w:rsidRPr="00D43874">
        <w:rPr>
          <w:rFonts w:ascii="Verdana" w:hAnsi="Verdana"/>
          <w:i/>
          <w:sz w:val="20"/>
          <w:szCs w:val="20"/>
        </w:rPr>
        <w:t>.</w:t>
      </w:r>
      <w:r w:rsidR="00FF359B" w:rsidRPr="00FF359B">
        <w:rPr>
          <w:rFonts w:ascii="Verdana" w:eastAsia="Times New Roman" w:hAnsi="Verdana"/>
          <w:i/>
          <w:color w:val="000000"/>
          <w:sz w:val="20"/>
          <w:szCs w:val="20"/>
          <w:lang w:eastAsia="de-DE"/>
        </w:rPr>
        <w:t xml:space="preserve"> </w:t>
      </w:r>
      <w:r w:rsidR="00F03666" w:rsidRPr="00FF359B">
        <w:rPr>
          <w:rStyle w:val="markedcontent"/>
          <w:rFonts w:ascii="Verdana" w:hAnsi="Verdana" w:cs="Arial"/>
          <w:i/>
          <w:sz w:val="20"/>
          <w:szCs w:val="20"/>
        </w:rPr>
        <w:t>(</w:t>
      </w:r>
      <w:r w:rsidR="00F03666" w:rsidRPr="00FF359B">
        <w:rPr>
          <w:rFonts w:ascii="Verdana" w:hAnsi="Verdana"/>
          <w:i/>
          <w:sz w:val="20"/>
          <w:szCs w:val="20"/>
        </w:rPr>
        <w:t>Foto: UdiDämmsysteme)</w:t>
      </w:r>
    </w:p>
    <w:p w14:paraId="74D63E22"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A1A8560" w14:textId="4F991FB1" w:rsidR="00F03666" w:rsidRPr="00D43874" w:rsidRDefault="001A10D5" w:rsidP="001A10D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3</w:t>
      </w:r>
      <w:r w:rsidR="00F03666">
        <w:rPr>
          <w:rFonts w:ascii="Verdana" w:eastAsia="Times New Roman" w:hAnsi="Verdana" w:cs="Times New Roman"/>
          <w:b/>
          <w:i/>
          <w:color w:val="000000"/>
          <w:sz w:val="20"/>
          <w:szCs w:val="20"/>
          <w:lang w:eastAsia="de-DE"/>
        </w:rPr>
        <w:t xml:space="preserve">: </w:t>
      </w:r>
      <w:r w:rsidR="00D43874" w:rsidRPr="00D43874">
        <w:rPr>
          <w:rFonts w:ascii="Verdana" w:eastAsia="Times New Roman" w:hAnsi="Verdana"/>
          <w:i/>
          <w:color w:val="000000"/>
          <w:sz w:val="20"/>
          <w:szCs w:val="20"/>
          <w:lang w:eastAsia="de-DE"/>
        </w:rPr>
        <w:t xml:space="preserve">In der Villa sind heute auf 400 </w:t>
      </w:r>
      <w:r w:rsidR="00D43874" w:rsidRPr="00D43874">
        <w:rPr>
          <w:rFonts w:ascii="Verdana" w:hAnsi="Verdana"/>
          <w:i/>
          <w:sz w:val="20"/>
          <w:szCs w:val="20"/>
        </w:rPr>
        <w:t xml:space="preserve">Quadratmetern vier </w:t>
      </w:r>
      <w:r w:rsidR="00593A89">
        <w:rPr>
          <w:rFonts w:ascii="Verdana" w:hAnsi="Verdana"/>
          <w:i/>
          <w:sz w:val="20"/>
          <w:szCs w:val="20"/>
        </w:rPr>
        <w:t xml:space="preserve">hochwertige </w:t>
      </w:r>
      <w:r w:rsidR="00D43874" w:rsidRPr="00D43874">
        <w:rPr>
          <w:rFonts w:ascii="Verdana" w:hAnsi="Verdana"/>
          <w:i/>
          <w:sz w:val="20"/>
          <w:szCs w:val="20"/>
        </w:rPr>
        <w:t>Wohnungen untergebracht</w:t>
      </w:r>
      <w:r w:rsidR="00F03666" w:rsidRPr="00D43874">
        <w:rPr>
          <w:rFonts w:ascii="Verdana" w:hAnsi="Verdana"/>
          <w:i/>
          <w:sz w:val="20"/>
          <w:szCs w:val="20"/>
        </w:rPr>
        <w:t>. (Foto: UdiDämmsysteme)</w:t>
      </w:r>
    </w:p>
    <w:p w14:paraId="467BAAC9"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1153C4FA" w14:textId="674DA1B6" w:rsidR="00F03666" w:rsidRPr="0066036E" w:rsidRDefault="001A10D5"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4</w:t>
      </w:r>
      <w:r w:rsidR="00F03666" w:rsidRPr="006765F7">
        <w:rPr>
          <w:rFonts w:ascii="Verdana" w:eastAsia="Times New Roman" w:hAnsi="Verdana" w:cs="Times New Roman"/>
          <w:b/>
          <w:color w:val="000000"/>
          <w:sz w:val="20"/>
          <w:szCs w:val="20"/>
          <w:lang w:eastAsia="de-DE"/>
        </w:rPr>
        <w:t xml:space="preserve">: </w:t>
      </w:r>
      <w:r w:rsidR="00BB5DEC" w:rsidRPr="00BB5DEC">
        <w:rPr>
          <w:rFonts w:ascii="Verdana" w:eastAsia="Times New Roman" w:hAnsi="Verdana" w:cs="Times New Roman"/>
          <w:i/>
          <w:color w:val="000000"/>
          <w:sz w:val="20"/>
          <w:szCs w:val="20"/>
          <w:lang w:eastAsia="de-DE"/>
        </w:rPr>
        <w:t>Heute ist die Villa ein modernes Wohngebäude,</w:t>
      </w:r>
      <w:r w:rsidR="00BB5DEC">
        <w:rPr>
          <w:rFonts w:ascii="Verdana" w:eastAsia="Times New Roman" w:hAnsi="Verdana" w:cs="Times New Roman"/>
          <w:b/>
          <w:color w:val="000000"/>
          <w:sz w:val="20"/>
          <w:szCs w:val="20"/>
          <w:lang w:eastAsia="de-DE"/>
        </w:rPr>
        <w:t xml:space="preserve"> </w:t>
      </w:r>
      <w:r w:rsidR="00BB5DEC" w:rsidRPr="00BB5DEC">
        <w:rPr>
          <w:rFonts w:ascii="Verdana" w:hAnsi="Verdana"/>
          <w:i/>
          <w:sz w:val="20"/>
          <w:szCs w:val="20"/>
        </w:rPr>
        <w:t>das mit 54 kWh/m</w:t>
      </w:r>
      <w:r w:rsidR="00BB5DEC" w:rsidRPr="00BB5DEC">
        <w:rPr>
          <w:rFonts w:ascii="Verdana" w:hAnsi="Verdana"/>
          <w:i/>
          <w:kern w:val="24"/>
          <w:sz w:val="20"/>
          <w:szCs w:val="20"/>
          <w:vertAlign w:val="superscript"/>
        </w:rPr>
        <w:t>2</w:t>
      </w:r>
      <w:r w:rsidR="00BB5DEC" w:rsidRPr="00BB5DEC">
        <w:rPr>
          <w:rFonts w:ascii="Verdana" w:hAnsi="Verdana"/>
          <w:i/>
          <w:sz w:val="20"/>
          <w:szCs w:val="20"/>
        </w:rPr>
        <w:t>a einen geringeren Primärenergiebedarf aufweist als ein KfW-Effizienzhaus 100.</w:t>
      </w:r>
      <w:r w:rsidR="00F03666" w:rsidRPr="0066036E">
        <w:rPr>
          <w:rFonts w:ascii="Verdana" w:hAnsi="Verdana"/>
          <w:i/>
          <w:sz w:val="20"/>
          <w:szCs w:val="20"/>
        </w:rPr>
        <w:t xml:space="preserve"> (Foto: UdiDämmsysteme)</w:t>
      </w:r>
    </w:p>
    <w:p w14:paraId="55B86A22" w14:textId="77777777" w:rsidR="00DB13C0" w:rsidRDefault="00DB13C0" w:rsidP="001A10D5">
      <w:pPr>
        <w:pStyle w:val="Textkrper"/>
        <w:spacing w:after="0"/>
        <w:rPr>
          <w:rFonts w:ascii="Verdana" w:eastAsia="Times New Roman" w:hAnsi="Verdana"/>
          <w:b/>
          <w:i/>
          <w:color w:val="000000"/>
          <w:sz w:val="20"/>
          <w:szCs w:val="20"/>
          <w:lang w:eastAsia="de-DE"/>
        </w:rPr>
      </w:pPr>
    </w:p>
    <w:p w14:paraId="1ECC86DA" w14:textId="1D150707" w:rsidR="00F03666" w:rsidRDefault="001A10D5"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5</w:t>
      </w:r>
      <w:r w:rsidR="00F03666">
        <w:rPr>
          <w:rFonts w:ascii="Verdana" w:eastAsia="Times New Roman" w:hAnsi="Verdana"/>
          <w:b/>
          <w:i/>
          <w:color w:val="000000"/>
          <w:sz w:val="20"/>
          <w:szCs w:val="20"/>
          <w:lang w:eastAsia="de-DE"/>
        </w:rPr>
        <w:t xml:space="preserve">: </w:t>
      </w:r>
      <w:r w:rsidR="00BB5DEC" w:rsidRPr="00BB5DEC">
        <w:rPr>
          <w:rFonts w:ascii="Verdana" w:hAnsi="Verdana"/>
          <w:i/>
          <w:sz w:val="20"/>
          <w:szCs w:val="20"/>
        </w:rPr>
        <w:t>Die Holzfaser-Dämmplatten wurden auf einer Fläche von 400 Quadratmetern angebracht</w:t>
      </w:r>
      <w:r w:rsidR="00E413A1" w:rsidRPr="00BB5DEC">
        <w:rPr>
          <w:rFonts w:ascii="Verdana" w:eastAsia="Times New Roman" w:hAnsi="Verdana"/>
          <w:i/>
          <w:color w:val="000000"/>
          <w:sz w:val="20"/>
          <w:szCs w:val="20"/>
          <w:lang w:eastAsia="de-DE"/>
        </w:rPr>
        <w:t>.</w:t>
      </w:r>
      <w:r w:rsidR="00F03666" w:rsidRPr="00BB5DEC">
        <w:rPr>
          <w:rFonts w:ascii="Verdana" w:hAnsi="Verdana"/>
          <w:i/>
          <w:sz w:val="20"/>
          <w:szCs w:val="20"/>
        </w:rPr>
        <w:t xml:space="preserve"> (</w:t>
      </w:r>
      <w:r w:rsidR="00F03666">
        <w:rPr>
          <w:rFonts w:ascii="Verdana" w:hAnsi="Verdana"/>
          <w:i/>
          <w:sz w:val="20"/>
          <w:szCs w:val="20"/>
        </w:rPr>
        <w:t>Foto: UdiDämmsysteme)</w:t>
      </w:r>
    </w:p>
    <w:p w14:paraId="275E0D46"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E2FF31F" w14:textId="12FBCAA3" w:rsidR="00C94CF0" w:rsidRDefault="001A10D5" w:rsidP="001A10D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6</w:t>
      </w:r>
      <w:r w:rsidR="00C94CF0">
        <w:rPr>
          <w:rFonts w:ascii="Verdana" w:eastAsia="Times New Roman" w:hAnsi="Verdana" w:cs="Times New Roman"/>
          <w:b/>
          <w:color w:val="000000"/>
          <w:sz w:val="20"/>
          <w:szCs w:val="20"/>
          <w:lang w:eastAsia="de-DE"/>
        </w:rPr>
        <w:t xml:space="preserve">: </w:t>
      </w:r>
      <w:r w:rsidR="00BB5DEC" w:rsidRPr="00BB5DEC">
        <w:rPr>
          <w:rFonts w:ascii="Verdana" w:eastAsia="Times New Roman" w:hAnsi="Verdana"/>
          <w:i/>
          <w:color w:val="000000"/>
          <w:sz w:val="20"/>
          <w:szCs w:val="20"/>
          <w:lang w:eastAsia="de-DE"/>
        </w:rPr>
        <w:t>P</w:t>
      </w:r>
      <w:r w:rsidR="00BB5DEC" w:rsidRPr="00BB5DEC">
        <w:rPr>
          <w:rFonts w:ascii="Verdana" w:hAnsi="Verdana"/>
          <w:i/>
          <w:sz w:val="20"/>
          <w:szCs w:val="20"/>
        </w:rPr>
        <w:t xml:space="preserve">atentierte Stelldübel mit integriertem Teller drücken die </w:t>
      </w:r>
      <w:r w:rsidR="00593A89">
        <w:rPr>
          <w:rFonts w:ascii="Verdana" w:hAnsi="Verdana"/>
          <w:i/>
          <w:sz w:val="20"/>
          <w:szCs w:val="20"/>
        </w:rPr>
        <w:t>Dämmp</w:t>
      </w:r>
      <w:r w:rsidR="00BB5DEC" w:rsidRPr="00BB5DEC">
        <w:rPr>
          <w:rFonts w:ascii="Verdana" w:hAnsi="Verdana"/>
          <w:i/>
          <w:sz w:val="20"/>
          <w:szCs w:val="20"/>
        </w:rPr>
        <w:t>latten in die richtige Position.</w:t>
      </w:r>
      <w:r w:rsidR="00C94CF0">
        <w:rPr>
          <w:rFonts w:ascii="Verdana" w:hAnsi="Verdana"/>
          <w:i/>
          <w:sz w:val="20"/>
          <w:szCs w:val="20"/>
        </w:rPr>
        <w:t xml:space="preserve"> (Foto: UdiDämmsysteme)</w:t>
      </w:r>
    </w:p>
    <w:p w14:paraId="708ECB0B" w14:textId="77777777" w:rsidR="00C94CF0" w:rsidRDefault="00C94CF0" w:rsidP="001A10D5">
      <w:pPr>
        <w:pStyle w:val="Textkrper"/>
        <w:spacing w:after="0"/>
        <w:rPr>
          <w:rFonts w:ascii="Verdana" w:eastAsia="Times New Roman" w:hAnsi="Verdana"/>
          <w:b/>
          <w:i/>
          <w:color w:val="000000"/>
          <w:sz w:val="20"/>
          <w:szCs w:val="20"/>
          <w:lang w:eastAsia="de-DE"/>
        </w:rPr>
      </w:pPr>
    </w:p>
    <w:p w14:paraId="31105C95" w14:textId="11CC6DC5" w:rsidR="00C94CF0" w:rsidRPr="00BB5DEC" w:rsidRDefault="001A10D5"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 xml:space="preserve">7: </w:t>
      </w:r>
      <w:r w:rsidR="00BB5DEC" w:rsidRPr="00BB5DEC">
        <w:rPr>
          <w:rFonts w:ascii="Verdana" w:eastAsia="Times New Roman" w:hAnsi="Verdana"/>
          <w:i/>
          <w:color w:val="000000"/>
          <w:sz w:val="20"/>
          <w:szCs w:val="20"/>
          <w:lang w:eastAsia="de-DE"/>
        </w:rPr>
        <w:t>Knifflig:</w:t>
      </w:r>
      <w:r w:rsidR="00BB5DEC">
        <w:rPr>
          <w:rFonts w:ascii="Verdana" w:eastAsia="Times New Roman" w:hAnsi="Verdana"/>
          <w:b/>
          <w:i/>
          <w:color w:val="000000"/>
          <w:sz w:val="20"/>
          <w:szCs w:val="20"/>
          <w:lang w:eastAsia="de-DE"/>
        </w:rPr>
        <w:t xml:space="preserve"> </w:t>
      </w:r>
      <w:r w:rsidR="00BB5DEC" w:rsidRPr="00BB5DEC">
        <w:rPr>
          <w:rFonts w:ascii="Verdana" w:eastAsia="Times New Roman" w:hAnsi="Verdana"/>
          <w:i/>
          <w:color w:val="000000"/>
          <w:sz w:val="20"/>
          <w:szCs w:val="20"/>
          <w:lang w:eastAsia="de-DE"/>
        </w:rPr>
        <w:t>Um die Dämmplatten</w:t>
      </w:r>
      <w:r w:rsidR="00BB5DEC" w:rsidRPr="00FF0375">
        <w:rPr>
          <w:rFonts w:ascii="Verdana" w:hAnsi="Verdana"/>
          <w:sz w:val="20"/>
          <w:szCs w:val="20"/>
        </w:rPr>
        <w:t xml:space="preserve"> </w:t>
      </w:r>
      <w:r w:rsidR="00BB5DEC" w:rsidRPr="00BB5DEC">
        <w:rPr>
          <w:rFonts w:ascii="Verdana" w:hAnsi="Verdana"/>
          <w:i/>
          <w:sz w:val="20"/>
          <w:szCs w:val="20"/>
        </w:rPr>
        <w:t>an den Mauerrundungen exakt anbringen zu können, wurden sie an den Rundungen eingeschlitzt.</w:t>
      </w:r>
      <w:r w:rsidR="00C94CF0" w:rsidRPr="00BB5DEC">
        <w:rPr>
          <w:rFonts w:ascii="Verdana" w:hAnsi="Verdana"/>
          <w:i/>
          <w:sz w:val="20"/>
          <w:szCs w:val="20"/>
        </w:rPr>
        <w:t xml:space="preserve"> (Foto: UdiDämmsysteme)</w:t>
      </w:r>
    </w:p>
    <w:p w14:paraId="5BBC9612" w14:textId="77777777" w:rsidR="00C94CF0" w:rsidRDefault="00C94CF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CD6177D" w14:textId="77E9B540" w:rsidR="00C94CF0" w:rsidRDefault="001A10D5" w:rsidP="001A10D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8</w:t>
      </w:r>
      <w:r w:rsidR="00C94CF0">
        <w:rPr>
          <w:rFonts w:ascii="Verdana" w:eastAsia="Times New Roman" w:hAnsi="Verdana" w:cs="Times New Roman"/>
          <w:b/>
          <w:color w:val="000000"/>
          <w:sz w:val="20"/>
          <w:szCs w:val="20"/>
          <w:lang w:eastAsia="de-DE"/>
        </w:rPr>
        <w:t xml:space="preserve">: </w:t>
      </w:r>
      <w:r w:rsidR="001807DA" w:rsidRPr="001807DA">
        <w:rPr>
          <w:rFonts w:ascii="Verdana" w:eastAsia="Times New Roman" w:hAnsi="Verdana" w:cs="Times New Roman"/>
          <w:i/>
          <w:color w:val="000000"/>
          <w:sz w:val="20"/>
          <w:szCs w:val="20"/>
          <w:lang w:eastAsia="de-DE"/>
        </w:rPr>
        <w:t>D</w:t>
      </w:r>
      <w:r w:rsidR="001807DA" w:rsidRPr="001807DA">
        <w:rPr>
          <w:rFonts w:ascii="Verdana" w:hAnsi="Verdana"/>
          <w:i/>
          <w:sz w:val="20"/>
          <w:szCs w:val="20"/>
        </w:rPr>
        <w:t>ie aufw</w:t>
      </w:r>
      <w:r w:rsidR="00593A89">
        <w:rPr>
          <w:rFonts w:ascii="Verdana" w:hAnsi="Verdana"/>
          <w:i/>
          <w:sz w:val="20"/>
          <w:szCs w:val="20"/>
        </w:rPr>
        <w:t>e</w:t>
      </w:r>
      <w:r w:rsidR="001807DA" w:rsidRPr="001807DA">
        <w:rPr>
          <w:rFonts w:ascii="Verdana" w:hAnsi="Verdana"/>
          <w:i/>
          <w:sz w:val="20"/>
          <w:szCs w:val="20"/>
        </w:rPr>
        <w:t>ndig gearbeiteten Fenster und Türen wurden in handwerklicher Arbeit dem Stil der Zeit nachempfunden.</w:t>
      </w:r>
      <w:r w:rsidR="00C94CF0">
        <w:rPr>
          <w:rFonts w:ascii="Verdana" w:hAnsi="Verdana"/>
          <w:i/>
          <w:sz w:val="20"/>
          <w:szCs w:val="20"/>
        </w:rPr>
        <w:t xml:space="preserve"> (Foto: UdiDämmsysteme)</w:t>
      </w:r>
    </w:p>
    <w:p w14:paraId="6C500647" w14:textId="77777777" w:rsidR="00C94CF0" w:rsidRDefault="00C94CF0" w:rsidP="001A10D5">
      <w:pPr>
        <w:pStyle w:val="Textkrper"/>
        <w:spacing w:after="0"/>
        <w:rPr>
          <w:rFonts w:ascii="Verdana" w:eastAsia="Times New Roman" w:hAnsi="Verdana"/>
          <w:b/>
          <w:i/>
          <w:color w:val="000000"/>
          <w:sz w:val="20"/>
          <w:szCs w:val="20"/>
          <w:lang w:eastAsia="de-DE"/>
        </w:rPr>
      </w:pPr>
    </w:p>
    <w:p w14:paraId="550DB2F9" w14:textId="65E98C54" w:rsidR="00DB13C0" w:rsidRDefault="001A10D5" w:rsidP="001A10D5">
      <w:pPr>
        <w:pStyle w:val="Textkrper"/>
        <w:spacing w:after="0"/>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 xml:space="preserve">9: </w:t>
      </w:r>
      <w:r w:rsidR="001807DA" w:rsidRPr="001807DA">
        <w:rPr>
          <w:rFonts w:ascii="Verdana" w:eastAsia="Times New Roman" w:hAnsi="Verdana"/>
          <w:i/>
          <w:color w:val="000000"/>
          <w:sz w:val="20"/>
          <w:szCs w:val="20"/>
          <w:lang w:eastAsia="de-DE"/>
        </w:rPr>
        <w:t>Auch die</w:t>
      </w:r>
      <w:r w:rsidR="001807DA" w:rsidRPr="001807DA">
        <w:rPr>
          <w:rFonts w:ascii="Verdana" w:hAnsi="Verdana"/>
          <w:i/>
          <w:sz w:val="20"/>
          <w:szCs w:val="20"/>
        </w:rPr>
        <w:t xml:space="preserve"> Fußbodenmosaiken versprühen historischen Charme</w:t>
      </w:r>
      <w:r w:rsidR="001807DA">
        <w:rPr>
          <w:rFonts w:ascii="Verdana" w:hAnsi="Verdana"/>
          <w:i/>
          <w:sz w:val="20"/>
          <w:szCs w:val="20"/>
        </w:rPr>
        <w:t xml:space="preserve">. </w:t>
      </w:r>
      <w:r w:rsidR="00C94CF0">
        <w:rPr>
          <w:rFonts w:ascii="Verdana" w:hAnsi="Verdana"/>
          <w:i/>
          <w:sz w:val="20"/>
          <w:szCs w:val="20"/>
        </w:rPr>
        <w:t>(Foto: UdiDämmsysteme)</w:t>
      </w:r>
    </w:p>
    <w:p w14:paraId="7C359324" w14:textId="77777777" w:rsidR="001A10D5" w:rsidRDefault="001A10D5" w:rsidP="001A10D5">
      <w:pPr>
        <w:pStyle w:val="Textkrper"/>
        <w:spacing w:after="0"/>
        <w:rPr>
          <w:rFonts w:ascii="Verdana" w:hAnsi="Verdana"/>
          <w:i/>
          <w:sz w:val="20"/>
          <w:szCs w:val="20"/>
        </w:rPr>
      </w:pPr>
    </w:p>
    <w:p w14:paraId="69D4F513" w14:textId="1229B1ED" w:rsidR="001A10D5" w:rsidRDefault="001A10D5"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 xml:space="preserve">10: </w:t>
      </w:r>
      <w:r w:rsidR="001807DA">
        <w:rPr>
          <w:rFonts w:ascii="Verdana" w:hAnsi="Verdana"/>
          <w:i/>
          <w:sz w:val="20"/>
          <w:szCs w:val="20"/>
        </w:rPr>
        <w:t>Blick ins liebevoll restaurierte Treppenhaus</w:t>
      </w:r>
      <w:r>
        <w:rPr>
          <w:rFonts w:ascii="Verdana" w:hAnsi="Verdana"/>
          <w:i/>
          <w:sz w:val="20"/>
          <w:szCs w:val="20"/>
        </w:rPr>
        <w:t>.</w:t>
      </w:r>
      <w:r w:rsidRPr="00C57906">
        <w:rPr>
          <w:rFonts w:ascii="Verdana" w:hAnsi="Verdana"/>
          <w:i/>
          <w:sz w:val="20"/>
          <w:szCs w:val="20"/>
        </w:rPr>
        <w:t xml:space="preserve"> (Foto: UdiDämmsysteme)</w:t>
      </w:r>
    </w:p>
    <w:p w14:paraId="29CAC7C0" w14:textId="77777777" w:rsidR="001A10D5" w:rsidRDefault="001A10D5"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35DCF2A" w14:textId="05E4D5EA" w:rsidR="001A10D5" w:rsidRPr="00FF359B" w:rsidRDefault="001A10D5"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11</w:t>
      </w:r>
      <w:r w:rsidRPr="00FF359B">
        <w:rPr>
          <w:rFonts w:ascii="Verdana" w:eastAsia="Times New Roman" w:hAnsi="Verdana"/>
          <w:b/>
          <w:i/>
          <w:color w:val="000000"/>
          <w:sz w:val="20"/>
          <w:szCs w:val="20"/>
          <w:lang w:eastAsia="de-DE"/>
        </w:rPr>
        <w:t xml:space="preserve">: </w:t>
      </w:r>
      <w:r w:rsidR="001807DA" w:rsidRPr="001807DA">
        <w:rPr>
          <w:rFonts w:ascii="Verdana" w:hAnsi="Verdana"/>
          <w:i/>
          <w:sz w:val="20"/>
          <w:szCs w:val="20"/>
        </w:rPr>
        <w:t>Wie</w:t>
      </w:r>
      <w:r w:rsidR="00593A89">
        <w:rPr>
          <w:rFonts w:ascii="Verdana" w:hAnsi="Verdana"/>
          <w:i/>
          <w:sz w:val="20"/>
          <w:szCs w:val="20"/>
        </w:rPr>
        <w:t xml:space="preserve"> damals </w:t>
      </w:r>
      <w:r w:rsidR="001807DA" w:rsidRPr="001807DA">
        <w:rPr>
          <w:rFonts w:ascii="Verdana" w:hAnsi="Verdana"/>
          <w:i/>
          <w:sz w:val="20"/>
          <w:szCs w:val="20"/>
        </w:rPr>
        <w:t>üblich</w:t>
      </w:r>
      <w:r w:rsidR="00593A89">
        <w:rPr>
          <w:rFonts w:ascii="Verdana" w:hAnsi="Verdana"/>
          <w:i/>
          <w:sz w:val="20"/>
          <w:szCs w:val="20"/>
        </w:rPr>
        <w:t xml:space="preserve">, dokumentierte der </w:t>
      </w:r>
      <w:r w:rsidR="001807DA" w:rsidRPr="001807DA">
        <w:rPr>
          <w:rFonts w:ascii="Verdana" w:hAnsi="Verdana"/>
          <w:i/>
          <w:sz w:val="20"/>
          <w:szCs w:val="20"/>
        </w:rPr>
        <w:t>Maurer</w:t>
      </w:r>
      <w:r w:rsidR="00593A89">
        <w:rPr>
          <w:rFonts w:ascii="Verdana" w:hAnsi="Verdana"/>
          <w:i/>
          <w:sz w:val="20"/>
          <w:szCs w:val="20"/>
        </w:rPr>
        <w:t xml:space="preserve"> </w:t>
      </w:r>
      <w:r w:rsidR="001807DA" w:rsidRPr="001807DA">
        <w:rPr>
          <w:rFonts w:ascii="Verdana" w:hAnsi="Verdana"/>
          <w:i/>
          <w:sz w:val="20"/>
          <w:szCs w:val="20"/>
        </w:rPr>
        <w:t>die</w:t>
      </w:r>
      <w:r w:rsidR="00593A89">
        <w:rPr>
          <w:rFonts w:ascii="Verdana" w:hAnsi="Verdana"/>
          <w:i/>
          <w:sz w:val="20"/>
          <w:szCs w:val="20"/>
        </w:rPr>
        <w:t xml:space="preserve"> </w:t>
      </w:r>
      <w:r w:rsidR="001807DA" w:rsidRPr="001807DA">
        <w:rPr>
          <w:rFonts w:ascii="Verdana" w:hAnsi="Verdana"/>
          <w:i/>
          <w:sz w:val="20"/>
          <w:szCs w:val="20"/>
        </w:rPr>
        <w:t>Fertigstellung</w:t>
      </w:r>
      <w:r w:rsidR="00593A89">
        <w:rPr>
          <w:rFonts w:ascii="Verdana" w:hAnsi="Verdana"/>
          <w:i/>
          <w:sz w:val="20"/>
          <w:szCs w:val="20"/>
        </w:rPr>
        <w:t xml:space="preserve"> </w:t>
      </w:r>
      <w:r w:rsidR="001807DA" w:rsidRPr="001807DA">
        <w:rPr>
          <w:rFonts w:ascii="Verdana" w:hAnsi="Verdana"/>
          <w:i/>
          <w:sz w:val="20"/>
          <w:szCs w:val="20"/>
        </w:rPr>
        <w:t>des</w:t>
      </w:r>
      <w:r w:rsidR="00593A89">
        <w:rPr>
          <w:rFonts w:ascii="Verdana" w:hAnsi="Verdana"/>
          <w:i/>
          <w:sz w:val="20"/>
          <w:szCs w:val="20"/>
        </w:rPr>
        <w:t xml:space="preserve"> </w:t>
      </w:r>
      <w:r w:rsidR="001807DA" w:rsidRPr="001807DA">
        <w:rPr>
          <w:rFonts w:ascii="Verdana" w:hAnsi="Verdana"/>
          <w:i/>
          <w:sz w:val="20"/>
          <w:szCs w:val="20"/>
        </w:rPr>
        <w:t>Mauerwehrs</w:t>
      </w:r>
      <w:r w:rsidR="00593A89">
        <w:rPr>
          <w:rFonts w:ascii="Verdana" w:hAnsi="Verdana"/>
          <w:i/>
          <w:sz w:val="20"/>
          <w:szCs w:val="20"/>
        </w:rPr>
        <w:t xml:space="preserve">: </w:t>
      </w:r>
      <w:r w:rsidR="001807DA" w:rsidRPr="001807DA">
        <w:rPr>
          <w:rFonts w:ascii="Verdana" w:hAnsi="Verdana"/>
          <w:i/>
          <w:sz w:val="20"/>
          <w:szCs w:val="20"/>
        </w:rPr>
        <w:t>„Gruß</w:t>
      </w:r>
      <w:r w:rsidR="00593A89">
        <w:rPr>
          <w:rFonts w:ascii="Verdana" w:hAnsi="Verdana"/>
          <w:i/>
          <w:sz w:val="20"/>
          <w:szCs w:val="20"/>
        </w:rPr>
        <w:t xml:space="preserve"> </w:t>
      </w:r>
      <w:r w:rsidR="001807DA" w:rsidRPr="001807DA">
        <w:rPr>
          <w:rFonts w:ascii="Verdana" w:hAnsi="Verdana"/>
          <w:i/>
          <w:sz w:val="20"/>
          <w:szCs w:val="20"/>
        </w:rPr>
        <w:t>Müller</w:t>
      </w:r>
      <w:r w:rsidR="00593A89">
        <w:rPr>
          <w:rFonts w:ascii="Verdana" w:hAnsi="Verdana"/>
          <w:i/>
          <w:sz w:val="20"/>
          <w:szCs w:val="20"/>
        </w:rPr>
        <w:t xml:space="preserve">, </w:t>
      </w:r>
      <w:r w:rsidR="001807DA" w:rsidRPr="001807DA">
        <w:rPr>
          <w:rFonts w:ascii="Verdana" w:hAnsi="Verdana"/>
          <w:i/>
          <w:sz w:val="20"/>
          <w:szCs w:val="20"/>
        </w:rPr>
        <w:t>Maurer</w:t>
      </w:r>
      <w:r w:rsidR="00593A89">
        <w:rPr>
          <w:rFonts w:ascii="Verdana" w:hAnsi="Verdana"/>
          <w:i/>
          <w:sz w:val="20"/>
          <w:szCs w:val="20"/>
        </w:rPr>
        <w:t xml:space="preserve">, </w:t>
      </w:r>
      <w:r w:rsidR="001807DA" w:rsidRPr="001807DA">
        <w:rPr>
          <w:rFonts w:ascii="Verdana" w:hAnsi="Verdana"/>
          <w:i/>
          <w:sz w:val="20"/>
          <w:szCs w:val="20"/>
        </w:rPr>
        <w:t>21.6.1912“</w:t>
      </w:r>
      <w:r w:rsidRPr="0066036E">
        <w:rPr>
          <w:rFonts w:ascii="Verdana" w:hAnsi="Verdana"/>
          <w:i/>
          <w:sz w:val="20"/>
          <w:szCs w:val="20"/>
        </w:rPr>
        <w:t>.</w:t>
      </w:r>
      <w:r w:rsidRPr="00FF359B">
        <w:rPr>
          <w:rFonts w:ascii="Verdana" w:eastAsia="Times New Roman" w:hAnsi="Verdana"/>
          <w:i/>
          <w:color w:val="000000"/>
          <w:sz w:val="20"/>
          <w:szCs w:val="20"/>
          <w:lang w:eastAsia="de-DE"/>
        </w:rPr>
        <w:t xml:space="preserve"> </w:t>
      </w:r>
      <w:r w:rsidRPr="00FF359B">
        <w:rPr>
          <w:rStyle w:val="markedcontent"/>
          <w:rFonts w:ascii="Verdana" w:hAnsi="Verdana" w:cs="Arial"/>
          <w:i/>
          <w:sz w:val="20"/>
          <w:szCs w:val="20"/>
        </w:rPr>
        <w:t>(</w:t>
      </w:r>
      <w:r w:rsidRPr="00FF359B">
        <w:rPr>
          <w:rFonts w:ascii="Verdana" w:hAnsi="Verdana"/>
          <w:i/>
          <w:sz w:val="20"/>
          <w:szCs w:val="20"/>
        </w:rPr>
        <w:t>Foto: UdiDämmsysteme)</w:t>
      </w:r>
    </w:p>
    <w:p w14:paraId="2E5ABB6C" w14:textId="77777777" w:rsidR="001A10D5" w:rsidRDefault="001A10D5" w:rsidP="001A10D5">
      <w:pPr>
        <w:pStyle w:val="Textkrper"/>
        <w:spacing w:after="0"/>
        <w:rPr>
          <w:rFonts w:ascii="Verdana" w:eastAsia="Times New Roman" w:hAnsi="Verdana"/>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Oberfrohnaer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77777777" w:rsidR="00641573" w:rsidRDefault="00F32E8B">
      <w:pPr>
        <w:spacing w:after="0" w:line="300" w:lineRule="atLeast"/>
        <w:rPr>
          <w:rFonts w:ascii="Verdana" w:eastAsia="Times New Roman" w:hAnsi="Verdana" w:cs="Arial"/>
          <w:sz w:val="20"/>
          <w:szCs w:val="20"/>
          <w:lang w:eastAsia="de-DE"/>
        </w:rPr>
      </w:pPr>
      <w:r>
        <w:rPr>
          <w:rFonts w:ascii="Verdana" w:eastAsia="Times New Roman" w:hAnsi="Verdana" w:cs="Times New Roman"/>
          <w:bCs/>
          <w:i/>
          <w:sz w:val="20"/>
          <w:szCs w:val="20"/>
          <w:lang w:eastAsia="de-DE"/>
        </w:rPr>
        <w:t>E-Mail: info@udidaemmsysteme.de</w:t>
      </w:r>
    </w:p>
    <w:p w14:paraId="25A9DB2D" w14:textId="77777777" w:rsidR="00641573" w:rsidRDefault="00641573">
      <w:pPr>
        <w:spacing w:after="0" w:line="240" w:lineRule="auto"/>
        <w:rPr>
          <w:rFonts w:ascii="Arial" w:eastAsia="Times New Roman" w:hAnsi="Arial" w:cs="Arial"/>
          <w:color w:val="000000"/>
          <w:sz w:val="20"/>
          <w:szCs w:val="24"/>
          <w:lang w:eastAsia="de-DE"/>
        </w:rPr>
      </w:pPr>
    </w:p>
    <w:p w14:paraId="004A022D" w14:textId="77777777" w:rsidR="00641573" w:rsidRDefault="00641573">
      <w:pPr>
        <w:spacing w:after="0" w:line="240" w:lineRule="auto"/>
        <w:rPr>
          <w:rFonts w:ascii="Verdana" w:eastAsia="Times New Roman" w:hAnsi="Verdana" w:cs="Arial"/>
          <w:color w:val="000000"/>
          <w:sz w:val="21"/>
          <w:szCs w:val="21"/>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PR JÄGER</w:t>
      </w:r>
    </w:p>
    <w:p w14:paraId="758AC9C1"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Kettelerstraße 31</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p w14:paraId="68E3CBBE" w14:textId="77777777" w:rsidR="00641573" w:rsidRPr="00593A89" w:rsidRDefault="00F32E8B">
      <w:pPr>
        <w:spacing w:after="0" w:line="240" w:lineRule="auto"/>
        <w:rPr>
          <w:rFonts w:ascii="Verdana" w:eastAsia="Times New Roman" w:hAnsi="Verdana" w:cs="Arial"/>
          <w:bCs/>
          <w:color w:val="000000"/>
          <w:sz w:val="21"/>
          <w:szCs w:val="21"/>
          <w:lang w:eastAsia="de-DE"/>
        </w:rPr>
      </w:pPr>
      <w:bookmarkStart w:id="0" w:name="OLE_LINK1"/>
      <w:r w:rsidRPr="00593A89">
        <w:rPr>
          <w:rFonts w:ascii="Verdana" w:eastAsia="Times New Roman" w:hAnsi="Verdana" w:cs="Arial"/>
          <w:bCs/>
          <w:color w:val="000000"/>
          <w:sz w:val="21"/>
          <w:szCs w:val="21"/>
          <w:lang w:eastAsia="de-DE"/>
        </w:rPr>
        <w:t>mail@pr-jaeger.de</w:t>
      </w:r>
      <w:bookmarkEnd w:id="0"/>
    </w:p>
    <w:sectPr w:rsidR="00641573" w:rsidRPr="00593A8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2040" w14:textId="77777777" w:rsidR="00553A07" w:rsidRDefault="00F32E8B">
      <w:pPr>
        <w:spacing w:after="0" w:line="240" w:lineRule="auto"/>
      </w:pPr>
      <w:r>
        <w:separator/>
      </w:r>
    </w:p>
  </w:endnote>
  <w:endnote w:type="continuationSeparator" w:id="0">
    <w:p w14:paraId="31AC3A15" w14:textId="77777777" w:rsidR="00553A07" w:rsidRDefault="00F3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F7B9" w14:textId="77777777" w:rsidR="00553A07" w:rsidRDefault="00F32E8B">
      <w:pPr>
        <w:spacing w:after="0" w:line="240" w:lineRule="auto"/>
      </w:pPr>
      <w:r>
        <w:separator/>
      </w:r>
    </w:p>
  </w:footnote>
  <w:footnote w:type="continuationSeparator" w:id="0">
    <w:p w14:paraId="61D220A1" w14:textId="77777777" w:rsidR="00553A07" w:rsidRDefault="00F3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573"/>
    <w:rsid w:val="0005629F"/>
    <w:rsid w:val="00091CD7"/>
    <w:rsid w:val="000F4DAE"/>
    <w:rsid w:val="001807DA"/>
    <w:rsid w:val="001A10D5"/>
    <w:rsid w:val="003B379B"/>
    <w:rsid w:val="004012D3"/>
    <w:rsid w:val="00553A07"/>
    <w:rsid w:val="0057246D"/>
    <w:rsid w:val="00593A89"/>
    <w:rsid w:val="00641573"/>
    <w:rsid w:val="0066036E"/>
    <w:rsid w:val="0069278F"/>
    <w:rsid w:val="007F307E"/>
    <w:rsid w:val="00804EEA"/>
    <w:rsid w:val="008E5CD3"/>
    <w:rsid w:val="00925A1D"/>
    <w:rsid w:val="00972EBC"/>
    <w:rsid w:val="00B530E4"/>
    <w:rsid w:val="00B84412"/>
    <w:rsid w:val="00BB5DEC"/>
    <w:rsid w:val="00C32E7B"/>
    <w:rsid w:val="00C76382"/>
    <w:rsid w:val="00C94CF0"/>
    <w:rsid w:val="00D43874"/>
    <w:rsid w:val="00DA7E82"/>
    <w:rsid w:val="00DB13C0"/>
    <w:rsid w:val="00E413A1"/>
    <w:rsid w:val="00EE762D"/>
    <w:rsid w:val="00EF653B"/>
    <w:rsid w:val="00F03666"/>
    <w:rsid w:val="00F32E8B"/>
    <w:rsid w:val="00FC1534"/>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1367-1A21-43D7-A9D2-FA363F44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Heike Schuster</cp:lastModifiedBy>
  <cp:revision>122</cp:revision>
  <cp:lastPrinted>2023-07-31T12:40:00Z</cp:lastPrinted>
  <dcterms:created xsi:type="dcterms:W3CDTF">2019-05-12T11:48:00Z</dcterms:created>
  <dcterms:modified xsi:type="dcterms:W3CDTF">2024-09-05T05:57:00Z</dcterms:modified>
  <dc:language>de-DE</dc:language>
</cp:coreProperties>
</file>