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28ABF" w14:textId="164632D6" w:rsidR="00F21C33" w:rsidRPr="005F25CD" w:rsidRDefault="0091460C" w:rsidP="00F21C33">
      <w:pPr>
        <w:pStyle w:val="Textkrper3"/>
        <w:spacing w:after="0"/>
        <w:rPr>
          <w:b w:val="0"/>
          <w:iCs/>
          <w:sz w:val="24"/>
          <w:szCs w:val="24"/>
        </w:rPr>
      </w:pPr>
      <w:r>
        <w:rPr>
          <w:rFonts w:cs="Arial"/>
          <w:b w:val="0"/>
          <w:noProof/>
          <w:sz w:val="28"/>
          <w:szCs w:val="28"/>
          <w:lang w:eastAsia="zh-CN"/>
        </w:rPr>
        <w:t xml:space="preserve">Dauerhafter </w:t>
      </w:r>
      <w:r w:rsidR="00F21C33">
        <w:rPr>
          <w:rFonts w:cs="Arial"/>
          <w:b w:val="0"/>
          <w:noProof/>
          <w:sz w:val="28"/>
          <w:szCs w:val="28"/>
          <w:lang w:eastAsia="zh-CN"/>
        </w:rPr>
        <w:t>Fassadenschutz: d</w:t>
      </w:r>
      <w:r w:rsidR="005C3081">
        <w:rPr>
          <w:rFonts w:cs="Arial"/>
          <w:b w:val="0"/>
          <w:noProof/>
          <w:sz w:val="28"/>
          <w:szCs w:val="28"/>
          <w:lang w:eastAsia="zh-CN"/>
        </w:rPr>
        <w:t xml:space="preserve">ick </w:t>
      </w:r>
      <w:r w:rsidR="005F25CD" w:rsidRPr="005F25CD">
        <w:rPr>
          <w:rFonts w:cs="Arial"/>
          <w:b w:val="0"/>
          <w:noProof/>
          <w:sz w:val="28"/>
          <w:szCs w:val="28"/>
          <w:lang w:eastAsia="zh-CN"/>
        </w:rPr>
        <w:t xml:space="preserve">hilft viel </w:t>
      </w:r>
    </w:p>
    <w:p w14:paraId="5391AACF" w14:textId="1F148C04" w:rsidR="005F25CD" w:rsidRPr="005F25CD" w:rsidRDefault="005F25CD" w:rsidP="00BF551C">
      <w:pPr>
        <w:pStyle w:val="Textkrper3"/>
        <w:spacing w:after="0" w:line="360" w:lineRule="auto"/>
        <w:rPr>
          <w:iCs/>
          <w:sz w:val="24"/>
          <w:szCs w:val="24"/>
        </w:rPr>
      </w:pPr>
      <w:r w:rsidRPr="005F25CD">
        <w:rPr>
          <w:b w:val="0"/>
          <w:iCs/>
          <w:sz w:val="24"/>
          <w:szCs w:val="24"/>
        </w:rPr>
        <w:t>Dickputz-W</w:t>
      </w:r>
      <w:r w:rsidR="00F21C33">
        <w:rPr>
          <w:b w:val="0"/>
          <w:iCs/>
          <w:sz w:val="24"/>
          <w:szCs w:val="24"/>
        </w:rPr>
        <w:t>ärmeverbundsystem ist brandsicher, schlagfest und langlebig</w:t>
      </w:r>
    </w:p>
    <w:p w14:paraId="1652B6D8" w14:textId="572DDC9C" w:rsidR="005F25CD" w:rsidRDefault="00F21C33" w:rsidP="00A173D8">
      <w:pPr>
        <w:spacing w:line="300" w:lineRule="atLeast"/>
        <w:ind w:right="-40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Der dauerhafte Fassadenschutz gehört zu den wichtigsten Aspekten im Neubau wie in der Sanierung. Ein neues Dickputz-Dämmsystem</w:t>
      </w:r>
      <w:r w:rsidR="005F25CD" w:rsidRPr="005F25CD">
        <w:rPr>
          <w:rFonts w:ascii="Verdana" w:hAnsi="Verdana" w:cs="Arial"/>
          <w:bCs/>
        </w:rPr>
        <w:t xml:space="preserve"> </w:t>
      </w:r>
      <w:r>
        <w:rPr>
          <w:rFonts w:ascii="Verdana" w:hAnsi="Verdana" w:cs="Arial"/>
          <w:bCs/>
        </w:rPr>
        <w:t>mit Steinwolle-</w:t>
      </w:r>
      <w:proofErr w:type="spellStart"/>
      <w:r>
        <w:rPr>
          <w:rFonts w:ascii="Verdana" w:hAnsi="Verdana" w:cs="Arial"/>
          <w:bCs/>
        </w:rPr>
        <w:t>Dämmkern</w:t>
      </w:r>
      <w:proofErr w:type="spellEnd"/>
      <w:r>
        <w:rPr>
          <w:rFonts w:ascii="Verdana" w:hAnsi="Verdana" w:cs="Arial"/>
          <w:bCs/>
        </w:rPr>
        <w:t xml:space="preserve"> </w:t>
      </w:r>
      <w:r w:rsidR="005F25CD" w:rsidRPr="005F25CD">
        <w:rPr>
          <w:rFonts w:ascii="Verdana" w:hAnsi="Verdana" w:cs="Arial"/>
          <w:bCs/>
        </w:rPr>
        <w:t>vereint</w:t>
      </w:r>
      <w:r>
        <w:rPr>
          <w:rFonts w:ascii="Verdana" w:hAnsi="Verdana" w:cs="Arial"/>
          <w:bCs/>
        </w:rPr>
        <w:t xml:space="preserve"> </w:t>
      </w:r>
      <w:r w:rsidR="005F25CD" w:rsidRPr="005F25CD">
        <w:rPr>
          <w:rFonts w:ascii="Verdana" w:hAnsi="Verdana" w:cs="Arial"/>
          <w:bCs/>
        </w:rPr>
        <w:t>hohe mechanische Belastbarkeit und eine längere Lebensdauer</w:t>
      </w:r>
      <w:r>
        <w:rPr>
          <w:rFonts w:ascii="Verdana" w:hAnsi="Verdana" w:cs="Arial"/>
          <w:bCs/>
        </w:rPr>
        <w:t xml:space="preserve"> der Fassade mit </w:t>
      </w:r>
      <w:r w:rsidRPr="005F25CD">
        <w:rPr>
          <w:rFonts w:ascii="Verdana" w:hAnsi="Verdana" w:cs="Arial"/>
          <w:bCs/>
        </w:rPr>
        <w:t>maximale</w:t>
      </w:r>
      <w:r>
        <w:rPr>
          <w:rFonts w:ascii="Verdana" w:hAnsi="Verdana" w:cs="Arial"/>
          <w:bCs/>
        </w:rPr>
        <w:t>r</w:t>
      </w:r>
      <w:r w:rsidRPr="005F25CD">
        <w:rPr>
          <w:rFonts w:ascii="Verdana" w:hAnsi="Verdana" w:cs="Arial"/>
          <w:bCs/>
        </w:rPr>
        <w:t xml:space="preserve"> Brandsicherheit</w:t>
      </w:r>
      <w:r>
        <w:rPr>
          <w:rFonts w:ascii="Verdana" w:hAnsi="Verdana" w:cs="Arial"/>
          <w:bCs/>
        </w:rPr>
        <w:t xml:space="preserve"> (Brandschutzklasse A1)</w:t>
      </w:r>
      <w:r w:rsidR="005F25CD" w:rsidRPr="005F25CD">
        <w:rPr>
          <w:rFonts w:ascii="Verdana" w:hAnsi="Verdana" w:cs="Arial"/>
          <w:bCs/>
        </w:rPr>
        <w:t xml:space="preserve">. </w:t>
      </w:r>
      <w:r w:rsidR="00892C3D">
        <w:rPr>
          <w:rFonts w:ascii="Verdana" w:hAnsi="Verdana" w:cs="Arial"/>
          <w:bCs/>
        </w:rPr>
        <w:t xml:space="preserve">Der </w:t>
      </w:r>
      <w:r w:rsidRPr="005F25CD">
        <w:rPr>
          <w:rFonts w:ascii="Verdana" w:hAnsi="Verdana" w:cs="Arial"/>
          <w:bCs/>
        </w:rPr>
        <w:t xml:space="preserve">über 20 mm starke Putzaufbau </w:t>
      </w:r>
      <w:r w:rsidR="00892C3D">
        <w:rPr>
          <w:rFonts w:ascii="Verdana" w:hAnsi="Verdana" w:cs="Arial"/>
          <w:bCs/>
        </w:rPr>
        <w:t xml:space="preserve">bietet </w:t>
      </w:r>
      <w:r w:rsidRPr="005F25CD">
        <w:rPr>
          <w:rFonts w:ascii="Verdana" w:hAnsi="Verdana" w:cs="Arial"/>
          <w:bCs/>
        </w:rPr>
        <w:t xml:space="preserve">eine außergewöhnliche Schlagfestigkeit von 60 Joule. </w:t>
      </w:r>
      <w:r>
        <w:rPr>
          <w:rFonts w:ascii="Verdana" w:hAnsi="Verdana" w:cs="Arial"/>
          <w:bCs/>
        </w:rPr>
        <w:t>Das rein</w:t>
      </w:r>
      <w:r w:rsidRPr="005F25CD">
        <w:rPr>
          <w:rFonts w:ascii="Verdana" w:hAnsi="Verdana" w:cs="Arial"/>
          <w:bCs/>
        </w:rPr>
        <w:t xml:space="preserve"> mineralische </w:t>
      </w:r>
      <w:r w:rsidR="005F25CD" w:rsidRPr="005F25CD">
        <w:rPr>
          <w:rFonts w:ascii="Verdana" w:hAnsi="Verdana" w:cs="Arial"/>
          <w:bCs/>
        </w:rPr>
        <w:t>Wärmedämm-Verbundsystem (WDVS) ist mit dem Blauen Engel</w:t>
      </w:r>
      <w:r>
        <w:rPr>
          <w:rFonts w:ascii="Verdana" w:hAnsi="Verdana" w:cs="Arial"/>
          <w:bCs/>
        </w:rPr>
        <w:t xml:space="preserve"> zertifiziert</w:t>
      </w:r>
      <w:r w:rsidR="005F25CD" w:rsidRPr="005F25CD">
        <w:rPr>
          <w:rFonts w:ascii="Verdana" w:hAnsi="Verdana" w:cs="Arial"/>
          <w:bCs/>
        </w:rPr>
        <w:t>.</w:t>
      </w:r>
    </w:p>
    <w:p w14:paraId="39F995ED" w14:textId="77777777" w:rsidR="00A173D8" w:rsidRPr="005F25CD" w:rsidRDefault="00A173D8" w:rsidP="00A173D8">
      <w:pPr>
        <w:ind w:right="-40"/>
        <w:rPr>
          <w:rFonts w:ascii="Verdana" w:hAnsi="Verdana" w:cs="Arial"/>
          <w:bCs/>
        </w:rPr>
      </w:pPr>
    </w:p>
    <w:p w14:paraId="1019BDE9" w14:textId="6917B200" w:rsidR="005F25CD" w:rsidRPr="005F25CD" w:rsidRDefault="005F25CD" w:rsidP="00A173D8">
      <w:pPr>
        <w:spacing w:line="300" w:lineRule="atLeast"/>
        <w:ind w:right="-40"/>
        <w:rPr>
          <w:rFonts w:ascii="Verdana" w:hAnsi="Verdana" w:cs="Arial"/>
          <w:b/>
        </w:rPr>
      </w:pPr>
      <w:r w:rsidRPr="005F25CD">
        <w:rPr>
          <w:rFonts w:ascii="Verdana" w:hAnsi="Verdana" w:cs="Arial"/>
          <w:b/>
        </w:rPr>
        <w:t>Sicherheit und Langlebigkeit</w:t>
      </w:r>
    </w:p>
    <w:p w14:paraId="46975BCD" w14:textId="69882180" w:rsidR="005F25CD" w:rsidRPr="005F25CD" w:rsidRDefault="00F21C33" w:rsidP="00A173D8">
      <w:pPr>
        <w:spacing w:line="300" w:lineRule="atLeast"/>
        <w:ind w:right="-40"/>
        <w:rPr>
          <w:rFonts w:ascii="Verdana" w:hAnsi="Verdana" w:cs="Arial"/>
          <w:bCs/>
        </w:rPr>
      </w:pPr>
      <w:r w:rsidRPr="005F25CD">
        <w:rPr>
          <w:rFonts w:ascii="Verdana" w:hAnsi="Verdana" w:cs="Arial"/>
          <w:bCs/>
        </w:rPr>
        <w:t xml:space="preserve">Die robuste Oberfläche </w:t>
      </w:r>
      <w:r>
        <w:rPr>
          <w:rFonts w:ascii="Verdana" w:hAnsi="Verdana" w:cs="Arial"/>
          <w:bCs/>
        </w:rPr>
        <w:t xml:space="preserve">von </w:t>
      </w:r>
      <w:r w:rsidRPr="005F25CD">
        <w:rPr>
          <w:rFonts w:ascii="Verdana" w:hAnsi="Verdana" w:cs="Arial"/>
          <w:bCs/>
        </w:rPr>
        <w:t xml:space="preserve">HECK Jura </w:t>
      </w:r>
      <w:proofErr w:type="spellStart"/>
      <w:r w:rsidRPr="005F25CD">
        <w:rPr>
          <w:rFonts w:ascii="Verdana" w:hAnsi="Verdana" w:cs="Arial"/>
          <w:bCs/>
        </w:rPr>
        <w:t>Protect</w:t>
      </w:r>
      <w:proofErr w:type="spellEnd"/>
      <w:r w:rsidRPr="005F25CD">
        <w:rPr>
          <w:rFonts w:ascii="Verdana" w:hAnsi="Verdana" w:cs="Arial"/>
          <w:bCs/>
        </w:rPr>
        <w:t xml:space="preserve"> A1 aus echtem Jurakorn-Kratzputz erhöht die Widerstandsfähigkeit gegen mechanische </w:t>
      </w:r>
      <w:r w:rsidR="00892C3D">
        <w:rPr>
          <w:rFonts w:ascii="Verdana" w:hAnsi="Verdana" w:cs="Arial"/>
          <w:bCs/>
        </w:rPr>
        <w:t>Belastung</w:t>
      </w:r>
      <w:r w:rsidRPr="005F25CD">
        <w:rPr>
          <w:rFonts w:ascii="Verdana" w:hAnsi="Verdana" w:cs="Arial"/>
          <w:bCs/>
        </w:rPr>
        <w:t xml:space="preserve"> und trägt zur Langlebigkeit des Systems bei</w:t>
      </w:r>
      <w:r>
        <w:rPr>
          <w:rFonts w:ascii="Verdana" w:hAnsi="Verdana" w:cs="Arial"/>
          <w:bCs/>
        </w:rPr>
        <w:t>. W</w:t>
      </w:r>
      <w:r w:rsidRPr="005F25CD">
        <w:rPr>
          <w:rFonts w:ascii="Verdana" w:hAnsi="Verdana" w:cs="Arial"/>
          <w:bCs/>
        </w:rPr>
        <w:t>ährend die Oberflächen herkömmlicher Systeme zumeist nach 10-15 Jahren zumindest optisch erneuert werden müssen, bietet die Kratzputz-Oberfläche des neuen Dickputz-WDVS eine Lebensdauer von erfahrungsgemäß 20-25 Jahren bis zur ersten Wartung. Der Grund: Die „</w:t>
      </w:r>
      <w:proofErr w:type="spellStart"/>
      <w:r w:rsidRPr="005F25CD">
        <w:rPr>
          <w:rFonts w:ascii="Verdana" w:hAnsi="Verdana" w:cs="Arial"/>
          <w:bCs/>
        </w:rPr>
        <w:t>Edelkreidung</w:t>
      </w:r>
      <w:proofErr w:type="spellEnd"/>
      <w:r w:rsidRPr="005F25CD">
        <w:rPr>
          <w:rFonts w:ascii="Verdana" w:hAnsi="Verdana" w:cs="Arial"/>
          <w:bCs/>
        </w:rPr>
        <w:t>“ des Jurakorn-Kratzputzes sorgt für einen Selbstreinigungseffekt, indem sich sehr feine Putz-Partikel ablösen und so Schmutz abtransportieren</w:t>
      </w:r>
      <w:r w:rsidR="00892C3D">
        <w:rPr>
          <w:rFonts w:ascii="Verdana" w:hAnsi="Verdana" w:cs="Arial"/>
          <w:bCs/>
        </w:rPr>
        <w:t>.</w:t>
      </w:r>
      <w:r>
        <w:rPr>
          <w:rFonts w:ascii="Verdana" w:hAnsi="Verdana" w:cs="Arial"/>
          <w:bCs/>
        </w:rPr>
        <w:t xml:space="preserve"> </w:t>
      </w:r>
      <w:r w:rsidRPr="005F25CD">
        <w:rPr>
          <w:rFonts w:ascii="Verdana" w:hAnsi="Verdana" w:cs="Arial"/>
          <w:bCs/>
        </w:rPr>
        <w:t xml:space="preserve"> </w:t>
      </w:r>
    </w:p>
    <w:p w14:paraId="37A99E3E" w14:textId="77777777" w:rsidR="005F25CD" w:rsidRPr="005F25CD" w:rsidRDefault="005F25CD" w:rsidP="00A173D8">
      <w:pPr>
        <w:ind w:right="-40"/>
        <w:rPr>
          <w:rFonts w:ascii="Verdana" w:hAnsi="Verdana" w:cs="Arial"/>
          <w:bCs/>
        </w:rPr>
      </w:pPr>
    </w:p>
    <w:p w14:paraId="0128710A" w14:textId="77777777" w:rsidR="005F25CD" w:rsidRPr="005F25CD" w:rsidRDefault="005F25CD" w:rsidP="00A173D8">
      <w:pPr>
        <w:spacing w:line="300" w:lineRule="atLeast"/>
        <w:ind w:right="-40"/>
        <w:rPr>
          <w:rFonts w:ascii="Verdana" w:hAnsi="Verdana" w:cs="Arial"/>
          <w:b/>
        </w:rPr>
      </w:pPr>
      <w:r w:rsidRPr="005F25CD">
        <w:rPr>
          <w:rFonts w:ascii="Verdana" w:hAnsi="Verdana" w:cs="Arial"/>
          <w:b/>
        </w:rPr>
        <w:t>Wirtschaftliche und effiziente Verarbeitung</w:t>
      </w:r>
    </w:p>
    <w:p w14:paraId="07854F2C" w14:textId="1CC57A04" w:rsidR="005F25CD" w:rsidRPr="005F25CD" w:rsidRDefault="005F25CD" w:rsidP="00A173D8">
      <w:pPr>
        <w:spacing w:line="300" w:lineRule="atLeast"/>
        <w:ind w:right="-40"/>
        <w:rPr>
          <w:rFonts w:ascii="Verdana" w:hAnsi="Verdana" w:cs="Arial"/>
          <w:bCs/>
        </w:rPr>
      </w:pPr>
      <w:r w:rsidRPr="005F25CD">
        <w:rPr>
          <w:rFonts w:ascii="Verdana" w:hAnsi="Verdana" w:cs="Arial"/>
          <w:bCs/>
        </w:rPr>
        <w:t xml:space="preserve">Dank </w:t>
      </w:r>
      <w:r w:rsidR="00892C3D">
        <w:rPr>
          <w:rFonts w:ascii="Verdana" w:hAnsi="Verdana" w:cs="Arial"/>
          <w:bCs/>
        </w:rPr>
        <w:t>der</w:t>
      </w:r>
      <w:r w:rsidRPr="005F25CD">
        <w:rPr>
          <w:rFonts w:ascii="Verdana" w:hAnsi="Verdana" w:cs="Arial"/>
          <w:bCs/>
        </w:rPr>
        <w:t xml:space="preserve"> durchdachten Systemstruktur reduziert </w:t>
      </w:r>
      <w:r w:rsidR="00892C3D">
        <w:rPr>
          <w:rFonts w:ascii="Verdana" w:hAnsi="Verdana" w:cs="Arial"/>
          <w:bCs/>
        </w:rPr>
        <w:t>sich</w:t>
      </w:r>
      <w:r w:rsidRPr="005F25CD">
        <w:rPr>
          <w:rFonts w:ascii="Verdana" w:hAnsi="Verdana" w:cs="Arial"/>
          <w:bCs/>
        </w:rPr>
        <w:t xml:space="preserve"> die Verarbeitungszeit </w:t>
      </w:r>
      <w:r w:rsidR="0091460C">
        <w:rPr>
          <w:rFonts w:ascii="Verdana" w:hAnsi="Verdana" w:cs="Arial"/>
          <w:bCs/>
        </w:rPr>
        <w:t>erheblich</w:t>
      </w:r>
      <w:r w:rsidRPr="005F25CD">
        <w:rPr>
          <w:rFonts w:ascii="Verdana" w:hAnsi="Verdana" w:cs="Arial"/>
          <w:bCs/>
        </w:rPr>
        <w:t xml:space="preserve">. </w:t>
      </w:r>
      <w:r w:rsidR="00892C3D">
        <w:rPr>
          <w:rFonts w:ascii="Verdana" w:hAnsi="Verdana" w:cs="Arial"/>
          <w:bCs/>
        </w:rPr>
        <w:t xml:space="preserve">Da </w:t>
      </w:r>
      <w:r w:rsidR="00892C3D" w:rsidRPr="005F25CD">
        <w:rPr>
          <w:rFonts w:ascii="Verdana" w:hAnsi="Verdana" w:cs="Arial"/>
          <w:bCs/>
        </w:rPr>
        <w:t>auf die Dämmstoffschicht anstelle einer zusätzlichen Grundputzschicht lediglich eine 10 mm dicke Armierungslage sowie eine 12 mm starke Oberputzschicht aufgetragen werden</w:t>
      </w:r>
      <w:r w:rsidR="0091460C">
        <w:rPr>
          <w:rFonts w:ascii="Verdana" w:hAnsi="Verdana" w:cs="Arial"/>
          <w:bCs/>
        </w:rPr>
        <w:t xml:space="preserve">, verringert sich die </w:t>
      </w:r>
      <w:r w:rsidR="0091460C" w:rsidRPr="005F25CD">
        <w:rPr>
          <w:rFonts w:ascii="Verdana" w:hAnsi="Verdana" w:cs="Arial"/>
          <w:bCs/>
        </w:rPr>
        <w:t>Trocknungszeit deutlich</w:t>
      </w:r>
      <w:r w:rsidR="0091460C">
        <w:rPr>
          <w:rFonts w:ascii="Verdana" w:hAnsi="Verdana" w:cs="Arial"/>
          <w:bCs/>
        </w:rPr>
        <w:t>. So kann d</w:t>
      </w:r>
      <w:r w:rsidR="00A173D8">
        <w:rPr>
          <w:rFonts w:ascii="Verdana" w:hAnsi="Verdana" w:cs="Arial"/>
          <w:bCs/>
        </w:rPr>
        <w:t xml:space="preserve">ie Gerüststandzeit von bis zu 26 Tagen bei </w:t>
      </w:r>
      <w:r w:rsidRPr="005F25CD">
        <w:rPr>
          <w:rFonts w:ascii="Verdana" w:hAnsi="Verdana" w:cs="Arial"/>
          <w:bCs/>
        </w:rPr>
        <w:t>herkömmliche</w:t>
      </w:r>
      <w:r w:rsidR="00A173D8">
        <w:rPr>
          <w:rFonts w:ascii="Verdana" w:hAnsi="Verdana" w:cs="Arial"/>
          <w:bCs/>
        </w:rPr>
        <w:t>n</w:t>
      </w:r>
      <w:r w:rsidRPr="005F25CD">
        <w:rPr>
          <w:rFonts w:ascii="Verdana" w:hAnsi="Verdana" w:cs="Arial"/>
          <w:bCs/>
        </w:rPr>
        <w:t xml:space="preserve"> Dickputz- bzw. Grundputz-WDVS auf nur 12 Tage verkürzt werden – eine Zeitersparnis von mehr als 50 %. </w:t>
      </w:r>
    </w:p>
    <w:p w14:paraId="4F262AA8" w14:textId="77777777" w:rsidR="00A173D8" w:rsidRDefault="00A173D8" w:rsidP="00A173D8">
      <w:pPr>
        <w:ind w:right="-40"/>
        <w:rPr>
          <w:rFonts w:ascii="Verdana" w:hAnsi="Verdana" w:cs="Arial"/>
          <w:b/>
        </w:rPr>
      </w:pPr>
    </w:p>
    <w:p w14:paraId="13F5BE63" w14:textId="5762C182" w:rsidR="005F25CD" w:rsidRPr="005F25CD" w:rsidRDefault="005F25CD" w:rsidP="00A173D8">
      <w:pPr>
        <w:spacing w:line="300" w:lineRule="atLeast"/>
        <w:ind w:right="-40"/>
        <w:rPr>
          <w:rFonts w:ascii="Verdana" w:hAnsi="Verdana" w:cs="Arial"/>
          <w:b/>
        </w:rPr>
      </w:pPr>
      <w:r w:rsidRPr="005F25CD">
        <w:rPr>
          <w:rFonts w:ascii="Verdana" w:hAnsi="Verdana" w:cs="Arial"/>
          <w:b/>
        </w:rPr>
        <w:t>Nachhaltig</w:t>
      </w:r>
      <w:r w:rsidR="00A173D8">
        <w:rPr>
          <w:rFonts w:ascii="Verdana" w:hAnsi="Verdana" w:cs="Arial"/>
          <w:b/>
        </w:rPr>
        <w:t xml:space="preserve"> und</w:t>
      </w:r>
      <w:r w:rsidRPr="005F25CD">
        <w:rPr>
          <w:rFonts w:ascii="Verdana" w:hAnsi="Verdana" w:cs="Arial"/>
          <w:b/>
        </w:rPr>
        <w:t xml:space="preserve"> umweltfreundlich</w:t>
      </w:r>
    </w:p>
    <w:p w14:paraId="5595910D" w14:textId="2CF81027" w:rsidR="005F25CD" w:rsidRPr="005F25CD" w:rsidRDefault="005F25CD" w:rsidP="00A173D8">
      <w:pPr>
        <w:spacing w:line="300" w:lineRule="atLeast"/>
        <w:ind w:right="-40"/>
        <w:rPr>
          <w:rFonts w:ascii="Verdana" w:hAnsi="Verdana" w:cs="Arial"/>
          <w:bCs/>
        </w:rPr>
      </w:pPr>
      <w:r w:rsidRPr="005F25CD">
        <w:rPr>
          <w:rFonts w:ascii="Verdana" w:hAnsi="Verdana" w:cs="Arial"/>
          <w:bCs/>
        </w:rPr>
        <w:t>Das komplette Dämmsystem ist rein mineralisch</w:t>
      </w:r>
      <w:r w:rsidR="00892C3D">
        <w:rPr>
          <w:rFonts w:ascii="Verdana" w:hAnsi="Verdana" w:cs="Arial"/>
          <w:bCs/>
        </w:rPr>
        <w:t xml:space="preserve">, die </w:t>
      </w:r>
      <w:r w:rsidRPr="005F25CD">
        <w:rPr>
          <w:rFonts w:ascii="Verdana" w:hAnsi="Verdana" w:cs="Arial"/>
          <w:bCs/>
        </w:rPr>
        <w:t xml:space="preserve">echte Kratzputz-Oberfläche frei von Bioziden und </w:t>
      </w:r>
      <w:proofErr w:type="spellStart"/>
      <w:r w:rsidRPr="005F25CD">
        <w:rPr>
          <w:rFonts w:ascii="Verdana" w:hAnsi="Verdana" w:cs="Arial"/>
          <w:bCs/>
        </w:rPr>
        <w:t>Algiziden</w:t>
      </w:r>
      <w:proofErr w:type="spellEnd"/>
      <w:r w:rsidRPr="005F25CD">
        <w:rPr>
          <w:rFonts w:ascii="Verdana" w:hAnsi="Verdana" w:cs="Arial"/>
          <w:bCs/>
        </w:rPr>
        <w:t>. Nicht zuletzt deshalb trägt das System das Blauer</w:t>
      </w:r>
      <w:r w:rsidR="00A173D8">
        <w:rPr>
          <w:rFonts w:ascii="Verdana" w:hAnsi="Verdana" w:cs="Arial"/>
          <w:bCs/>
        </w:rPr>
        <w:t>-</w:t>
      </w:r>
      <w:r w:rsidRPr="005F25CD">
        <w:rPr>
          <w:rFonts w:ascii="Verdana" w:hAnsi="Verdana" w:cs="Arial"/>
          <w:bCs/>
        </w:rPr>
        <w:t>Engel-</w:t>
      </w:r>
      <w:r w:rsidR="00892C3D">
        <w:rPr>
          <w:rFonts w:ascii="Verdana" w:hAnsi="Verdana" w:cs="Arial"/>
          <w:bCs/>
        </w:rPr>
        <w:t>Z</w:t>
      </w:r>
      <w:r w:rsidRPr="005F25CD">
        <w:rPr>
          <w:rFonts w:ascii="Verdana" w:hAnsi="Verdana" w:cs="Arial"/>
          <w:bCs/>
        </w:rPr>
        <w:t xml:space="preserve">ertifikat. </w:t>
      </w:r>
      <w:r w:rsidR="00892C3D">
        <w:rPr>
          <w:rFonts w:ascii="Verdana" w:hAnsi="Verdana" w:cs="Arial"/>
          <w:bCs/>
        </w:rPr>
        <w:t>D</w:t>
      </w:r>
      <w:r w:rsidRPr="005F25CD">
        <w:rPr>
          <w:rFonts w:ascii="Verdana" w:hAnsi="Verdana" w:cs="Arial"/>
          <w:bCs/>
        </w:rPr>
        <w:t xml:space="preserve">ie Produktion der Steinwolle </w:t>
      </w:r>
      <w:r w:rsidR="00892C3D">
        <w:rPr>
          <w:rFonts w:ascii="Verdana" w:hAnsi="Verdana" w:cs="Arial"/>
          <w:bCs/>
        </w:rPr>
        <w:t xml:space="preserve">ist </w:t>
      </w:r>
      <w:r w:rsidRPr="005F25CD">
        <w:rPr>
          <w:rFonts w:ascii="Verdana" w:hAnsi="Verdana" w:cs="Arial"/>
          <w:bCs/>
        </w:rPr>
        <w:t>ressourcenschonend: Bis zu 50 % des Materials können aus recyceltem Steinwolle-Verschnitt bestehen.</w:t>
      </w:r>
    </w:p>
    <w:p w14:paraId="65EA80F1" w14:textId="77777777" w:rsidR="005F25CD" w:rsidRPr="005F25CD" w:rsidRDefault="005F25CD" w:rsidP="00A173D8">
      <w:pPr>
        <w:ind w:right="-40"/>
        <w:rPr>
          <w:rFonts w:ascii="Verdana" w:hAnsi="Verdana" w:cs="Arial"/>
          <w:bCs/>
        </w:rPr>
      </w:pPr>
    </w:p>
    <w:p w14:paraId="70617E35" w14:textId="5FFFA09B" w:rsidR="005F25CD" w:rsidRPr="005F25CD" w:rsidRDefault="005F25CD" w:rsidP="00A173D8">
      <w:pPr>
        <w:spacing w:line="300" w:lineRule="atLeast"/>
        <w:ind w:right="-40"/>
        <w:rPr>
          <w:rFonts w:ascii="Verdana" w:hAnsi="Verdana" w:cs="Arial"/>
          <w:b/>
        </w:rPr>
      </w:pPr>
      <w:r w:rsidRPr="005F25CD">
        <w:rPr>
          <w:rFonts w:ascii="Verdana" w:hAnsi="Verdana" w:cs="Arial"/>
          <w:b/>
        </w:rPr>
        <w:t xml:space="preserve">Fazit: </w:t>
      </w:r>
      <w:r w:rsidR="005C3081">
        <w:rPr>
          <w:rFonts w:ascii="Verdana" w:hAnsi="Verdana" w:cs="Arial"/>
          <w:b/>
        </w:rPr>
        <w:t>d</w:t>
      </w:r>
      <w:r w:rsidRPr="005F25CD">
        <w:rPr>
          <w:rFonts w:ascii="Verdana" w:hAnsi="Verdana" w:cs="Arial"/>
          <w:b/>
        </w:rPr>
        <w:t xml:space="preserve">ick </w:t>
      </w:r>
      <w:r w:rsidR="00A173D8">
        <w:rPr>
          <w:rFonts w:ascii="Verdana" w:hAnsi="Verdana" w:cs="Arial"/>
          <w:b/>
        </w:rPr>
        <w:t>hilft viel</w:t>
      </w:r>
      <w:r w:rsidRPr="005F25CD">
        <w:rPr>
          <w:rFonts w:ascii="Verdana" w:hAnsi="Verdana" w:cs="Arial"/>
          <w:b/>
        </w:rPr>
        <w:t>!</w:t>
      </w:r>
    </w:p>
    <w:p w14:paraId="67339D3B" w14:textId="7B7857E4" w:rsidR="005F25CD" w:rsidRPr="005F25CD" w:rsidRDefault="00892C3D" w:rsidP="00A173D8">
      <w:pPr>
        <w:spacing w:line="300" w:lineRule="atLeast"/>
        <w:ind w:right="-40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 xml:space="preserve">Das Dickputz-Dämmsystem </w:t>
      </w:r>
      <w:r w:rsidR="005F25CD" w:rsidRPr="005F25CD">
        <w:rPr>
          <w:rFonts w:ascii="Verdana" w:hAnsi="Verdana" w:cs="Arial"/>
          <w:bCs/>
        </w:rPr>
        <w:t xml:space="preserve">HECK Jura </w:t>
      </w:r>
      <w:proofErr w:type="spellStart"/>
      <w:r w:rsidR="005F25CD" w:rsidRPr="005F25CD">
        <w:rPr>
          <w:rFonts w:ascii="Verdana" w:hAnsi="Verdana" w:cs="Arial"/>
          <w:bCs/>
        </w:rPr>
        <w:t>Protect</w:t>
      </w:r>
      <w:proofErr w:type="spellEnd"/>
      <w:r w:rsidR="005F25CD" w:rsidRPr="005F25CD">
        <w:rPr>
          <w:rFonts w:ascii="Verdana" w:hAnsi="Verdana" w:cs="Arial"/>
          <w:bCs/>
        </w:rPr>
        <w:t xml:space="preserve"> A1 </w:t>
      </w:r>
      <w:r>
        <w:rPr>
          <w:rFonts w:ascii="Verdana" w:hAnsi="Verdana" w:cs="Arial"/>
          <w:bCs/>
        </w:rPr>
        <w:t xml:space="preserve">ist </w:t>
      </w:r>
      <w:r w:rsidR="005F25CD" w:rsidRPr="005F25CD">
        <w:rPr>
          <w:rFonts w:ascii="Verdana" w:hAnsi="Verdana" w:cs="Arial"/>
          <w:bCs/>
        </w:rPr>
        <w:t>eine effiziente, langlebige und nachhaltige Alternative zu herkömmlichen WDV</w:t>
      </w:r>
      <w:r w:rsidR="00C23317">
        <w:rPr>
          <w:rFonts w:ascii="Verdana" w:hAnsi="Verdana" w:cs="Arial"/>
          <w:bCs/>
        </w:rPr>
        <w:t>S</w:t>
      </w:r>
      <w:r>
        <w:rPr>
          <w:rFonts w:ascii="Verdana" w:hAnsi="Verdana" w:cs="Arial"/>
          <w:bCs/>
        </w:rPr>
        <w:t xml:space="preserve"> und setzt Standards </w:t>
      </w:r>
      <w:r w:rsidR="005F25CD" w:rsidRPr="005F25CD">
        <w:rPr>
          <w:rFonts w:ascii="Verdana" w:hAnsi="Verdana" w:cs="Arial"/>
          <w:bCs/>
        </w:rPr>
        <w:t>in den Bereichen Brandschutz, Widerstandsfähigkeit sowie Wirtschaftlichkeit</w:t>
      </w:r>
      <w:r>
        <w:rPr>
          <w:rFonts w:ascii="Verdana" w:hAnsi="Verdana" w:cs="Arial"/>
          <w:bCs/>
        </w:rPr>
        <w:t>.</w:t>
      </w:r>
    </w:p>
    <w:p w14:paraId="44E30559" w14:textId="77777777" w:rsidR="005F25CD" w:rsidRPr="005F25CD" w:rsidRDefault="005F25CD" w:rsidP="005F25CD">
      <w:pPr>
        <w:spacing w:line="360" w:lineRule="auto"/>
        <w:ind w:right="-41"/>
        <w:rPr>
          <w:rFonts w:ascii="Verdana" w:hAnsi="Verdana" w:cs="Arial"/>
          <w:iCs/>
          <w:u w:val="single"/>
          <w:lang w:val="en-GB"/>
        </w:rPr>
      </w:pPr>
    </w:p>
    <w:p w14:paraId="52F5EBD9" w14:textId="2EA8CE50" w:rsidR="00A173D8" w:rsidRPr="00D72146" w:rsidRDefault="00D72146" w:rsidP="005F25CD">
      <w:pPr>
        <w:spacing w:line="360" w:lineRule="auto"/>
        <w:ind w:right="-41"/>
        <w:rPr>
          <w:rFonts w:ascii="Verdana" w:hAnsi="Verdana" w:cs="Arial"/>
          <w:i/>
          <w:lang w:val="en-GB"/>
        </w:rPr>
      </w:pPr>
      <w:r w:rsidRPr="00D72146">
        <w:rPr>
          <w:rFonts w:ascii="Verdana" w:hAnsi="Verdana" w:cs="Arial"/>
          <w:i/>
          <w:lang w:val="en-GB"/>
        </w:rPr>
        <w:t>(2.</w:t>
      </w:r>
      <w:r w:rsidR="0091460C">
        <w:rPr>
          <w:rFonts w:ascii="Verdana" w:hAnsi="Verdana" w:cs="Arial"/>
          <w:i/>
          <w:lang w:val="en-GB"/>
        </w:rPr>
        <w:t>3</w:t>
      </w:r>
      <w:r w:rsidR="00B10542">
        <w:rPr>
          <w:rFonts w:ascii="Verdana" w:hAnsi="Verdana" w:cs="Arial"/>
          <w:i/>
          <w:lang w:val="en-GB"/>
        </w:rPr>
        <w:t>1</w:t>
      </w:r>
      <w:r w:rsidR="00C23317">
        <w:rPr>
          <w:rFonts w:ascii="Verdana" w:hAnsi="Verdana" w:cs="Arial"/>
          <w:i/>
          <w:lang w:val="en-GB"/>
        </w:rPr>
        <w:t>5</w:t>
      </w:r>
      <w:r w:rsidRPr="00D72146">
        <w:rPr>
          <w:rFonts w:ascii="Verdana" w:hAnsi="Verdana" w:cs="Arial"/>
          <w:i/>
          <w:lang w:val="en-GB"/>
        </w:rPr>
        <w:t xml:space="preserve"> </w:t>
      </w:r>
      <w:proofErr w:type="spellStart"/>
      <w:r w:rsidRPr="00D72146">
        <w:rPr>
          <w:rFonts w:ascii="Verdana" w:hAnsi="Verdana" w:cs="Arial"/>
          <w:i/>
          <w:lang w:val="en-GB"/>
        </w:rPr>
        <w:t>Zeichen</w:t>
      </w:r>
      <w:proofErr w:type="spellEnd"/>
      <w:r w:rsidRPr="00D72146">
        <w:rPr>
          <w:rFonts w:ascii="Verdana" w:hAnsi="Verdana" w:cs="Arial"/>
          <w:i/>
          <w:lang w:val="en-GB"/>
        </w:rPr>
        <w:t xml:space="preserve"> </w:t>
      </w:r>
      <w:proofErr w:type="spellStart"/>
      <w:r w:rsidRPr="00D72146">
        <w:rPr>
          <w:rFonts w:ascii="Verdana" w:hAnsi="Verdana" w:cs="Arial"/>
          <w:i/>
          <w:lang w:val="en-GB"/>
        </w:rPr>
        <w:t>inkl</w:t>
      </w:r>
      <w:proofErr w:type="spellEnd"/>
      <w:r w:rsidRPr="00D72146">
        <w:rPr>
          <w:rFonts w:ascii="Verdana" w:hAnsi="Verdana" w:cs="Arial"/>
          <w:i/>
          <w:lang w:val="en-GB"/>
        </w:rPr>
        <w:t xml:space="preserve">. </w:t>
      </w:r>
      <w:proofErr w:type="spellStart"/>
      <w:r w:rsidRPr="00D72146">
        <w:rPr>
          <w:rFonts w:ascii="Verdana" w:hAnsi="Verdana" w:cs="Arial"/>
          <w:i/>
          <w:lang w:val="en-GB"/>
        </w:rPr>
        <w:t>Leerzeichen</w:t>
      </w:r>
      <w:proofErr w:type="spellEnd"/>
      <w:r w:rsidRPr="00D72146">
        <w:rPr>
          <w:rFonts w:ascii="Verdana" w:hAnsi="Verdana" w:cs="Arial"/>
          <w:i/>
          <w:lang w:val="en-GB"/>
        </w:rPr>
        <w:t>)</w:t>
      </w:r>
    </w:p>
    <w:p w14:paraId="40353E1C" w14:textId="77777777" w:rsidR="00A173D8" w:rsidRDefault="00A173D8" w:rsidP="005F25CD">
      <w:pPr>
        <w:spacing w:line="360" w:lineRule="auto"/>
        <w:ind w:right="-41"/>
        <w:rPr>
          <w:rFonts w:ascii="Verdana" w:hAnsi="Verdana" w:cs="Arial"/>
          <w:i/>
          <w:u w:val="single"/>
          <w:lang w:val="en-GB"/>
        </w:rPr>
      </w:pPr>
    </w:p>
    <w:p w14:paraId="0863968C" w14:textId="77777777" w:rsidR="0091460C" w:rsidRDefault="0091460C" w:rsidP="00D72146">
      <w:pPr>
        <w:spacing w:line="260" w:lineRule="atLeast"/>
        <w:ind w:right="-41"/>
        <w:rPr>
          <w:rFonts w:ascii="Verdana" w:hAnsi="Verdana" w:cs="Arial"/>
          <w:i/>
        </w:rPr>
      </w:pPr>
    </w:p>
    <w:p w14:paraId="799A8D9F" w14:textId="77777777" w:rsidR="0091460C" w:rsidRDefault="0091460C" w:rsidP="00D72146">
      <w:pPr>
        <w:spacing w:line="260" w:lineRule="atLeast"/>
        <w:ind w:right="-41"/>
        <w:rPr>
          <w:rFonts w:ascii="Verdana" w:hAnsi="Verdana" w:cs="Arial"/>
          <w:i/>
        </w:rPr>
      </w:pPr>
    </w:p>
    <w:p w14:paraId="3564BC57" w14:textId="77777777" w:rsidR="0091460C" w:rsidRDefault="0091460C" w:rsidP="00D72146">
      <w:pPr>
        <w:spacing w:line="260" w:lineRule="atLeast"/>
        <w:ind w:right="-41"/>
        <w:rPr>
          <w:rFonts w:ascii="Verdana" w:hAnsi="Verdana" w:cs="Arial"/>
          <w:i/>
        </w:rPr>
      </w:pPr>
    </w:p>
    <w:p w14:paraId="1465B073" w14:textId="77777777" w:rsidR="00C23317" w:rsidRDefault="00C23317" w:rsidP="00D72146">
      <w:pPr>
        <w:spacing w:line="260" w:lineRule="atLeast"/>
        <w:ind w:right="-41"/>
        <w:rPr>
          <w:rFonts w:ascii="Verdana" w:hAnsi="Verdana" w:cs="Arial"/>
          <w:i/>
        </w:rPr>
      </w:pPr>
    </w:p>
    <w:p w14:paraId="5B378D48" w14:textId="77777777" w:rsidR="0091460C" w:rsidRDefault="0091460C" w:rsidP="00D72146">
      <w:pPr>
        <w:spacing w:line="260" w:lineRule="atLeast"/>
        <w:ind w:right="-41"/>
        <w:rPr>
          <w:rFonts w:ascii="Verdana" w:hAnsi="Verdana" w:cs="Arial"/>
          <w:i/>
        </w:rPr>
      </w:pPr>
    </w:p>
    <w:p w14:paraId="4BBD1CC5" w14:textId="77777777" w:rsidR="0091460C" w:rsidRDefault="0091460C" w:rsidP="00D72146">
      <w:pPr>
        <w:spacing w:line="260" w:lineRule="atLeast"/>
        <w:ind w:right="-41"/>
        <w:rPr>
          <w:rFonts w:ascii="Verdana" w:hAnsi="Verdana" w:cs="Arial"/>
          <w:i/>
        </w:rPr>
      </w:pPr>
    </w:p>
    <w:p w14:paraId="3F45C97C" w14:textId="77777777" w:rsidR="0091460C" w:rsidRDefault="0091460C" w:rsidP="00D72146">
      <w:pPr>
        <w:spacing w:line="260" w:lineRule="atLeast"/>
        <w:ind w:right="-41"/>
        <w:rPr>
          <w:rFonts w:ascii="Verdana" w:hAnsi="Verdana" w:cs="Arial"/>
          <w:i/>
        </w:rPr>
      </w:pPr>
    </w:p>
    <w:p w14:paraId="37084998" w14:textId="31059C31" w:rsidR="005F25CD" w:rsidRDefault="005F25CD" w:rsidP="00D72146">
      <w:pPr>
        <w:spacing w:line="260" w:lineRule="atLeast"/>
        <w:ind w:right="-41"/>
        <w:rPr>
          <w:rFonts w:ascii="Verdana" w:hAnsi="Verdana" w:cs="Arial"/>
          <w:i/>
        </w:rPr>
      </w:pPr>
      <w:r>
        <w:rPr>
          <w:rFonts w:ascii="Verdana" w:hAnsi="Verdana" w:cs="Arial"/>
          <w:i/>
        </w:rPr>
        <w:lastRenderedPageBreak/>
        <w:t>HECK Wall Systems GmbH</w:t>
      </w:r>
    </w:p>
    <w:p w14:paraId="601156FA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proofErr w:type="spellStart"/>
      <w:r>
        <w:rPr>
          <w:b w:val="0"/>
          <w:i/>
          <w:color w:val="000000"/>
        </w:rPr>
        <w:t>Thölauer</w:t>
      </w:r>
      <w:proofErr w:type="spellEnd"/>
      <w:r>
        <w:rPr>
          <w:b w:val="0"/>
          <w:i/>
          <w:color w:val="000000"/>
        </w:rPr>
        <w:t xml:space="preserve"> Straße 25</w:t>
      </w:r>
    </w:p>
    <w:p w14:paraId="14428E70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>95615 Marktredwitz</w:t>
      </w:r>
    </w:p>
    <w:p w14:paraId="585F1B74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 xml:space="preserve">Tel. 09231 /802-0 </w:t>
      </w:r>
    </w:p>
    <w:p w14:paraId="53AD16E4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>E-Mail: heiko.faltenbacher@wall-systems.com</w:t>
      </w:r>
    </w:p>
    <w:p w14:paraId="32541C4B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 xml:space="preserve">Webseite: </w:t>
      </w:r>
      <w:hyperlink r:id="rId8" w:history="1">
        <w:r w:rsidRPr="003956D5">
          <w:rPr>
            <w:rStyle w:val="Hyperlink"/>
            <w:b w:val="0"/>
            <w:i/>
          </w:rPr>
          <w:t>www.wall-systems.com</w:t>
        </w:r>
      </w:hyperlink>
    </w:p>
    <w:p w14:paraId="5FCE3F90" w14:textId="77777777" w:rsidR="005F25CD" w:rsidRDefault="005F25CD" w:rsidP="00D72146">
      <w:pPr>
        <w:pStyle w:val="Textkrper3"/>
        <w:spacing w:after="60" w:line="260" w:lineRule="atLeast"/>
        <w:rPr>
          <w:b w:val="0"/>
          <w:i/>
          <w:color w:val="000000"/>
        </w:rPr>
      </w:pPr>
      <w:r>
        <w:rPr>
          <w:b w:val="0"/>
          <w:i/>
          <w:color w:val="000000"/>
        </w:rPr>
        <w:t xml:space="preserve">Facebook: </w:t>
      </w:r>
      <w:hyperlink r:id="rId9" w:history="1">
        <w:r>
          <w:rPr>
            <w:rStyle w:val="Hyperlink"/>
            <w:b w:val="0"/>
            <w:i/>
          </w:rPr>
          <w:t>www.facebook.com/wallsystems</w:t>
        </w:r>
      </w:hyperlink>
    </w:p>
    <w:p w14:paraId="1DDB36D0" w14:textId="77777777" w:rsidR="005F25CD" w:rsidRDefault="005F25CD" w:rsidP="005F25CD">
      <w:pPr>
        <w:pStyle w:val="StandardWeb"/>
        <w:spacing w:before="120" w:beforeAutospacing="0" w:after="0" w:afterAutospacing="0"/>
        <w:rPr>
          <w:rFonts w:ascii="Verdana" w:hAnsi="Verdana" w:cs="Arial"/>
          <w:i/>
          <w:sz w:val="21"/>
          <w:szCs w:val="21"/>
        </w:rPr>
      </w:pPr>
    </w:p>
    <w:p w14:paraId="06695ABF" w14:textId="7FA42326" w:rsidR="005F25CD" w:rsidRPr="00D72146" w:rsidRDefault="005F25CD" w:rsidP="00A173D8">
      <w:pPr>
        <w:pStyle w:val="StandardWeb"/>
        <w:spacing w:before="120" w:beforeAutospacing="0" w:after="0" w:afterAutospacing="0" w:line="280" w:lineRule="atLeast"/>
        <w:rPr>
          <w:rFonts w:ascii="Verdana" w:hAnsi="Verdana" w:cs="Arial"/>
          <w:i/>
          <w:sz w:val="20"/>
          <w:szCs w:val="20"/>
        </w:rPr>
      </w:pPr>
      <w:r w:rsidRPr="00D72146">
        <w:rPr>
          <w:rFonts w:ascii="Verdana" w:hAnsi="Verdana" w:cs="Arial"/>
          <w:i/>
          <w:sz w:val="20"/>
          <w:szCs w:val="20"/>
          <w:u w:val="single"/>
        </w:rPr>
        <w:t>Pressekontakt</w:t>
      </w:r>
    </w:p>
    <w:p w14:paraId="12CB064A" w14:textId="77777777" w:rsidR="005F25CD" w:rsidRPr="00D72146" w:rsidRDefault="005F25CD" w:rsidP="00D72146">
      <w:pPr>
        <w:pStyle w:val="StandardWeb"/>
        <w:spacing w:before="12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proofErr w:type="gramStart"/>
      <w:r w:rsidRPr="00D72146">
        <w:rPr>
          <w:rFonts w:ascii="Verdana" w:hAnsi="Verdana" w:cs="Arial"/>
          <w:i/>
          <w:sz w:val="20"/>
          <w:szCs w:val="20"/>
        </w:rPr>
        <w:t>PR Jäger</w:t>
      </w:r>
      <w:proofErr w:type="gramEnd"/>
    </w:p>
    <w:p w14:paraId="11BD0181" w14:textId="0A3C71C5" w:rsidR="005F25CD" w:rsidRPr="00D72146" w:rsidRDefault="005F25CD" w:rsidP="00D72146">
      <w:pPr>
        <w:pStyle w:val="StandardWeb"/>
        <w:spacing w:before="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proofErr w:type="spellStart"/>
      <w:r w:rsidRPr="00D72146">
        <w:rPr>
          <w:rFonts w:ascii="Verdana" w:hAnsi="Verdana" w:cs="Arial"/>
          <w:i/>
          <w:sz w:val="20"/>
          <w:szCs w:val="20"/>
        </w:rPr>
        <w:t>Kettelerstraße</w:t>
      </w:r>
      <w:proofErr w:type="spellEnd"/>
      <w:r w:rsidRPr="00D72146">
        <w:rPr>
          <w:rFonts w:ascii="Verdana" w:hAnsi="Verdana" w:cs="Arial"/>
          <w:i/>
          <w:sz w:val="20"/>
          <w:szCs w:val="20"/>
        </w:rPr>
        <w:t xml:space="preserve"> 5</w:t>
      </w:r>
    </w:p>
    <w:p w14:paraId="37E1ECF8" w14:textId="63D27F11" w:rsidR="005F25CD" w:rsidRPr="00D72146" w:rsidRDefault="005F25CD" w:rsidP="00D72146">
      <w:pPr>
        <w:pStyle w:val="StandardWeb"/>
        <w:spacing w:before="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r w:rsidRPr="00D72146">
        <w:rPr>
          <w:rFonts w:ascii="Verdana" w:hAnsi="Verdana" w:cs="Arial"/>
          <w:i/>
          <w:sz w:val="20"/>
          <w:szCs w:val="20"/>
        </w:rPr>
        <w:t>Tel.: 09365</w:t>
      </w:r>
      <w:r w:rsidR="00D72146">
        <w:rPr>
          <w:rFonts w:ascii="Verdana" w:hAnsi="Verdana" w:cs="Arial"/>
          <w:i/>
          <w:sz w:val="20"/>
          <w:szCs w:val="20"/>
        </w:rPr>
        <w:t xml:space="preserve"> /</w:t>
      </w:r>
      <w:r w:rsidRPr="00D72146">
        <w:rPr>
          <w:rFonts w:ascii="Verdana" w:hAnsi="Verdana" w:cs="Arial"/>
          <w:i/>
          <w:sz w:val="20"/>
          <w:szCs w:val="20"/>
        </w:rPr>
        <w:t xml:space="preserve"> 88 78 02 0</w:t>
      </w:r>
    </w:p>
    <w:p w14:paraId="1AEF6352" w14:textId="77777777" w:rsidR="005F25CD" w:rsidRPr="00D72146" w:rsidRDefault="005F25CD" w:rsidP="00D72146">
      <w:pPr>
        <w:pStyle w:val="StandardWeb"/>
        <w:spacing w:before="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r w:rsidRPr="00D72146">
        <w:rPr>
          <w:rFonts w:ascii="Verdana" w:hAnsi="Verdana" w:cs="Arial"/>
          <w:i/>
          <w:sz w:val="20"/>
          <w:szCs w:val="20"/>
        </w:rPr>
        <w:t>97222 Rimpar</w:t>
      </w:r>
    </w:p>
    <w:p w14:paraId="6CC1EFC4" w14:textId="77777777" w:rsidR="005F25CD" w:rsidRPr="00D72146" w:rsidRDefault="005F25CD" w:rsidP="00D72146">
      <w:pPr>
        <w:pStyle w:val="StandardWeb"/>
        <w:spacing w:before="0" w:beforeAutospacing="0" w:after="0" w:afterAutospacing="0" w:line="260" w:lineRule="atLeast"/>
        <w:rPr>
          <w:rFonts w:ascii="Verdana" w:hAnsi="Verdana" w:cs="Arial"/>
          <w:i/>
          <w:sz w:val="20"/>
          <w:szCs w:val="20"/>
        </w:rPr>
      </w:pPr>
      <w:r w:rsidRPr="00D72146">
        <w:rPr>
          <w:rFonts w:ascii="Verdana" w:hAnsi="Verdana" w:cs="Arial"/>
          <w:i/>
          <w:sz w:val="20"/>
          <w:szCs w:val="20"/>
        </w:rPr>
        <w:t>mail@pr-jaeger.de</w:t>
      </w:r>
    </w:p>
    <w:p w14:paraId="5173BC73" w14:textId="77777777" w:rsidR="005F25CD" w:rsidRPr="005F25CD" w:rsidRDefault="005F25CD" w:rsidP="005F25CD">
      <w:pPr>
        <w:spacing w:line="360" w:lineRule="auto"/>
        <w:ind w:right="-41"/>
        <w:rPr>
          <w:rFonts w:ascii="Arial" w:hAnsi="Arial" w:cs="Arial"/>
          <w:i/>
          <w:sz w:val="22"/>
          <w:szCs w:val="22"/>
        </w:rPr>
      </w:pPr>
    </w:p>
    <w:p w14:paraId="76829FD5" w14:textId="57DD31C1" w:rsidR="005F25CD" w:rsidRPr="005F25CD" w:rsidRDefault="005F25CD" w:rsidP="005F25CD">
      <w:pPr>
        <w:rPr>
          <w:rFonts w:ascii="Arial" w:hAnsi="Arial" w:cs="Arial"/>
          <w:iCs/>
          <w:sz w:val="22"/>
          <w:szCs w:val="22"/>
        </w:rPr>
      </w:pPr>
      <w:r w:rsidRPr="005F25CD">
        <w:rPr>
          <w:rFonts w:ascii="Arial" w:hAnsi="Arial" w:cs="Arial"/>
          <w:iCs/>
          <w:sz w:val="22"/>
          <w:szCs w:val="22"/>
        </w:rPr>
        <w:t>----------------------------------------------------------------------------------------------------------</w:t>
      </w:r>
    </w:p>
    <w:p w14:paraId="3E182C31" w14:textId="77777777" w:rsidR="005F25CD" w:rsidRPr="005F25CD" w:rsidRDefault="005F25CD" w:rsidP="005F25CD">
      <w:pPr>
        <w:rPr>
          <w:rFonts w:ascii="Arial" w:hAnsi="Arial" w:cs="Arial"/>
          <w:iCs/>
          <w:sz w:val="22"/>
          <w:szCs w:val="22"/>
        </w:rPr>
      </w:pPr>
    </w:p>
    <w:p w14:paraId="2854FB1E" w14:textId="77777777" w:rsidR="005F25CD" w:rsidRPr="00192298" w:rsidRDefault="005F25CD" w:rsidP="005F25CD">
      <w:pPr>
        <w:spacing w:line="360" w:lineRule="auto"/>
        <w:ind w:right="-41"/>
        <w:rPr>
          <w:rFonts w:ascii="Verdana" w:hAnsi="Verdana" w:cs="Arial"/>
          <w:iCs/>
          <w:u w:val="single"/>
        </w:rPr>
      </w:pPr>
      <w:r w:rsidRPr="00192298">
        <w:rPr>
          <w:rFonts w:ascii="Verdana" w:hAnsi="Verdana" w:cs="Arial"/>
          <w:iCs/>
          <w:u w:val="single"/>
        </w:rPr>
        <w:t>Bildmaterial:</w:t>
      </w:r>
    </w:p>
    <w:p w14:paraId="5F327574" w14:textId="77777777" w:rsidR="005F25CD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192298">
        <w:rPr>
          <w:rFonts w:ascii="Verdana" w:hAnsi="Verdana" w:cs="Arial"/>
          <w:b/>
          <w:bCs/>
          <w:iCs/>
        </w:rPr>
        <w:t>Jura_Protect_01_Systemaufbau.jpg</w:t>
      </w:r>
    </w:p>
    <w:p w14:paraId="2DD0CEE4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626526AF" wp14:editId="5D89F8B7">
            <wp:extent cx="2324100" cy="1307009"/>
            <wp:effectExtent l="0" t="0" r="0" b="7620"/>
            <wp:docPr id="2173235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76" cy="13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BBF2" w14:textId="260349B1" w:rsidR="005F25CD" w:rsidRPr="00192298" w:rsidRDefault="00192298" w:rsidP="00F201B6">
      <w:pPr>
        <w:ind w:right="-40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 xml:space="preserve">Aufbau des neuen Dickputz-Dämmsystems </w:t>
      </w:r>
      <w:r w:rsidRPr="00192298">
        <w:rPr>
          <w:rFonts w:ascii="Verdana" w:hAnsi="Verdana" w:cs="Arial"/>
          <w:iCs/>
        </w:rPr>
        <w:t xml:space="preserve">HECK Jura </w:t>
      </w:r>
      <w:proofErr w:type="spellStart"/>
      <w:r w:rsidRPr="00192298">
        <w:rPr>
          <w:rFonts w:ascii="Verdana" w:hAnsi="Verdana" w:cs="Arial"/>
          <w:iCs/>
        </w:rPr>
        <w:t>Protect</w:t>
      </w:r>
      <w:proofErr w:type="spellEnd"/>
      <w:r w:rsidRPr="00192298">
        <w:rPr>
          <w:rFonts w:ascii="Verdana" w:hAnsi="Verdana" w:cs="Arial"/>
          <w:iCs/>
        </w:rPr>
        <w:t xml:space="preserve"> A1</w:t>
      </w:r>
      <w:r>
        <w:rPr>
          <w:rFonts w:ascii="Verdana" w:hAnsi="Verdana" w:cs="Arial"/>
          <w:iCs/>
        </w:rPr>
        <w:t xml:space="preserve">: </w:t>
      </w:r>
      <w:r w:rsidR="005F25CD" w:rsidRPr="00192298">
        <w:rPr>
          <w:rFonts w:ascii="Verdana" w:hAnsi="Verdana" w:cs="Arial"/>
          <w:iCs/>
        </w:rPr>
        <w:t>Dämmstoff plus 10 mm Armierungslage plus 12 mm Kratzputz</w:t>
      </w:r>
      <w:r>
        <w:rPr>
          <w:rFonts w:ascii="Verdana" w:hAnsi="Verdana" w:cs="Arial"/>
          <w:iCs/>
        </w:rPr>
        <w:t>. (Bild: Heck Wall Systems)</w:t>
      </w:r>
    </w:p>
    <w:p w14:paraId="444018D1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6A04E4F6" w14:textId="40B43004" w:rsidR="005F25CD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192298">
        <w:rPr>
          <w:rFonts w:ascii="Verdana" w:hAnsi="Verdana" w:cs="Arial"/>
          <w:b/>
          <w:bCs/>
          <w:iCs/>
        </w:rPr>
        <w:t>Jura_Protect_02_Applikation.jpg</w:t>
      </w:r>
    </w:p>
    <w:p w14:paraId="58D0A5CE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111768F6" wp14:editId="4A226F19">
            <wp:extent cx="2314575" cy="1304319"/>
            <wp:effectExtent l="0" t="0" r="0" b="0"/>
            <wp:docPr id="51965650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57" cy="13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B404" w14:textId="77777777" w:rsidR="005F25CD" w:rsidRDefault="005F25CD" w:rsidP="00F201B6">
      <w:pPr>
        <w:ind w:right="-40"/>
        <w:rPr>
          <w:rFonts w:ascii="Arial" w:hAnsi="Arial" w:cs="Arial"/>
          <w:iCs/>
          <w:sz w:val="22"/>
          <w:szCs w:val="22"/>
        </w:rPr>
      </w:pPr>
      <w:r w:rsidRPr="00192298">
        <w:rPr>
          <w:rFonts w:ascii="Verdana" w:hAnsi="Verdana" w:cs="Arial"/>
          <w:iCs/>
        </w:rPr>
        <w:t>Die robuste Oberfläche aus echtem Jurakorn-Kratzputz erhöht die Widerstandsfähigkeit. (Bild: DEUTSCHE ROCKWOOL</w:t>
      </w:r>
      <w:r>
        <w:rPr>
          <w:rFonts w:ascii="Arial" w:hAnsi="Arial" w:cs="Arial"/>
          <w:iCs/>
          <w:sz w:val="22"/>
          <w:szCs w:val="22"/>
        </w:rPr>
        <w:t>)</w:t>
      </w:r>
    </w:p>
    <w:p w14:paraId="5987D1AC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0A2F78FE" w14:textId="77777777" w:rsidR="0091460C" w:rsidRDefault="0091460C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</w:p>
    <w:p w14:paraId="56486068" w14:textId="77777777" w:rsidR="00BF551C" w:rsidRDefault="00BF551C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</w:p>
    <w:p w14:paraId="79C62285" w14:textId="77777777" w:rsidR="00BF551C" w:rsidRDefault="00BF551C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</w:p>
    <w:p w14:paraId="177291F8" w14:textId="77777777" w:rsidR="00BF551C" w:rsidRDefault="00BF551C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</w:p>
    <w:p w14:paraId="0FE97665" w14:textId="77777777" w:rsidR="00BF551C" w:rsidRDefault="00BF551C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</w:p>
    <w:p w14:paraId="4A83939E" w14:textId="0EAE6943" w:rsidR="005F25CD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192298">
        <w:rPr>
          <w:rFonts w:ascii="Verdana" w:hAnsi="Verdana" w:cs="Arial"/>
          <w:b/>
          <w:bCs/>
          <w:iCs/>
        </w:rPr>
        <w:t>Jura_Protect_03_Objekt.jpg</w:t>
      </w:r>
    </w:p>
    <w:p w14:paraId="34C2EFF6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260CE1BC" wp14:editId="573C9FFE">
            <wp:extent cx="1422400" cy="2133600"/>
            <wp:effectExtent l="0" t="0" r="6350" b="0"/>
            <wp:docPr id="153816347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88DC" w14:textId="725DBC2A" w:rsidR="005F25CD" w:rsidRPr="00192298" w:rsidRDefault="00F201B6" w:rsidP="00F201B6">
      <w:pPr>
        <w:ind w:right="-40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 xml:space="preserve">Tadellose Optik: Die </w:t>
      </w:r>
      <w:r w:rsidRPr="005F25CD">
        <w:rPr>
          <w:rFonts w:ascii="Verdana" w:hAnsi="Verdana" w:cs="Arial"/>
          <w:bCs/>
        </w:rPr>
        <w:t xml:space="preserve">Kratzputz-Oberfläche des neuen Dickputz-WDVS </w:t>
      </w:r>
      <w:r>
        <w:rPr>
          <w:rFonts w:ascii="Verdana" w:hAnsi="Verdana" w:cs="Arial"/>
          <w:bCs/>
        </w:rPr>
        <w:t xml:space="preserve">hat </w:t>
      </w:r>
      <w:r w:rsidRPr="005F25CD">
        <w:rPr>
          <w:rFonts w:ascii="Verdana" w:hAnsi="Verdana" w:cs="Arial"/>
          <w:bCs/>
        </w:rPr>
        <w:t>eine Lebensdauer von erfahrungsgemäß 20-25 Jahren bis zur ersten Wartung</w:t>
      </w:r>
      <w:r>
        <w:rPr>
          <w:rFonts w:ascii="Verdana" w:hAnsi="Verdana" w:cs="Arial"/>
          <w:bCs/>
        </w:rPr>
        <w:t>. Bild (HECK Wall Systems)</w:t>
      </w:r>
    </w:p>
    <w:p w14:paraId="059B2742" w14:textId="77777777" w:rsidR="005F25CD" w:rsidRPr="00BF551C" w:rsidRDefault="005F25CD" w:rsidP="005F25CD">
      <w:pPr>
        <w:spacing w:line="360" w:lineRule="auto"/>
        <w:ind w:right="-41"/>
        <w:rPr>
          <w:rFonts w:ascii="Verdana" w:hAnsi="Verdana" w:cs="Arial"/>
          <w:iCs/>
        </w:rPr>
      </w:pPr>
    </w:p>
    <w:p w14:paraId="57E6B2FC" w14:textId="77777777" w:rsidR="005F25CD" w:rsidRPr="00BF551C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BF551C">
        <w:rPr>
          <w:rFonts w:ascii="Verdana" w:hAnsi="Verdana" w:cs="Arial"/>
          <w:b/>
          <w:bCs/>
          <w:iCs/>
        </w:rPr>
        <w:t>Jura_Protect_04_Objekt.jpg</w:t>
      </w:r>
    </w:p>
    <w:p w14:paraId="486D5253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4BD2C40A" wp14:editId="6FB79BA1">
            <wp:extent cx="1517173" cy="1943100"/>
            <wp:effectExtent l="0" t="0" r="6985" b="0"/>
            <wp:docPr id="20996584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12" cy="19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1FC2" w14:textId="2CA444A6" w:rsidR="005F25CD" w:rsidRPr="00F201B6" w:rsidRDefault="005F25CD" w:rsidP="00F201B6">
      <w:pPr>
        <w:spacing w:line="280" w:lineRule="atLeast"/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 xml:space="preserve">Die echte Kratzputz-Oberfläche ist frei von Bioziden und </w:t>
      </w:r>
      <w:proofErr w:type="spellStart"/>
      <w:r w:rsidRPr="00F201B6">
        <w:rPr>
          <w:rFonts w:ascii="Verdana" w:hAnsi="Verdana" w:cs="Arial"/>
          <w:iCs/>
        </w:rPr>
        <w:t>Algiziden</w:t>
      </w:r>
      <w:proofErr w:type="spellEnd"/>
      <w:r w:rsidRPr="00F201B6">
        <w:rPr>
          <w:rFonts w:ascii="Verdana" w:hAnsi="Verdana" w:cs="Arial"/>
          <w:iCs/>
        </w:rPr>
        <w:t>.</w:t>
      </w:r>
      <w:r w:rsidR="00F201B6">
        <w:rPr>
          <w:rFonts w:ascii="Verdana" w:hAnsi="Verdana" w:cs="Arial"/>
          <w:iCs/>
        </w:rPr>
        <w:t xml:space="preserve"> (Bild: HECK Wall Systems)</w:t>
      </w:r>
    </w:p>
    <w:p w14:paraId="775B14A3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7C33B622" w14:textId="3768650B" w:rsidR="005F25CD" w:rsidRPr="00F201B6" w:rsidRDefault="005F25C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t>Verarbeitung_Kratzputz_1.jpg</w:t>
      </w:r>
    </w:p>
    <w:p w14:paraId="66DF3F8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71DA742F" wp14:editId="64A82349">
            <wp:extent cx="2327564" cy="1551709"/>
            <wp:effectExtent l="0" t="0" r="0" b="0"/>
            <wp:docPr id="72910925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12" cy="15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A7D1" w14:textId="489C77DD" w:rsidR="005F25CD" w:rsidRPr="00F201B6" w:rsidRDefault="005F25CD" w:rsidP="00F201B6">
      <w:pPr>
        <w:spacing w:line="280" w:lineRule="atLeast"/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>Kratzputz nach dem Aufziehen mit der Zahnkartätsche verdichten, um Lufteinschlüsse zu vermeiden.</w:t>
      </w:r>
      <w:r w:rsidR="00F201B6">
        <w:rPr>
          <w:rFonts w:ascii="Verdana" w:hAnsi="Verdana" w:cs="Arial"/>
          <w:iCs/>
        </w:rPr>
        <w:t xml:space="preserve"> (Bild: HECK Wall Systems)</w:t>
      </w:r>
    </w:p>
    <w:p w14:paraId="1153BB1F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49773D81" w14:textId="77777777" w:rsidR="0091460C" w:rsidRDefault="0091460C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</w:p>
    <w:p w14:paraId="7465FC4E" w14:textId="77777777" w:rsidR="0091460C" w:rsidRDefault="0091460C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</w:p>
    <w:p w14:paraId="543E3E98" w14:textId="7E7F4AD0" w:rsidR="005F25CD" w:rsidRPr="00F201B6" w:rsidRDefault="005F25CD" w:rsidP="00F201B6">
      <w:pPr>
        <w:spacing w:line="360" w:lineRule="auto"/>
        <w:ind w:right="-40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t>Verarbeitung_Kratzputz_2.jpg</w:t>
      </w:r>
    </w:p>
    <w:p w14:paraId="72F43F1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215E9D3C" wp14:editId="45C2C7FC">
            <wp:extent cx="2327275" cy="1551517"/>
            <wp:effectExtent l="0" t="0" r="0" b="0"/>
            <wp:docPr id="113275669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74" cy="15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F29C" w14:textId="6E8D806F" w:rsidR="005F25CD" w:rsidRPr="00F201B6" w:rsidRDefault="005F25CD" w:rsidP="00F201B6">
      <w:pPr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>Anschließend die Fläche glattziehen.</w:t>
      </w:r>
      <w:r w:rsidR="00F201B6" w:rsidRPr="00F201B6">
        <w:rPr>
          <w:rFonts w:ascii="Verdana" w:hAnsi="Verdana" w:cs="Arial"/>
          <w:iCs/>
        </w:rPr>
        <w:t xml:space="preserve"> (Bild: HECK Wall Systems)</w:t>
      </w:r>
    </w:p>
    <w:p w14:paraId="0DD911A2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44B3B248" w14:textId="77777777" w:rsidR="005F25CD" w:rsidRPr="00F201B6" w:rsidRDefault="005F25C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t>Verarbeitung_Kratzputz_3.jpg</w:t>
      </w:r>
    </w:p>
    <w:p w14:paraId="3CCB5710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5C7EE96F" wp14:editId="0BCE2DD4">
            <wp:extent cx="2327564" cy="1551709"/>
            <wp:effectExtent l="0" t="0" r="0" b="0"/>
            <wp:docPr id="149110005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41" cy="15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7D1A9" w14:textId="271DDBBC" w:rsidR="005F25CD" w:rsidRPr="00F201B6" w:rsidRDefault="005F25CD" w:rsidP="005C3081">
      <w:pPr>
        <w:spacing w:line="280" w:lineRule="atLeast"/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>Nach kurzer Standzeit (max. 1 Tag) kann gekratzt werden.</w:t>
      </w:r>
      <w:r w:rsidR="00F201B6">
        <w:rPr>
          <w:rFonts w:ascii="Verdana" w:hAnsi="Verdana" w:cs="Arial"/>
          <w:iCs/>
        </w:rPr>
        <w:t xml:space="preserve"> </w:t>
      </w:r>
      <w:r w:rsidR="005C3081">
        <w:rPr>
          <w:rFonts w:ascii="Verdana" w:hAnsi="Verdana" w:cs="Arial"/>
          <w:iCs/>
        </w:rPr>
        <w:t>Hier mit dem Kratzigel. (</w:t>
      </w:r>
      <w:r w:rsidR="00F201B6" w:rsidRPr="00F201B6">
        <w:rPr>
          <w:rFonts w:ascii="Verdana" w:hAnsi="Verdana" w:cs="Arial"/>
          <w:iCs/>
        </w:rPr>
        <w:t>Bild: HECK Wall Systems)</w:t>
      </w:r>
    </w:p>
    <w:p w14:paraId="759319D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2753E21E" w14:textId="0D88FB98" w:rsidR="005F25CD" w:rsidRPr="00F201B6" w:rsidRDefault="005F25C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t>Verarbeitung_Kratzputz_4.jpg</w:t>
      </w:r>
    </w:p>
    <w:p w14:paraId="5816609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7FC0E412" wp14:editId="25FA8060">
            <wp:extent cx="2327275" cy="1551517"/>
            <wp:effectExtent l="0" t="0" r="0" b="0"/>
            <wp:docPr id="164932586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95" cy="15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EDA0" w14:textId="7E24680E" w:rsidR="005F25CD" w:rsidRPr="00F201B6" w:rsidRDefault="005F25CD" w:rsidP="00F201B6">
      <w:pPr>
        <w:ind w:right="-40"/>
        <w:rPr>
          <w:rFonts w:ascii="Verdana" w:hAnsi="Verdana" w:cs="Arial"/>
          <w:iCs/>
        </w:rPr>
      </w:pPr>
      <w:r w:rsidRPr="00F201B6">
        <w:rPr>
          <w:rFonts w:ascii="Verdana" w:hAnsi="Verdana" w:cs="Arial"/>
          <w:iCs/>
        </w:rPr>
        <w:t xml:space="preserve">Wichtig </w:t>
      </w:r>
      <w:r w:rsidR="007C6A49">
        <w:rPr>
          <w:rFonts w:ascii="Verdana" w:hAnsi="Verdana" w:cs="Arial"/>
          <w:iCs/>
        </w:rPr>
        <w:t>beim Kratzen</w:t>
      </w:r>
      <w:r w:rsidRPr="00F201B6">
        <w:rPr>
          <w:rFonts w:ascii="Verdana" w:hAnsi="Verdana" w:cs="Arial"/>
          <w:iCs/>
        </w:rPr>
        <w:t xml:space="preserve">: </w:t>
      </w:r>
      <w:r w:rsidR="007C6A49">
        <w:rPr>
          <w:rFonts w:ascii="Verdana" w:hAnsi="Verdana" w:cs="Arial"/>
          <w:iCs/>
        </w:rPr>
        <w:t>D</w:t>
      </w:r>
      <w:r w:rsidRPr="00F201B6">
        <w:rPr>
          <w:rFonts w:ascii="Verdana" w:hAnsi="Verdana" w:cs="Arial"/>
          <w:iCs/>
        </w:rPr>
        <w:t>as Korn muss „springen“, es darf kein Mörtel im Werkzeug kleben bleiben.</w:t>
      </w:r>
      <w:r w:rsidR="00F201B6">
        <w:rPr>
          <w:rFonts w:ascii="Verdana" w:hAnsi="Verdana" w:cs="Arial"/>
          <w:iCs/>
        </w:rPr>
        <w:t xml:space="preserve"> </w:t>
      </w:r>
      <w:r w:rsidR="00F201B6" w:rsidRPr="00F201B6">
        <w:rPr>
          <w:rFonts w:ascii="Verdana" w:hAnsi="Verdana" w:cs="Arial"/>
          <w:iCs/>
        </w:rPr>
        <w:t>(Bild: HECK Wall Systems)</w:t>
      </w:r>
    </w:p>
    <w:p w14:paraId="1F9D12BB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p w14:paraId="3AFAFECC" w14:textId="77777777" w:rsidR="0091460C" w:rsidRDefault="0091460C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07447D86" w14:textId="77777777" w:rsidR="0091460C" w:rsidRDefault="0091460C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5E2D4102" w14:textId="77777777" w:rsidR="0091460C" w:rsidRDefault="0091460C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3F59BD96" w14:textId="77777777" w:rsidR="0091460C" w:rsidRDefault="0091460C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3437D0A4" w14:textId="77777777" w:rsidR="0091460C" w:rsidRDefault="0091460C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6948CEEC" w14:textId="77777777" w:rsidR="0091460C" w:rsidRDefault="0091460C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429A34D9" w14:textId="77777777" w:rsidR="0091460C" w:rsidRDefault="0091460C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</w:p>
    <w:p w14:paraId="67E4504B" w14:textId="29371E82" w:rsidR="005F25CD" w:rsidRPr="00F201B6" w:rsidRDefault="005F25CD" w:rsidP="005F25CD">
      <w:pPr>
        <w:spacing w:line="360" w:lineRule="auto"/>
        <w:ind w:right="-41"/>
        <w:rPr>
          <w:rFonts w:ascii="Verdana" w:hAnsi="Verdana" w:cs="Arial"/>
          <w:b/>
          <w:bCs/>
          <w:iCs/>
        </w:rPr>
      </w:pPr>
      <w:r w:rsidRPr="00F201B6">
        <w:rPr>
          <w:rFonts w:ascii="Verdana" w:hAnsi="Verdana" w:cs="Arial"/>
          <w:b/>
          <w:bCs/>
          <w:iCs/>
        </w:rPr>
        <w:t>Verarbeitung_Kratzputz_5.jpg</w:t>
      </w:r>
    </w:p>
    <w:p w14:paraId="3CE94E93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161BA3D7" wp14:editId="75D247FF">
            <wp:extent cx="2327275" cy="1552486"/>
            <wp:effectExtent l="0" t="0" r="0" b="5715"/>
            <wp:docPr id="1066771745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82482" w14:textId="1BD099C5" w:rsidR="005F25CD" w:rsidRPr="00F201B6" w:rsidRDefault="007C6A49" w:rsidP="00F201B6">
      <w:pPr>
        <w:ind w:right="-40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 xml:space="preserve">Die </w:t>
      </w:r>
      <w:r w:rsidRPr="00F201B6">
        <w:rPr>
          <w:rFonts w:ascii="Verdana" w:hAnsi="Verdana" w:cs="Arial"/>
          <w:iCs/>
        </w:rPr>
        <w:t>gewünschte Kratzputzstruktur</w:t>
      </w:r>
      <w:r>
        <w:rPr>
          <w:rFonts w:ascii="Verdana" w:hAnsi="Verdana" w:cs="Arial"/>
          <w:iCs/>
        </w:rPr>
        <w:t xml:space="preserve"> wird mit einem</w:t>
      </w:r>
      <w:r w:rsidR="005F25CD" w:rsidRPr="00F201B6">
        <w:rPr>
          <w:rFonts w:ascii="Verdana" w:hAnsi="Verdana" w:cs="Arial"/>
          <w:iCs/>
        </w:rPr>
        <w:t xml:space="preserve"> </w:t>
      </w:r>
      <w:proofErr w:type="spellStart"/>
      <w:r w:rsidR="005F25CD" w:rsidRPr="00F201B6">
        <w:rPr>
          <w:rFonts w:ascii="Verdana" w:hAnsi="Verdana" w:cs="Arial"/>
          <w:iCs/>
        </w:rPr>
        <w:t>Edelkratzputzer</w:t>
      </w:r>
      <w:proofErr w:type="spellEnd"/>
      <w:r w:rsidR="005F25CD" w:rsidRPr="00F201B6">
        <w:rPr>
          <w:rFonts w:ascii="Verdana" w:hAnsi="Verdana" w:cs="Arial"/>
          <w:iCs/>
        </w:rPr>
        <w:t xml:space="preserve"> oder ein</w:t>
      </w:r>
      <w:r>
        <w:rPr>
          <w:rFonts w:ascii="Verdana" w:hAnsi="Verdana" w:cs="Arial"/>
          <w:iCs/>
        </w:rPr>
        <w:t xml:space="preserve">em </w:t>
      </w:r>
      <w:r w:rsidR="005F25CD" w:rsidRPr="00F201B6">
        <w:rPr>
          <w:rFonts w:ascii="Verdana" w:hAnsi="Verdana" w:cs="Arial"/>
          <w:iCs/>
        </w:rPr>
        <w:t>Kratzigel</w:t>
      </w:r>
      <w:r>
        <w:rPr>
          <w:rFonts w:ascii="Verdana" w:hAnsi="Verdana" w:cs="Arial"/>
          <w:iCs/>
        </w:rPr>
        <w:t xml:space="preserve"> h</w:t>
      </w:r>
      <w:r w:rsidR="005F25CD" w:rsidRPr="00F201B6">
        <w:rPr>
          <w:rFonts w:ascii="Verdana" w:hAnsi="Verdana" w:cs="Arial"/>
          <w:iCs/>
        </w:rPr>
        <w:t>erausgearbeitet.</w:t>
      </w:r>
      <w:r w:rsidR="00F201B6">
        <w:rPr>
          <w:rFonts w:ascii="Verdana" w:hAnsi="Verdana" w:cs="Arial"/>
          <w:iCs/>
        </w:rPr>
        <w:t xml:space="preserve"> </w:t>
      </w:r>
      <w:r w:rsidR="00F201B6" w:rsidRPr="00F201B6">
        <w:rPr>
          <w:rFonts w:ascii="Verdana" w:hAnsi="Verdana" w:cs="Arial"/>
          <w:iCs/>
        </w:rPr>
        <w:t>(Bild: HECK Wall Systems)</w:t>
      </w:r>
    </w:p>
    <w:p w14:paraId="651D7786" w14:textId="77777777" w:rsidR="005F25CD" w:rsidRDefault="005F25CD" w:rsidP="005F25CD">
      <w:pPr>
        <w:spacing w:line="360" w:lineRule="auto"/>
        <w:ind w:right="-41"/>
        <w:rPr>
          <w:rFonts w:ascii="Arial" w:hAnsi="Arial" w:cs="Arial"/>
          <w:iCs/>
          <w:sz w:val="22"/>
          <w:szCs w:val="22"/>
        </w:rPr>
      </w:pPr>
    </w:p>
    <w:sectPr w:rsidR="005F25CD" w:rsidSect="00E93F7B">
      <w:headerReference w:type="default" r:id="rId19"/>
      <w:footerReference w:type="default" r:id="rId20"/>
      <w:pgSz w:w="11907" w:h="16840"/>
      <w:pgMar w:top="1134" w:right="1134" w:bottom="45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CEA33" w14:textId="77777777" w:rsidR="009D08B5" w:rsidRDefault="009D08B5">
      <w:r>
        <w:separator/>
      </w:r>
    </w:p>
  </w:endnote>
  <w:endnote w:type="continuationSeparator" w:id="0">
    <w:p w14:paraId="1BCCFF37" w14:textId="77777777" w:rsidR="009D08B5" w:rsidRDefault="009D0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7FC44" w14:textId="6DDA0F93" w:rsidR="000336F6" w:rsidRDefault="000336F6">
    <w:pPr>
      <w:pStyle w:val="Fuzeile"/>
      <w:ind w:right="-567"/>
      <w:rPr>
        <w:sz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E411B" w14:textId="77777777" w:rsidR="009D08B5" w:rsidRDefault="009D08B5">
      <w:r>
        <w:separator/>
      </w:r>
    </w:p>
  </w:footnote>
  <w:footnote w:type="continuationSeparator" w:id="0">
    <w:p w14:paraId="419CC9D8" w14:textId="77777777" w:rsidR="009D08B5" w:rsidRDefault="009D0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8D1A" w14:textId="77777777" w:rsidR="000336F6" w:rsidRDefault="000336F6">
    <w:pPr>
      <w:pStyle w:val="Kopfzeile"/>
      <w:rPr>
        <w:b/>
        <w:bCs/>
        <w:sz w:val="24"/>
      </w:rPr>
    </w:pPr>
  </w:p>
  <w:p w14:paraId="3A5C174E" w14:textId="77777777" w:rsidR="000336F6" w:rsidRPr="002B7044" w:rsidRDefault="000336F6" w:rsidP="007054A6">
    <w:pPr>
      <w:pStyle w:val="Kopfzeile"/>
      <w:tabs>
        <w:tab w:val="clear" w:pos="4536"/>
        <w:tab w:val="center" w:pos="6946"/>
      </w:tabs>
      <w:spacing w:after="120"/>
      <w:jc w:val="right"/>
      <w:rPr>
        <w:rFonts w:ascii="Verdana" w:hAnsi="Verdana"/>
        <w:i/>
        <w:iCs/>
        <w:sz w:val="24"/>
        <w:szCs w:val="24"/>
      </w:rPr>
    </w:pPr>
    <w:r w:rsidRPr="002B7044">
      <w:rPr>
        <w:rFonts w:ascii="Verdana" w:hAnsi="Verdana"/>
        <w:i/>
        <w:iCs/>
        <w:sz w:val="24"/>
        <w:szCs w:val="24"/>
      </w:rPr>
      <w:t>Presseinformation</w:t>
    </w:r>
  </w:p>
  <w:p w14:paraId="79F6E4B9" w14:textId="77777777" w:rsidR="000336F6" w:rsidRPr="00BF7303" w:rsidRDefault="000336F6" w:rsidP="007054A6">
    <w:pPr>
      <w:pStyle w:val="Kopfzeile"/>
      <w:tabs>
        <w:tab w:val="clear" w:pos="4536"/>
        <w:tab w:val="center" w:pos="6946"/>
      </w:tabs>
      <w:spacing w:after="120"/>
      <w:jc w:val="right"/>
      <w:rPr>
        <w:rFonts w:ascii="Verdana" w:hAnsi="Verdana"/>
        <w:i/>
        <w:i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44928"/>
    <w:multiLevelType w:val="hybridMultilevel"/>
    <w:tmpl w:val="22D228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230013"/>
    <w:multiLevelType w:val="hybridMultilevel"/>
    <w:tmpl w:val="22D228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32517E"/>
    <w:multiLevelType w:val="hybridMultilevel"/>
    <w:tmpl w:val="29A029C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73233657">
    <w:abstractNumId w:val="1"/>
  </w:num>
  <w:num w:numId="2" w16cid:durableId="916474657">
    <w:abstractNumId w:val="0"/>
  </w:num>
  <w:num w:numId="3" w16cid:durableId="397048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4B7"/>
    <w:rsid w:val="00002672"/>
    <w:rsid w:val="0000485A"/>
    <w:rsid w:val="00004B3A"/>
    <w:rsid w:val="0000624A"/>
    <w:rsid w:val="00032576"/>
    <w:rsid w:val="000336F6"/>
    <w:rsid w:val="00037A53"/>
    <w:rsid w:val="00046DC0"/>
    <w:rsid w:val="000630E8"/>
    <w:rsid w:val="000646D8"/>
    <w:rsid w:val="00064F3A"/>
    <w:rsid w:val="00074123"/>
    <w:rsid w:val="000746BF"/>
    <w:rsid w:val="000753CB"/>
    <w:rsid w:val="000A34DB"/>
    <w:rsid w:val="000A384D"/>
    <w:rsid w:val="000C27C0"/>
    <w:rsid w:val="000C60DD"/>
    <w:rsid w:val="000D7092"/>
    <w:rsid w:val="000E5287"/>
    <w:rsid w:val="000E63FF"/>
    <w:rsid w:val="000F18BA"/>
    <w:rsid w:val="000F679C"/>
    <w:rsid w:val="001015D9"/>
    <w:rsid w:val="00114C5F"/>
    <w:rsid w:val="001166D5"/>
    <w:rsid w:val="00127762"/>
    <w:rsid w:val="00140216"/>
    <w:rsid w:val="00143D30"/>
    <w:rsid w:val="0014516E"/>
    <w:rsid w:val="00152611"/>
    <w:rsid w:val="00152CD8"/>
    <w:rsid w:val="001538C4"/>
    <w:rsid w:val="00157F37"/>
    <w:rsid w:val="00162887"/>
    <w:rsid w:val="001630A6"/>
    <w:rsid w:val="00166D22"/>
    <w:rsid w:val="00171E28"/>
    <w:rsid w:val="00173441"/>
    <w:rsid w:val="001760EB"/>
    <w:rsid w:val="0017669A"/>
    <w:rsid w:val="00180856"/>
    <w:rsid w:val="00183A9B"/>
    <w:rsid w:val="00184C5E"/>
    <w:rsid w:val="00186383"/>
    <w:rsid w:val="00192298"/>
    <w:rsid w:val="00192D2F"/>
    <w:rsid w:val="0019542F"/>
    <w:rsid w:val="00195A8A"/>
    <w:rsid w:val="00197DDE"/>
    <w:rsid w:val="001A310B"/>
    <w:rsid w:val="001A74F1"/>
    <w:rsid w:val="001B48FA"/>
    <w:rsid w:val="001B62CF"/>
    <w:rsid w:val="001C0EB1"/>
    <w:rsid w:val="001C28D2"/>
    <w:rsid w:val="001C54E2"/>
    <w:rsid w:val="001D0D13"/>
    <w:rsid w:val="001E1AE7"/>
    <w:rsid w:val="001E236C"/>
    <w:rsid w:val="001E2FD0"/>
    <w:rsid w:val="002056CF"/>
    <w:rsid w:val="00212CBD"/>
    <w:rsid w:val="00225646"/>
    <w:rsid w:val="00225F52"/>
    <w:rsid w:val="0022631B"/>
    <w:rsid w:val="00237983"/>
    <w:rsid w:val="00242DB4"/>
    <w:rsid w:val="002437EA"/>
    <w:rsid w:val="0024413F"/>
    <w:rsid w:val="00251274"/>
    <w:rsid w:val="00254E63"/>
    <w:rsid w:val="00255390"/>
    <w:rsid w:val="00260754"/>
    <w:rsid w:val="00264595"/>
    <w:rsid w:val="00273064"/>
    <w:rsid w:val="00276C38"/>
    <w:rsid w:val="002827BC"/>
    <w:rsid w:val="00293DFE"/>
    <w:rsid w:val="002940C9"/>
    <w:rsid w:val="002950EB"/>
    <w:rsid w:val="0029564E"/>
    <w:rsid w:val="002964E1"/>
    <w:rsid w:val="00297909"/>
    <w:rsid w:val="002B06A8"/>
    <w:rsid w:val="002B7044"/>
    <w:rsid w:val="002C00AE"/>
    <w:rsid w:val="002C4B63"/>
    <w:rsid w:val="002C7F0E"/>
    <w:rsid w:val="002D4DBA"/>
    <w:rsid w:val="002E19D3"/>
    <w:rsid w:val="002E2211"/>
    <w:rsid w:val="002F7681"/>
    <w:rsid w:val="00301BA0"/>
    <w:rsid w:val="003124DE"/>
    <w:rsid w:val="003246F5"/>
    <w:rsid w:val="003256BD"/>
    <w:rsid w:val="00326E25"/>
    <w:rsid w:val="00331159"/>
    <w:rsid w:val="00331BDE"/>
    <w:rsid w:val="00337C56"/>
    <w:rsid w:val="0035361D"/>
    <w:rsid w:val="00360AD6"/>
    <w:rsid w:val="003643EA"/>
    <w:rsid w:val="00367368"/>
    <w:rsid w:val="003703BB"/>
    <w:rsid w:val="00376A80"/>
    <w:rsid w:val="0038056C"/>
    <w:rsid w:val="003874B7"/>
    <w:rsid w:val="0039429D"/>
    <w:rsid w:val="003A33AB"/>
    <w:rsid w:val="003A3DC1"/>
    <w:rsid w:val="003A7EB5"/>
    <w:rsid w:val="003B5979"/>
    <w:rsid w:val="003B7DFD"/>
    <w:rsid w:val="003C1A99"/>
    <w:rsid w:val="003C6B68"/>
    <w:rsid w:val="003C77EB"/>
    <w:rsid w:val="003D0717"/>
    <w:rsid w:val="003E2D3C"/>
    <w:rsid w:val="003E3FDF"/>
    <w:rsid w:val="003F7738"/>
    <w:rsid w:val="004072ED"/>
    <w:rsid w:val="004073A0"/>
    <w:rsid w:val="00421AA8"/>
    <w:rsid w:val="00426A95"/>
    <w:rsid w:val="0042718E"/>
    <w:rsid w:val="004366A1"/>
    <w:rsid w:val="004610DB"/>
    <w:rsid w:val="00463ADF"/>
    <w:rsid w:val="0046450F"/>
    <w:rsid w:val="00466DCA"/>
    <w:rsid w:val="00467D9A"/>
    <w:rsid w:val="0047112C"/>
    <w:rsid w:val="00471608"/>
    <w:rsid w:val="00476F1A"/>
    <w:rsid w:val="004773AB"/>
    <w:rsid w:val="0048409C"/>
    <w:rsid w:val="00490E5A"/>
    <w:rsid w:val="00492C18"/>
    <w:rsid w:val="004964EF"/>
    <w:rsid w:val="004A6A40"/>
    <w:rsid w:val="004A6DF6"/>
    <w:rsid w:val="004B420D"/>
    <w:rsid w:val="004B7852"/>
    <w:rsid w:val="004C1E08"/>
    <w:rsid w:val="004C7BAB"/>
    <w:rsid w:val="004D09C2"/>
    <w:rsid w:val="004D431B"/>
    <w:rsid w:val="004E12B9"/>
    <w:rsid w:val="004E1957"/>
    <w:rsid w:val="004E1BA9"/>
    <w:rsid w:val="004E56D8"/>
    <w:rsid w:val="004E5A63"/>
    <w:rsid w:val="005057D3"/>
    <w:rsid w:val="00506203"/>
    <w:rsid w:val="005069D5"/>
    <w:rsid w:val="0050727B"/>
    <w:rsid w:val="00507BE4"/>
    <w:rsid w:val="00512F6A"/>
    <w:rsid w:val="005166FC"/>
    <w:rsid w:val="00516B55"/>
    <w:rsid w:val="005217B4"/>
    <w:rsid w:val="00522289"/>
    <w:rsid w:val="00523411"/>
    <w:rsid w:val="00524143"/>
    <w:rsid w:val="005256FC"/>
    <w:rsid w:val="00525A76"/>
    <w:rsid w:val="00525AFF"/>
    <w:rsid w:val="00530D70"/>
    <w:rsid w:val="00533E09"/>
    <w:rsid w:val="0053663A"/>
    <w:rsid w:val="00540CB2"/>
    <w:rsid w:val="005436C8"/>
    <w:rsid w:val="00544A1C"/>
    <w:rsid w:val="0057240F"/>
    <w:rsid w:val="00573ACF"/>
    <w:rsid w:val="00575866"/>
    <w:rsid w:val="00580C4F"/>
    <w:rsid w:val="00584EB9"/>
    <w:rsid w:val="00590EA6"/>
    <w:rsid w:val="00593EA1"/>
    <w:rsid w:val="005A4EA2"/>
    <w:rsid w:val="005A7E19"/>
    <w:rsid w:val="005B550C"/>
    <w:rsid w:val="005C3081"/>
    <w:rsid w:val="005C4B3A"/>
    <w:rsid w:val="005D6891"/>
    <w:rsid w:val="005E4CD3"/>
    <w:rsid w:val="005E7E2B"/>
    <w:rsid w:val="005F051A"/>
    <w:rsid w:val="005F1892"/>
    <w:rsid w:val="005F25CD"/>
    <w:rsid w:val="005F54AD"/>
    <w:rsid w:val="006050B2"/>
    <w:rsid w:val="006106A3"/>
    <w:rsid w:val="00613A1C"/>
    <w:rsid w:val="00622C1B"/>
    <w:rsid w:val="00640FD6"/>
    <w:rsid w:val="006427FA"/>
    <w:rsid w:val="006429DD"/>
    <w:rsid w:val="006462A9"/>
    <w:rsid w:val="006522F0"/>
    <w:rsid w:val="0065307E"/>
    <w:rsid w:val="00654F9A"/>
    <w:rsid w:val="00656179"/>
    <w:rsid w:val="00663D68"/>
    <w:rsid w:val="006662F4"/>
    <w:rsid w:val="00666A9A"/>
    <w:rsid w:val="0067042C"/>
    <w:rsid w:val="0067095C"/>
    <w:rsid w:val="00690A6D"/>
    <w:rsid w:val="006919C5"/>
    <w:rsid w:val="00695AE9"/>
    <w:rsid w:val="00697EF6"/>
    <w:rsid w:val="006B62AF"/>
    <w:rsid w:val="006C6D3B"/>
    <w:rsid w:val="006C6F07"/>
    <w:rsid w:val="006D51A9"/>
    <w:rsid w:val="006E3D0D"/>
    <w:rsid w:val="006E5E7F"/>
    <w:rsid w:val="006E7933"/>
    <w:rsid w:val="006F3003"/>
    <w:rsid w:val="00701898"/>
    <w:rsid w:val="007054A6"/>
    <w:rsid w:val="00706713"/>
    <w:rsid w:val="00713C82"/>
    <w:rsid w:val="00715945"/>
    <w:rsid w:val="00716F1A"/>
    <w:rsid w:val="007204FB"/>
    <w:rsid w:val="00727D5F"/>
    <w:rsid w:val="007318B8"/>
    <w:rsid w:val="00756CFF"/>
    <w:rsid w:val="00766CCE"/>
    <w:rsid w:val="00771129"/>
    <w:rsid w:val="00780B59"/>
    <w:rsid w:val="00785258"/>
    <w:rsid w:val="00786F4A"/>
    <w:rsid w:val="00793A8F"/>
    <w:rsid w:val="00795793"/>
    <w:rsid w:val="007A1275"/>
    <w:rsid w:val="007C262C"/>
    <w:rsid w:val="007C5DB0"/>
    <w:rsid w:val="007C6A49"/>
    <w:rsid w:val="007D4E77"/>
    <w:rsid w:val="007D57DF"/>
    <w:rsid w:val="007E021D"/>
    <w:rsid w:val="007F15F3"/>
    <w:rsid w:val="007F1B88"/>
    <w:rsid w:val="008002E5"/>
    <w:rsid w:val="00801495"/>
    <w:rsid w:val="008032E8"/>
    <w:rsid w:val="00806FA6"/>
    <w:rsid w:val="008102BF"/>
    <w:rsid w:val="0081377F"/>
    <w:rsid w:val="00820B59"/>
    <w:rsid w:val="008309F6"/>
    <w:rsid w:val="00836677"/>
    <w:rsid w:val="0083735B"/>
    <w:rsid w:val="00837C60"/>
    <w:rsid w:val="008540F6"/>
    <w:rsid w:val="008569CB"/>
    <w:rsid w:val="00875F18"/>
    <w:rsid w:val="008860C4"/>
    <w:rsid w:val="00892C3D"/>
    <w:rsid w:val="00896CC4"/>
    <w:rsid w:val="008A0484"/>
    <w:rsid w:val="008A1ABC"/>
    <w:rsid w:val="008B14F2"/>
    <w:rsid w:val="008B4D27"/>
    <w:rsid w:val="008B5C1C"/>
    <w:rsid w:val="008C22A1"/>
    <w:rsid w:val="008C569B"/>
    <w:rsid w:val="008C61C1"/>
    <w:rsid w:val="008C6C96"/>
    <w:rsid w:val="008D7348"/>
    <w:rsid w:val="008E2372"/>
    <w:rsid w:val="008F2A1F"/>
    <w:rsid w:val="008F512C"/>
    <w:rsid w:val="009046AA"/>
    <w:rsid w:val="00906504"/>
    <w:rsid w:val="009066E3"/>
    <w:rsid w:val="00913D25"/>
    <w:rsid w:val="0091460C"/>
    <w:rsid w:val="00921EA4"/>
    <w:rsid w:val="0092701C"/>
    <w:rsid w:val="00927643"/>
    <w:rsid w:val="00942164"/>
    <w:rsid w:val="009432C5"/>
    <w:rsid w:val="00943ABC"/>
    <w:rsid w:val="00945333"/>
    <w:rsid w:val="0094791D"/>
    <w:rsid w:val="00950BF6"/>
    <w:rsid w:val="00960449"/>
    <w:rsid w:val="00960881"/>
    <w:rsid w:val="00961222"/>
    <w:rsid w:val="00971144"/>
    <w:rsid w:val="009813A6"/>
    <w:rsid w:val="00984F6D"/>
    <w:rsid w:val="00992107"/>
    <w:rsid w:val="009A1976"/>
    <w:rsid w:val="009A2F17"/>
    <w:rsid w:val="009A7BCB"/>
    <w:rsid w:val="009B39BE"/>
    <w:rsid w:val="009C31E6"/>
    <w:rsid w:val="009C6932"/>
    <w:rsid w:val="009D08B5"/>
    <w:rsid w:val="009E71B3"/>
    <w:rsid w:val="009F32D9"/>
    <w:rsid w:val="00A101DD"/>
    <w:rsid w:val="00A13362"/>
    <w:rsid w:val="00A173D8"/>
    <w:rsid w:val="00A22410"/>
    <w:rsid w:val="00A32239"/>
    <w:rsid w:val="00A379A6"/>
    <w:rsid w:val="00A415EF"/>
    <w:rsid w:val="00A50259"/>
    <w:rsid w:val="00A602C4"/>
    <w:rsid w:val="00A72C65"/>
    <w:rsid w:val="00A749B5"/>
    <w:rsid w:val="00A823B3"/>
    <w:rsid w:val="00A857B1"/>
    <w:rsid w:val="00A85C00"/>
    <w:rsid w:val="00A90E69"/>
    <w:rsid w:val="00AA62E7"/>
    <w:rsid w:val="00AA6CB2"/>
    <w:rsid w:val="00AA74F3"/>
    <w:rsid w:val="00AB12EB"/>
    <w:rsid w:val="00AB3271"/>
    <w:rsid w:val="00AC4030"/>
    <w:rsid w:val="00AC4F0D"/>
    <w:rsid w:val="00AE0C2B"/>
    <w:rsid w:val="00AF4744"/>
    <w:rsid w:val="00B02C15"/>
    <w:rsid w:val="00B0346E"/>
    <w:rsid w:val="00B034A5"/>
    <w:rsid w:val="00B0735B"/>
    <w:rsid w:val="00B10542"/>
    <w:rsid w:val="00B145AA"/>
    <w:rsid w:val="00B147BD"/>
    <w:rsid w:val="00B16EF1"/>
    <w:rsid w:val="00B17D5F"/>
    <w:rsid w:val="00B232DF"/>
    <w:rsid w:val="00B262E1"/>
    <w:rsid w:val="00B43327"/>
    <w:rsid w:val="00B526B4"/>
    <w:rsid w:val="00B54E2C"/>
    <w:rsid w:val="00B55573"/>
    <w:rsid w:val="00B55E3D"/>
    <w:rsid w:val="00B64C86"/>
    <w:rsid w:val="00B663D1"/>
    <w:rsid w:val="00B74547"/>
    <w:rsid w:val="00B74640"/>
    <w:rsid w:val="00B84D8E"/>
    <w:rsid w:val="00B85164"/>
    <w:rsid w:val="00B85CBE"/>
    <w:rsid w:val="00B97EF7"/>
    <w:rsid w:val="00BA1C00"/>
    <w:rsid w:val="00BA53DC"/>
    <w:rsid w:val="00BC13E7"/>
    <w:rsid w:val="00BC21C4"/>
    <w:rsid w:val="00BD3583"/>
    <w:rsid w:val="00BD3C01"/>
    <w:rsid w:val="00BD7EDD"/>
    <w:rsid w:val="00BE22EE"/>
    <w:rsid w:val="00BE44AD"/>
    <w:rsid w:val="00BE7E33"/>
    <w:rsid w:val="00BF17A7"/>
    <w:rsid w:val="00BF2AC8"/>
    <w:rsid w:val="00BF45EC"/>
    <w:rsid w:val="00BF551C"/>
    <w:rsid w:val="00BF7303"/>
    <w:rsid w:val="00C11987"/>
    <w:rsid w:val="00C13423"/>
    <w:rsid w:val="00C20057"/>
    <w:rsid w:val="00C20F27"/>
    <w:rsid w:val="00C21056"/>
    <w:rsid w:val="00C23317"/>
    <w:rsid w:val="00C23B66"/>
    <w:rsid w:val="00C23EB8"/>
    <w:rsid w:val="00C32D2E"/>
    <w:rsid w:val="00C417AC"/>
    <w:rsid w:val="00C418D4"/>
    <w:rsid w:val="00C45451"/>
    <w:rsid w:val="00C459A5"/>
    <w:rsid w:val="00C45E99"/>
    <w:rsid w:val="00C5447D"/>
    <w:rsid w:val="00C62E09"/>
    <w:rsid w:val="00C64F60"/>
    <w:rsid w:val="00C744BA"/>
    <w:rsid w:val="00C77AF5"/>
    <w:rsid w:val="00C77C06"/>
    <w:rsid w:val="00CA225D"/>
    <w:rsid w:val="00CB1CF3"/>
    <w:rsid w:val="00CB411C"/>
    <w:rsid w:val="00CB6839"/>
    <w:rsid w:val="00CC2D71"/>
    <w:rsid w:val="00CD1D82"/>
    <w:rsid w:val="00CD559B"/>
    <w:rsid w:val="00CD561E"/>
    <w:rsid w:val="00CE3A02"/>
    <w:rsid w:val="00CE5972"/>
    <w:rsid w:val="00CF479D"/>
    <w:rsid w:val="00D04371"/>
    <w:rsid w:val="00D519BA"/>
    <w:rsid w:val="00D536A7"/>
    <w:rsid w:val="00D567D6"/>
    <w:rsid w:val="00D60FC9"/>
    <w:rsid w:val="00D64CF9"/>
    <w:rsid w:val="00D6519A"/>
    <w:rsid w:val="00D7124B"/>
    <w:rsid w:val="00D71BA1"/>
    <w:rsid w:val="00D72146"/>
    <w:rsid w:val="00D76356"/>
    <w:rsid w:val="00D83841"/>
    <w:rsid w:val="00D85F31"/>
    <w:rsid w:val="00D86D2F"/>
    <w:rsid w:val="00DA15C0"/>
    <w:rsid w:val="00DA6A3E"/>
    <w:rsid w:val="00DB499D"/>
    <w:rsid w:val="00DC0BE1"/>
    <w:rsid w:val="00DC53E2"/>
    <w:rsid w:val="00DD2D6A"/>
    <w:rsid w:val="00DD5B7A"/>
    <w:rsid w:val="00DE6546"/>
    <w:rsid w:val="00DF0ECC"/>
    <w:rsid w:val="00DF2850"/>
    <w:rsid w:val="00DF3D37"/>
    <w:rsid w:val="00DF4E43"/>
    <w:rsid w:val="00E015C6"/>
    <w:rsid w:val="00E0196B"/>
    <w:rsid w:val="00E06F36"/>
    <w:rsid w:val="00E07D23"/>
    <w:rsid w:val="00E126C2"/>
    <w:rsid w:val="00E128B5"/>
    <w:rsid w:val="00E23537"/>
    <w:rsid w:val="00E33D60"/>
    <w:rsid w:val="00E463DD"/>
    <w:rsid w:val="00E46DF5"/>
    <w:rsid w:val="00E57498"/>
    <w:rsid w:val="00E64BEB"/>
    <w:rsid w:val="00E64DF5"/>
    <w:rsid w:val="00E836C5"/>
    <w:rsid w:val="00E854F9"/>
    <w:rsid w:val="00E92D81"/>
    <w:rsid w:val="00E93F7B"/>
    <w:rsid w:val="00EA2F8A"/>
    <w:rsid w:val="00EA3F4F"/>
    <w:rsid w:val="00EB07F6"/>
    <w:rsid w:val="00EB0845"/>
    <w:rsid w:val="00EC58C9"/>
    <w:rsid w:val="00EC6045"/>
    <w:rsid w:val="00EC6213"/>
    <w:rsid w:val="00ED3C90"/>
    <w:rsid w:val="00EF524B"/>
    <w:rsid w:val="00EF5436"/>
    <w:rsid w:val="00F03381"/>
    <w:rsid w:val="00F04A46"/>
    <w:rsid w:val="00F05ACA"/>
    <w:rsid w:val="00F12C16"/>
    <w:rsid w:val="00F201B6"/>
    <w:rsid w:val="00F21C33"/>
    <w:rsid w:val="00F23A94"/>
    <w:rsid w:val="00F24382"/>
    <w:rsid w:val="00F266F3"/>
    <w:rsid w:val="00F363D1"/>
    <w:rsid w:val="00F37964"/>
    <w:rsid w:val="00F42791"/>
    <w:rsid w:val="00F4781C"/>
    <w:rsid w:val="00F53704"/>
    <w:rsid w:val="00F54FDF"/>
    <w:rsid w:val="00F605C7"/>
    <w:rsid w:val="00F6451C"/>
    <w:rsid w:val="00F6722D"/>
    <w:rsid w:val="00F76BBD"/>
    <w:rsid w:val="00F7783D"/>
    <w:rsid w:val="00F87BB1"/>
    <w:rsid w:val="00F93749"/>
    <w:rsid w:val="00F94C46"/>
    <w:rsid w:val="00F96605"/>
    <w:rsid w:val="00FA10C0"/>
    <w:rsid w:val="00FA11FB"/>
    <w:rsid w:val="00FA14F4"/>
    <w:rsid w:val="00FA4CE7"/>
    <w:rsid w:val="00FA67F6"/>
    <w:rsid w:val="00FA7057"/>
    <w:rsid w:val="00FB618F"/>
    <w:rsid w:val="00FD7545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29"/>
    <o:shapelayout v:ext="edit">
      <o:idmap v:ext="edit" data="1"/>
    </o:shapelayout>
  </w:shapeDefaults>
  <w:decimalSymbol w:val=","/>
  <w:listSeparator w:val=";"/>
  <w14:docId w14:val="150BCF90"/>
  <w15:chartTrackingRefBased/>
  <w15:docId w15:val="{BECF03B6-D268-48BA-9467-C11056AB9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 Black" w:hAnsi="Arial Black" w:cs="Arial"/>
      <w:sz w:val="34"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Verdana" w:hAnsi="Verdana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character" w:customStyle="1" w:styleId="BesuchterHyperlink1">
    <w:name w:val="BesuchterHyperlink1"/>
    <w:rPr>
      <w:color w:val="800080"/>
      <w:u w:val="single"/>
    </w:rPr>
  </w:style>
  <w:style w:type="paragraph" w:styleId="Textkrper">
    <w:name w:val="Body Text"/>
    <w:basedOn w:val="Standard"/>
    <w:pPr>
      <w:spacing w:after="240"/>
    </w:pPr>
    <w:rPr>
      <w:rFonts w:ascii="Arial" w:hAnsi="Arial"/>
      <w:b/>
      <w:i/>
      <w:sz w:val="26"/>
    </w:rPr>
  </w:style>
  <w:style w:type="paragraph" w:styleId="StandardWeb">
    <w:name w:val="Normal (Web)"/>
    <w:basedOn w:val="Standar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customStyle="1" w:styleId="fett1">
    <w:name w:val="fett1"/>
    <w:basedOn w:val="Standar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b/>
      <w:bCs/>
      <w:color w:val="000000"/>
      <w:sz w:val="18"/>
      <w:szCs w:val="18"/>
    </w:rPr>
  </w:style>
  <w:style w:type="character" w:customStyle="1" w:styleId="graufett1">
    <w:name w:val="graufett1"/>
    <w:rPr>
      <w:b/>
      <w:bCs/>
      <w:color w:val="666666"/>
    </w:rPr>
  </w:style>
  <w:style w:type="paragraph" w:styleId="Textkrper2">
    <w:name w:val="Body Text 2"/>
    <w:basedOn w:val="Standard"/>
    <w:link w:val="Textkrper2Zchn"/>
    <w:pPr>
      <w:spacing w:after="120"/>
    </w:pPr>
    <w:rPr>
      <w:rFonts w:ascii="Verdana" w:hAnsi="Verdana" w:cs="Arial"/>
      <w:color w:val="000000"/>
      <w:szCs w:val="18"/>
    </w:rPr>
  </w:style>
  <w:style w:type="paragraph" w:styleId="Textkrper3">
    <w:name w:val="Body Text 3"/>
    <w:basedOn w:val="Standard"/>
    <w:link w:val="Textkrper3Zchn"/>
    <w:pPr>
      <w:spacing w:after="120"/>
    </w:pPr>
    <w:rPr>
      <w:rFonts w:ascii="Verdana" w:hAnsi="Verdana"/>
      <w:b/>
    </w:rPr>
  </w:style>
  <w:style w:type="character" w:customStyle="1" w:styleId="Textkrper2Zchn">
    <w:name w:val="Textkörper 2 Zchn"/>
    <w:link w:val="Textkrper2"/>
    <w:rsid w:val="00992107"/>
    <w:rPr>
      <w:rFonts w:ascii="Verdana" w:hAnsi="Verdana" w:cs="Arial"/>
      <w:color w:val="000000"/>
      <w:szCs w:val="18"/>
    </w:rPr>
  </w:style>
  <w:style w:type="character" w:customStyle="1" w:styleId="Textkrper3Zchn">
    <w:name w:val="Textkörper 3 Zchn"/>
    <w:link w:val="Textkrper3"/>
    <w:rsid w:val="00992107"/>
    <w:rPr>
      <w:rFonts w:ascii="Verdana" w:hAnsi="Verdana"/>
      <w:b/>
    </w:rPr>
  </w:style>
  <w:style w:type="paragraph" w:styleId="KeinLeerraum">
    <w:name w:val="No Spacing"/>
    <w:uiPriority w:val="1"/>
    <w:qFormat/>
    <w:rsid w:val="006D51A9"/>
    <w:rPr>
      <w:rFonts w:ascii="Calibri" w:eastAsia="Calibri" w:hAnsi="Calibri"/>
      <w:sz w:val="22"/>
      <w:szCs w:val="22"/>
      <w:lang w:eastAsia="en-US"/>
    </w:rPr>
  </w:style>
  <w:style w:type="paragraph" w:customStyle="1" w:styleId="bodytext">
    <w:name w:val="bodytext"/>
    <w:basedOn w:val="Standard"/>
    <w:rsid w:val="001734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Fett">
    <w:name w:val="Strong"/>
    <w:uiPriority w:val="22"/>
    <w:qFormat/>
    <w:rsid w:val="00173441"/>
    <w:rPr>
      <w:b/>
      <w:bCs/>
    </w:rPr>
  </w:style>
  <w:style w:type="character" w:styleId="Hervorhebung">
    <w:name w:val="Emphasis"/>
    <w:uiPriority w:val="20"/>
    <w:qFormat/>
    <w:rsid w:val="00173441"/>
    <w:rPr>
      <w:i/>
      <w:iCs/>
    </w:rPr>
  </w:style>
  <w:style w:type="character" w:styleId="Kommentarzeichen">
    <w:name w:val="annotation reference"/>
    <w:basedOn w:val="Absatz-Standardschriftart"/>
    <w:rsid w:val="00F0338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03381"/>
  </w:style>
  <w:style w:type="character" w:customStyle="1" w:styleId="KommentartextZchn">
    <w:name w:val="Kommentartext Zchn"/>
    <w:basedOn w:val="Absatz-Standardschriftart"/>
    <w:link w:val="Kommentartext"/>
    <w:rsid w:val="00F03381"/>
  </w:style>
  <w:style w:type="paragraph" w:styleId="Kommentarthema">
    <w:name w:val="annotation subject"/>
    <w:basedOn w:val="Kommentartext"/>
    <w:next w:val="Kommentartext"/>
    <w:link w:val="KommentarthemaZchn"/>
    <w:rsid w:val="00F033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03381"/>
    <w:rPr>
      <w:b/>
      <w:bCs/>
    </w:rPr>
  </w:style>
  <w:style w:type="paragraph" w:styleId="Sprechblasentext">
    <w:name w:val="Balloon Text"/>
    <w:basedOn w:val="Standard"/>
    <w:link w:val="SprechblasentextZchn"/>
    <w:rsid w:val="00F0338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F03381"/>
    <w:rPr>
      <w:rFonts w:ascii="Segoe UI" w:hAnsi="Segoe UI" w:cs="Segoe UI"/>
      <w:sz w:val="18"/>
      <w:szCs w:val="18"/>
    </w:rPr>
  </w:style>
  <w:style w:type="paragraph" w:customStyle="1" w:styleId="mmbody2">
    <w:name w:val="mm_body2"/>
    <w:basedOn w:val="Standard"/>
    <w:uiPriority w:val="99"/>
    <w:rsid w:val="002950E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ll-systems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cebook.com/wallsystems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E2A18-B220-4A4C-83C2-5FFE14A1B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476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Willkommen in der Welt von Ökologie + Bautechnik</vt:lpstr>
    </vt:vector>
  </TitlesOfParts>
  <Company>.</Company>
  <LinksUpToDate>false</LinksUpToDate>
  <CharactersWithSpaces>4241</CharactersWithSpaces>
  <SharedDoc>false</SharedDoc>
  <HLinks>
    <vt:vector size="18" baseType="variant">
      <vt:variant>
        <vt:i4>3407914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http://www.youtube.com/wallsystems</vt:lpwstr>
      </vt:variant>
      <vt:variant>
        <vt:lpwstr/>
      </vt:variant>
      <vt:variant>
        <vt:i4>2097184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http://www.facebook.com/wallsystems</vt:lpwstr>
      </vt:variant>
      <vt:variant>
        <vt:lpwstr/>
      </vt:variant>
      <vt:variant>
        <vt:i4>1245253</vt:i4>
      </vt:variant>
      <vt:variant>
        <vt:i4>0</vt:i4>
      </vt:variant>
      <vt:variant>
        <vt:i4>0</vt:i4>
      </vt:variant>
      <vt:variant>
        <vt:i4>5</vt:i4>
      </vt:variant>
      <vt:variant>
        <vt:lpwstr>http://www.wall-systems.com/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Willkommen in der Welt von Ökologie + Bautechnik</dc:title>
  <dc:subject/>
  <dc:creator>Jäger Management.</dc:creator>
  <cp:keywords/>
  <cp:lastModifiedBy>Laura Lang</cp:lastModifiedBy>
  <cp:revision>6</cp:revision>
  <cp:lastPrinted>2012-05-16T06:39:00Z</cp:lastPrinted>
  <dcterms:created xsi:type="dcterms:W3CDTF">2025-03-17T10:51:00Z</dcterms:created>
  <dcterms:modified xsi:type="dcterms:W3CDTF">2025-03-18T10:06:00Z</dcterms:modified>
</cp:coreProperties>
</file>