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AF104" w14:textId="3708B660" w:rsidR="00846696" w:rsidRDefault="00923EF0" w:rsidP="00846696">
      <w:pPr>
        <w:pStyle w:val="Textkrper3"/>
        <w:spacing w:after="0" w:line="300" w:lineRule="atLeast"/>
        <w:rPr>
          <w:b w:val="0"/>
          <w:iCs/>
          <w:color w:val="000000" w:themeColor="text1"/>
          <w:sz w:val="28"/>
          <w:szCs w:val="28"/>
        </w:rPr>
      </w:pPr>
      <w:r>
        <w:rPr>
          <w:b w:val="0"/>
          <w:iCs/>
          <w:color w:val="000000" w:themeColor="text1"/>
          <w:sz w:val="28"/>
          <w:szCs w:val="28"/>
        </w:rPr>
        <w:t>Holzpflege mit Lichtschutzfaktor</w:t>
      </w:r>
    </w:p>
    <w:p w14:paraId="6EFC550F" w14:textId="5C32E396" w:rsidR="00846696" w:rsidRPr="00846696" w:rsidRDefault="009954C6" w:rsidP="00846696">
      <w:pPr>
        <w:pStyle w:val="Textkrper3"/>
        <w:spacing w:after="0" w:line="300" w:lineRule="atLeast"/>
        <w:rPr>
          <w:b w:val="0"/>
          <w:iCs/>
          <w:color w:val="000000" w:themeColor="text1"/>
          <w:sz w:val="26"/>
          <w:szCs w:val="26"/>
        </w:rPr>
      </w:pPr>
      <w:r>
        <w:rPr>
          <w:b w:val="0"/>
          <w:iCs/>
          <w:color w:val="000000" w:themeColor="text1"/>
          <w:sz w:val="26"/>
          <w:szCs w:val="26"/>
        </w:rPr>
        <w:t xml:space="preserve">Öl- oder wasserbasierte </w:t>
      </w:r>
      <w:r w:rsidR="006E6910">
        <w:rPr>
          <w:b w:val="0"/>
          <w:iCs/>
          <w:color w:val="000000" w:themeColor="text1"/>
          <w:sz w:val="26"/>
          <w:szCs w:val="26"/>
        </w:rPr>
        <w:t>Lasuren</w:t>
      </w:r>
      <w:r w:rsidR="00846696">
        <w:rPr>
          <w:b w:val="0"/>
          <w:iCs/>
          <w:color w:val="000000" w:themeColor="text1"/>
          <w:sz w:val="26"/>
          <w:szCs w:val="26"/>
        </w:rPr>
        <w:t xml:space="preserve"> s</w:t>
      </w:r>
      <w:r w:rsidR="00846696" w:rsidRPr="00846696">
        <w:rPr>
          <w:b w:val="0"/>
          <w:iCs/>
          <w:color w:val="000000" w:themeColor="text1"/>
          <w:sz w:val="26"/>
          <w:szCs w:val="26"/>
        </w:rPr>
        <w:t>chützen ohne Nachdunkeln</w:t>
      </w:r>
    </w:p>
    <w:p w14:paraId="639DC24F" w14:textId="26928E79" w:rsidR="00846696" w:rsidRPr="00846696" w:rsidRDefault="005B58B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Wi</w:t>
      </w:r>
      <w:r w:rsidR="00846696" w:rsidRPr="00846696">
        <w:rPr>
          <w:b w:val="0"/>
          <w:iCs/>
          <w:color w:val="000000" w:themeColor="text1"/>
        </w:rPr>
        <w:t xml:space="preserve">e unsere Haut leidet auch </w:t>
      </w:r>
      <w:r w:rsidR="00956434">
        <w:rPr>
          <w:b w:val="0"/>
          <w:iCs/>
          <w:color w:val="000000" w:themeColor="text1"/>
        </w:rPr>
        <w:t xml:space="preserve">das </w:t>
      </w:r>
      <w:r w:rsidR="00846696" w:rsidRPr="00846696">
        <w:rPr>
          <w:b w:val="0"/>
          <w:iCs/>
          <w:color w:val="000000" w:themeColor="text1"/>
        </w:rPr>
        <w:t xml:space="preserve">Holz unter </w:t>
      </w:r>
      <w:r w:rsidR="002B10C4">
        <w:rPr>
          <w:b w:val="0"/>
          <w:iCs/>
          <w:color w:val="000000" w:themeColor="text1"/>
        </w:rPr>
        <w:t xml:space="preserve">intensiver </w:t>
      </w:r>
      <w:r w:rsidR="00846696" w:rsidRPr="00846696">
        <w:rPr>
          <w:b w:val="0"/>
          <w:iCs/>
          <w:color w:val="000000" w:themeColor="text1"/>
        </w:rPr>
        <w:t xml:space="preserve">Sonneneinstrahlung. Es trocknet aus, wird spröde und verfärbt sich. </w:t>
      </w:r>
      <w:r w:rsidR="00CF741A">
        <w:rPr>
          <w:b w:val="0"/>
          <w:iCs/>
          <w:color w:val="000000" w:themeColor="text1"/>
        </w:rPr>
        <w:t>Für das Wohlergehen des Holz</w:t>
      </w:r>
      <w:r w:rsidR="002261E0">
        <w:rPr>
          <w:b w:val="0"/>
          <w:iCs/>
          <w:color w:val="000000" w:themeColor="text1"/>
        </w:rPr>
        <w:t>es</w:t>
      </w:r>
      <w:r w:rsidR="00CF741A">
        <w:rPr>
          <w:b w:val="0"/>
          <w:iCs/>
          <w:color w:val="000000" w:themeColor="text1"/>
        </w:rPr>
        <w:t xml:space="preserve"> ist ein wirksamer Sonnenschutz </w:t>
      </w:r>
      <w:r w:rsidR="002261E0">
        <w:rPr>
          <w:b w:val="0"/>
          <w:iCs/>
          <w:color w:val="000000" w:themeColor="text1"/>
        </w:rPr>
        <w:t>so</w:t>
      </w:r>
      <w:r w:rsidR="00CF741A">
        <w:rPr>
          <w:b w:val="0"/>
          <w:iCs/>
          <w:color w:val="000000" w:themeColor="text1"/>
        </w:rPr>
        <w:t xml:space="preserve"> wichtig wie der vor Verwitterung – wird aber häufig vernachlässigt</w:t>
      </w:r>
      <w:r w:rsidR="00846696" w:rsidRPr="00846696">
        <w:rPr>
          <w:b w:val="0"/>
          <w:iCs/>
          <w:color w:val="000000" w:themeColor="text1"/>
        </w:rPr>
        <w:t>.</w:t>
      </w:r>
    </w:p>
    <w:p w14:paraId="6614DF2A" w14:textId="6586ABBD" w:rsidR="002B10C4" w:rsidRDefault="002B10C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 w:rsidRPr="00846696">
        <w:rPr>
          <w:b w:val="0"/>
          <w:iCs/>
          <w:color w:val="000000" w:themeColor="text1"/>
        </w:rPr>
        <w:t xml:space="preserve">Werner </w:t>
      </w:r>
      <w:proofErr w:type="spellStart"/>
      <w:r w:rsidRPr="00846696">
        <w:rPr>
          <w:b w:val="0"/>
          <w:iCs/>
          <w:color w:val="000000" w:themeColor="text1"/>
        </w:rPr>
        <w:t>Koppermüller</w:t>
      </w:r>
      <w:proofErr w:type="spellEnd"/>
      <w:r w:rsidRPr="00846696">
        <w:rPr>
          <w:b w:val="0"/>
          <w:iCs/>
          <w:color w:val="000000" w:themeColor="text1"/>
        </w:rPr>
        <w:t xml:space="preserve">, technischer Berater </w:t>
      </w:r>
      <w:r w:rsidR="00444E00">
        <w:rPr>
          <w:b w:val="0"/>
          <w:iCs/>
          <w:color w:val="000000" w:themeColor="text1"/>
        </w:rPr>
        <w:t>beim Hersteller</w:t>
      </w:r>
      <w:r w:rsidR="00923EF0">
        <w:rPr>
          <w:b w:val="0"/>
          <w:iCs/>
          <w:color w:val="000000" w:themeColor="text1"/>
        </w:rPr>
        <w:t xml:space="preserve"> </w:t>
      </w:r>
      <w:r w:rsidRPr="00846696">
        <w:rPr>
          <w:b w:val="0"/>
          <w:iCs/>
          <w:color w:val="000000" w:themeColor="text1"/>
        </w:rPr>
        <w:t>Natur</w:t>
      </w:r>
      <w:r w:rsidR="00923EF0">
        <w:rPr>
          <w:b w:val="0"/>
          <w:iCs/>
          <w:color w:val="000000" w:themeColor="text1"/>
        </w:rPr>
        <w:t>al Naturfarben</w:t>
      </w:r>
      <w:r>
        <w:rPr>
          <w:b w:val="0"/>
          <w:iCs/>
          <w:color w:val="000000" w:themeColor="text1"/>
        </w:rPr>
        <w:t xml:space="preserve">, </w:t>
      </w:r>
      <w:r w:rsidRPr="00846696">
        <w:rPr>
          <w:b w:val="0"/>
          <w:iCs/>
          <w:color w:val="000000" w:themeColor="text1"/>
        </w:rPr>
        <w:t>empfiehlt öl- oder wasserbasierte Holzlasuren, bei denen Weißpigment</w:t>
      </w:r>
      <w:r>
        <w:rPr>
          <w:b w:val="0"/>
          <w:iCs/>
          <w:color w:val="000000" w:themeColor="text1"/>
        </w:rPr>
        <w:t>e</w:t>
      </w:r>
      <w:r w:rsidRPr="00846696">
        <w:rPr>
          <w:b w:val="0"/>
          <w:iCs/>
          <w:color w:val="000000" w:themeColor="text1"/>
        </w:rPr>
        <w:t xml:space="preserve"> das UV-Licht br</w:t>
      </w:r>
      <w:r>
        <w:rPr>
          <w:b w:val="0"/>
          <w:iCs/>
          <w:color w:val="000000" w:themeColor="text1"/>
        </w:rPr>
        <w:t>echen</w:t>
      </w:r>
      <w:r w:rsidRPr="00846696">
        <w:rPr>
          <w:b w:val="0"/>
          <w:iCs/>
          <w:color w:val="000000" w:themeColor="text1"/>
        </w:rPr>
        <w:t xml:space="preserve"> - wie die Sonnenmilch auf der menschlichen Haut. </w:t>
      </w:r>
      <w:r w:rsidR="00227CD0">
        <w:rPr>
          <w:b w:val="0"/>
          <w:iCs/>
          <w:color w:val="000000" w:themeColor="text1"/>
        </w:rPr>
        <w:t>Sie</w:t>
      </w:r>
      <w:r w:rsidRPr="00846696">
        <w:rPr>
          <w:b w:val="0"/>
          <w:iCs/>
          <w:color w:val="000000" w:themeColor="text1"/>
        </w:rPr>
        <w:t xml:space="preserve"> dringen tief ins Holz ein, ohne die Poren zu verschließen und wirken feuchteregulierend. Die Weißpigmente </w:t>
      </w:r>
      <w:r w:rsidR="005B58B4">
        <w:rPr>
          <w:b w:val="0"/>
          <w:iCs/>
          <w:color w:val="000000" w:themeColor="text1"/>
        </w:rPr>
        <w:t>schützen</w:t>
      </w:r>
      <w:r w:rsidRPr="00846696">
        <w:rPr>
          <w:b w:val="0"/>
          <w:iCs/>
          <w:color w:val="000000" w:themeColor="text1"/>
        </w:rPr>
        <w:t xml:space="preserve"> </w:t>
      </w:r>
      <w:r w:rsidR="00227CD0">
        <w:rPr>
          <w:b w:val="0"/>
          <w:iCs/>
          <w:color w:val="000000" w:themeColor="text1"/>
        </w:rPr>
        <w:t xml:space="preserve">zudem </w:t>
      </w:r>
      <w:r w:rsidR="005B58B4">
        <w:rPr>
          <w:b w:val="0"/>
          <w:iCs/>
          <w:color w:val="000000" w:themeColor="text1"/>
        </w:rPr>
        <w:t xml:space="preserve">vor einem </w:t>
      </w:r>
      <w:r w:rsidRPr="00846696">
        <w:rPr>
          <w:b w:val="0"/>
          <w:iCs/>
          <w:color w:val="000000" w:themeColor="text1"/>
        </w:rPr>
        <w:t>Nachdunkeln des Holzes</w:t>
      </w:r>
      <w:r w:rsidR="005B58B4">
        <w:rPr>
          <w:b w:val="0"/>
          <w:iCs/>
          <w:color w:val="000000" w:themeColor="text1"/>
        </w:rPr>
        <w:t xml:space="preserve">. </w:t>
      </w:r>
      <w:r w:rsidRPr="00846696">
        <w:rPr>
          <w:b w:val="0"/>
          <w:iCs/>
          <w:color w:val="000000" w:themeColor="text1"/>
        </w:rPr>
        <w:t>Kristallhaltige Anstriche n</w:t>
      </w:r>
      <w:r w:rsidR="00444E00">
        <w:rPr>
          <w:b w:val="0"/>
          <w:iCs/>
          <w:color w:val="000000" w:themeColor="text1"/>
        </w:rPr>
        <w:t>eigen</w:t>
      </w:r>
      <w:r w:rsidRPr="00846696">
        <w:rPr>
          <w:b w:val="0"/>
          <w:iCs/>
          <w:color w:val="000000" w:themeColor="text1"/>
        </w:rPr>
        <w:t xml:space="preserve"> </w:t>
      </w:r>
      <w:r>
        <w:rPr>
          <w:b w:val="0"/>
          <w:iCs/>
          <w:color w:val="000000" w:themeColor="text1"/>
        </w:rPr>
        <w:t>dagegen</w:t>
      </w:r>
      <w:r w:rsidRPr="00846696">
        <w:rPr>
          <w:b w:val="0"/>
          <w:iCs/>
          <w:color w:val="000000" w:themeColor="text1"/>
        </w:rPr>
        <w:t xml:space="preserve"> </w:t>
      </w:r>
      <w:r w:rsidR="00444E00">
        <w:rPr>
          <w:b w:val="0"/>
          <w:iCs/>
          <w:color w:val="000000" w:themeColor="text1"/>
        </w:rPr>
        <w:t>zu</w:t>
      </w:r>
      <w:r w:rsidRPr="00846696">
        <w:rPr>
          <w:b w:val="0"/>
          <w:iCs/>
          <w:color w:val="000000" w:themeColor="text1"/>
        </w:rPr>
        <w:t xml:space="preserve"> Schicht- bzw. Filmbildung, w</w:t>
      </w:r>
      <w:r w:rsidR="00444E00">
        <w:rPr>
          <w:b w:val="0"/>
          <w:iCs/>
          <w:color w:val="000000" w:themeColor="text1"/>
        </w:rPr>
        <w:t xml:space="preserve">as </w:t>
      </w:r>
      <w:r w:rsidRPr="00846696">
        <w:rPr>
          <w:b w:val="0"/>
          <w:iCs/>
          <w:color w:val="000000" w:themeColor="text1"/>
        </w:rPr>
        <w:t>die Poren des Holzes verschl</w:t>
      </w:r>
      <w:r w:rsidR="00444E00">
        <w:rPr>
          <w:b w:val="0"/>
          <w:iCs/>
          <w:color w:val="000000" w:themeColor="text1"/>
        </w:rPr>
        <w:t xml:space="preserve">ießt und </w:t>
      </w:r>
      <w:r w:rsidRPr="00846696">
        <w:rPr>
          <w:b w:val="0"/>
          <w:iCs/>
          <w:color w:val="000000" w:themeColor="text1"/>
        </w:rPr>
        <w:t xml:space="preserve">eventuell eingedrungene Feuchtigkeit </w:t>
      </w:r>
      <w:r w:rsidR="00444E00">
        <w:rPr>
          <w:b w:val="0"/>
          <w:iCs/>
          <w:color w:val="000000" w:themeColor="text1"/>
        </w:rPr>
        <w:t>einsperrt</w:t>
      </w:r>
      <w:r w:rsidRPr="00846696">
        <w:rPr>
          <w:b w:val="0"/>
          <w:iCs/>
          <w:color w:val="000000" w:themeColor="text1"/>
        </w:rPr>
        <w:t xml:space="preserve">. Das erhöht die </w:t>
      </w:r>
      <w:r w:rsidR="00227CD0">
        <w:rPr>
          <w:b w:val="0"/>
          <w:iCs/>
          <w:color w:val="000000" w:themeColor="text1"/>
        </w:rPr>
        <w:t>Fäulnisg</w:t>
      </w:r>
      <w:r w:rsidRPr="00846696">
        <w:rPr>
          <w:b w:val="0"/>
          <w:iCs/>
          <w:color w:val="000000" w:themeColor="text1"/>
        </w:rPr>
        <w:t>efahr</w:t>
      </w:r>
      <w:r w:rsidR="00227CD0">
        <w:rPr>
          <w:b w:val="0"/>
          <w:iCs/>
          <w:color w:val="000000" w:themeColor="text1"/>
        </w:rPr>
        <w:t>.</w:t>
      </w:r>
    </w:p>
    <w:p w14:paraId="0FF24A1C" w14:textId="38DDC3EB" w:rsidR="002261E0" w:rsidRDefault="002B10C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A</w:t>
      </w:r>
      <w:r w:rsidR="00846696" w:rsidRPr="00846696">
        <w:rPr>
          <w:b w:val="0"/>
          <w:iCs/>
          <w:color w:val="000000" w:themeColor="text1"/>
        </w:rPr>
        <w:t xml:space="preserve">ls Faustregel gilt: Helle Hölzer dunkeln durch Sonneneinstrahlung nach, dunkle </w:t>
      </w:r>
      <w:r w:rsidR="00220BFD">
        <w:rPr>
          <w:b w:val="0"/>
          <w:iCs/>
          <w:color w:val="000000" w:themeColor="text1"/>
        </w:rPr>
        <w:t xml:space="preserve">hellen </w:t>
      </w:r>
      <w:r w:rsidR="00846696" w:rsidRPr="00846696">
        <w:rPr>
          <w:b w:val="0"/>
          <w:iCs/>
          <w:color w:val="000000" w:themeColor="text1"/>
        </w:rPr>
        <w:t xml:space="preserve">auf. </w:t>
      </w:r>
      <w:r w:rsidR="002261E0">
        <w:rPr>
          <w:b w:val="0"/>
          <w:iCs/>
          <w:color w:val="000000" w:themeColor="text1"/>
        </w:rPr>
        <w:t>Beim Auftrag einer farblosen Lasur würden du</w:t>
      </w:r>
      <w:r w:rsidR="00846696" w:rsidRPr="00846696">
        <w:rPr>
          <w:b w:val="0"/>
          <w:iCs/>
          <w:color w:val="000000" w:themeColor="text1"/>
        </w:rPr>
        <w:t xml:space="preserve">nkle Holzfarbtöne </w:t>
      </w:r>
      <w:r w:rsidR="00956434">
        <w:rPr>
          <w:b w:val="0"/>
          <w:iCs/>
          <w:color w:val="000000" w:themeColor="text1"/>
        </w:rPr>
        <w:t xml:space="preserve">allerdings </w:t>
      </w:r>
      <w:r w:rsidR="00846696" w:rsidRPr="00846696">
        <w:rPr>
          <w:b w:val="0"/>
          <w:iCs/>
          <w:color w:val="000000" w:themeColor="text1"/>
        </w:rPr>
        <w:t xml:space="preserve">noch dunkler - ein zumeist unerwünschter Effekt. </w:t>
      </w:r>
      <w:r w:rsidR="00444E00">
        <w:rPr>
          <w:b w:val="0"/>
          <w:iCs/>
          <w:color w:val="000000" w:themeColor="text1"/>
        </w:rPr>
        <w:t>Um d</w:t>
      </w:r>
      <w:r w:rsidR="005B58B4">
        <w:rPr>
          <w:b w:val="0"/>
          <w:iCs/>
          <w:color w:val="000000" w:themeColor="text1"/>
        </w:rPr>
        <w:t xml:space="preserve">as </w:t>
      </w:r>
      <w:r w:rsidR="00444E00">
        <w:rPr>
          <w:b w:val="0"/>
          <w:iCs/>
          <w:color w:val="000000" w:themeColor="text1"/>
        </w:rPr>
        <w:t>sogenannte Anfeuern zu verhindern,</w:t>
      </w:r>
      <w:r w:rsidR="00846696" w:rsidRPr="00846696">
        <w:rPr>
          <w:b w:val="0"/>
          <w:iCs/>
          <w:color w:val="000000" w:themeColor="text1"/>
        </w:rPr>
        <w:t xml:space="preserve"> rät der Experte zu</w:t>
      </w:r>
      <w:r w:rsidR="00444E00">
        <w:rPr>
          <w:b w:val="0"/>
          <w:iCs/>
          <w:color w:val="000000" w:themeColor="text1"/>
        </w:rPr>
        <w:t xml:space="preserve"> </w:t>
      </w:r>
      <w:r w:rsidR="00846696" w:rsidRPr="00846696">
        <w:rPr>
          <w:b w:val="0"/>
          <w:iCs/>
          <w:color w:val="000000" w:themeColor="text1"/>
        </w:rPr>
        <w:t>Lasuren mit einem Weißpigmentanteil von ca. 10–20 %</w:t>
      </w:r>
      <w:r w:rsidR="005B58B4">
        <w:rPr>
          <w:b w:val="0"/>
          <w:iCs/>
          <w:color w:val="000000" w:themeColor="text1"/>
        </w:rPr>
        <w:t xml:space="preserve">. </w:t>
      </w:r>
      <w:r w:rsidR="00E479B7">
        <w:rPr>
          <w:b w:val="0"/>
          <w:iCs/>
          <w:color w:val="000000" w:themeColor="text1"/>
        </w:rPr>
        <w:t xml:space="preserve">Das Holz behält seinen ursprünglichen Farbton. </w:t>
      </w:r>
      <w:r w:rsidR="00846696" w:rsidRPr="00846696">
        <w:rPr>
          <w:b w:val="0"/>
          <w:iCs/>
          <w:color w:val="000000" w:themeColor="text1"/>
        </w:rPr>
        <w:t xml:space="preserve">„Eine farblose Lasur würde </w:t>
      </w:r>
      <w:r w:rsidR="00E479B7">
        <w:rPr>
          <w:b w:val="0"/>
          <w:iCs/>
          <w:color w:val="000000" w:themeColor="text1"/>
        </w:rPr>
        <w:t xml:space="preserve">dagegen </w:t>
      </w:r>
      <w:r w:rsidR="00076A53">
        <w:rPr>
          <w:b w:val="0"/>
          <w:iCs/>
          <w:color w:val="000000" w:themeColor="text1"/>
        </w:rPr>
        <w:t>den</w:t>
      </w:r>
      <w:r w:rsidR="00846696" w:rsidRPr="00846696">
        <w:rPr>
          <w:b w:val="0"/>
          <w:iCs/>
          <w:color w:val="000000" w:themeColor="text1"/>
        </w:rPr>
        <w:t xml:space="preserve"> Farbton Nuss </w:t>
      </w:r>
      <w:r w:rsidR="00076A53">
        <w:rPr>
          <w:b w:val="0"/>
          <w:iCs/>
          <w:color w:val="000000" w:themeColor="text1"/>
        </w:rPr>
        <w:t xml:space="preserve">Richtung </w:t>
      </w:r>
      <w:r w:rsidR="00846696" w:rsidRPr="00846696">
        <w:rPr>
          <w:b w:val="0"/>
          <w:iCs/>
          <w:color w:val="000000" w:themeColor="text1"/>
        </w:rPr>
        <w:t xml:space="preserve">Palisander </w:t>
      </w:r>
      <w:r w:rsidR="00076A53">
        <w:rPr>
          <w:b w:val="0"/>
          <w:iCs/>
          <w:color w:val="000000" w:themeColor="text1"/>
        </w:rPr>
        <w:t>verändern</w:t>
      </w:r>
      <w:r w:rsidR="00846696" w:rsidRPr="00846696">
        <w:rPr>
          <w:b w:val="0"/>
          <w:iCs/>
          <w:color w:val="000000" w:themeColor="text1"/>
        </w:rPr>
        <w:t>.</w:t>
      </w:r>
      <w:r w:rsidR="005B58B4">
        <w:rPr>
          <w:b w:val="0"/>
          <w:iCs/>
          <w:color w:val="000000" w:themeColor="text1"/>
        </w:rPr>
        <w:t>“</w:t>
      </w:r>
    </w:p>
    <w:p w14:paraId="64611E87" w14:textId="648BF1E4" w:rsidR="00220BFD" w:rsidRDefault="000C1DAE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D</w:t>
      </w:r>
      <w:r w:rsidR="00B75F44">
        <w:rPr>
          <w:b w:val="0"/>
          <w:iCs/>
          <w:color w:val="000000" w:themeColor="text1"/>
        </w:rPr>
        <w:t xml:space="preserve">ie Anwendung </w:t>
      </w:r>
      <w:r w:rsidR="00956434">
        <w:rPr>
          <w:b w:val="0"/>
          <w:iCs/>
          <w:color w:val="000000" w:themeColor="text1"/>
        </w:rPr>
        <w:t xml:space="preserve">erfolgt </w:t>
      </w:r>
      <w:r>
        <w:rPr>
          <w:b w:val="0"/>
          <w:iCs/>
          <w:color w:val="000000" w:themeColor="text1"/>
        </w:rPr>
        <w:t xml:space="preserve">per Pinsel oder Rolle auf trockenem Untergrund. </w:t>
      </w:r>
      <w:r w:rsidR="005B58B4">
        <w:rPr>
          <w:b w:val="0"/>
          <w:iCs/>
          <w:color w:val="000000" w:themeColor="text1"/>
        </w:rPr>
        <w:t xml:space="preserve">Bei </w:t>
      </w:r>
      <w:r w:rsidR="00CF741A">
        <w:rPr>
          <w:b w:val="0"/>
          <w:iCs/>
          <w:color w:val="000000" w:themeColor="text1"/>
        </w:rPr>
        <w:t xml:space="preserve">neuem Holz im Außenbereich ist ein zweimaliger unverdünnter Anstrich ratsam. </w:t>
      </w:r>
      <w:r w:rsidR="00846696" w:rsidRPr="00210112">
        <w:rPr>
          <w:b w:val="0"/>
          <w:iCs/>
          <w:color w:val="000000" w:themeColor="text1"/>
        </w:rPr>
        <w:t xml:space="preserve">Ob </w:t>
      </w:r>
      <w:r w:rsidR="00210112" w:rsidRPr="00210112">
        <w:rPr>
          <w:b w:val="0"/>
          <w:iCs/>
          <w:color w:val="000000" w:themeColor="text1"/>
        </w:rPr>
        <w:t xml:space="preserve">man </w:t>
      </w:r>
      <w:r w:rsidR="00846696" w:rsidRPr="00210112">
        <w:rPr>
          <w:b w:val="0"/>
          <w:iCs/>
          <w:color w:val="000000" w:themeColor="text1"/>
        </w:rPr>
        <w:t>öl- oder wasserbasierte Produkte</w:t>
      </w:r>
      <w:r w:rsidR="00076A53" w:rsidRPr="00210112">
        <w:rPr>
          <w:b w:val="0"/>
          <w:iCs/>
          <w:color w:val="000000" w:themeColor="text1"/>
        </w:rPr>
        <w:t xml:space="preserve"> favorisiert</w:t>
      </w:r>
      <w:r w:rsidR="00846696" w:rsidRPr="00210112">
        <w:rPr>
          <w:b w:val="0"/>
          <w:iCs/>
          <w:color w:val="000000" w:themeColor="text1"/>
        </w:rPr>
        <w:t xml:space="preserve">, ist laut </w:t>
      </w:r>
      <w:proofErr w:type="spellStart"/>
      <w:r w:rsidR="00846696" w:rsidRPr="00210112">
        <w:rPr>
          <w:b w:val="0"/>
          <w:iCs/>
          <w:color w:val="000000" w:themeColor="text1"/>
        </w:rPr>
        <w:t>Koppermüller</w:t>
      </w:r>
      <w:proofErr w:type="spellEnd"/>
      <w:r w:rsidR="00846696" w:rsidRPr="00210112">
        <w:rPr>
          <w:b w:val="0"/>
          <w:iCs/>
          <w:color w:val="000000" w:themeColor="text1"/>
        </w:rPr>
        <w:t xml:space="preserve"> </w:t>
      </w:r>
      <w:r w:rsidR="00076A53" w:rsidRPr="00210112">
        <w:rPr>
          <w:b w:val="0"/>
          <w:iCs/>
          <w:color w:val="000000" w:themeColor="text1"/>
        </w:rPr>
        <w:t>einfach</w:t>
      </w:r>
      <w:r w:rsidR="00846696" w:rsidRPr="00210112">
        <w:rPr>
          <w:b w:val="0"/>
          <w:iCs/>
          <w:color w:val="000000" w:themeColor="text1"/>
        </w:rPr>
        <w:t xml:space="preserve"> eine</w:t>
      </w:r>
      <w:r w:rsidR="00846696" w:rsidRPr="00846696">
        <w:rPr>
          <w:b w:val="0"/>
          <w:iCs/>
          <w:color w:val="000000" w:themeColor="text1"/>
        </w:rPr>
        <w:t xml:space="preserve"> Frage der persönlichen Vorliebe. Beide Varianten sind für </w:t>
      </w:r>
      <w:r>
        <w:rPr>
          <w:b w:val="0"/>
          <w:iCs/>
          <w:color w:val="000000" w:themeColor="text1"/>
        </w:rPr>
        <w:t xml:space="preserve">draußen </w:t>
      </w:r>
      <w:r w:rsidR="002261E0">
        <w:rPr>
          <w:b w:val="0"/>
          <w:iCs/>
          <w:color w:val="000000" w:themeColor="text1"/>
        </w:rPr>
        <w:t>und</w:t>
      </w:r>
      <w:r>
        <w:rPr>
          <w:b w:val="0"/>
          <w:iCs/>
          <w:color w:val="000000" w:themeColor="text1"/>
        </w:rPr>
        <w:t xml:space="preserve"> drinnen </w:t>
      </w:r>
      <w:r w:rsidR="00846696" w:rsidRPr="00846696">
        <w:rPr>
          <w:b w:val="0"/>
          <w:iCs/>
          <w:color w:val="000000" w:themeColor="text1"/>
        </w:rPr>
        <w:t>geeignet</w:t>
      </w:r>
      <w:r w:rsidR="00220BFD">
        <w:rPr>
          <w:b w:val="0"/>
          <w:iCs/>
          <w:color w:val="000000" w:themeColor="text1"/>
        </w:rPr>
        <w:t xml:space="preserve">. Denn </w:t>
      </w:r>
      <w:r w:rsidR="002B10C4">
        <w:rPr>
          <w:b w:val="0"/>
          <w:iCs/>
          <w:color w:val="000000" w:themeColor="text1"/>
        </w:rPr>
        <w:t>a</w:t>
      </w:r>
      <w:r>
        <w:rPr>
          <w:b w:val="0"/>
          <w:iCs/>
          <w:color w:val="000000" w:themeColor="text1"/>
        </w:rPr>
        <w:t>uch i</w:t>
      </w:r>
      <w:r w:rsidR="00220BFD">
        <w:rPr>
          <w:b w:val="0"/>
          <w:iCs/>
          <w:color w:val="000000" w:themeColor="text1"/>
        </w:rPr>
        <w:t>n Wohnräumen sind Holz</w:t>
      </w:r>
      <w:r w:rsidR="00846696" w:rsidRPr="00846696">
        <w:rPr>
          <w:b w:val="0"/>
          <w:iCs/>
          <w:color w:val="000000" w:themeColor="text1"/>
        </w:rPr>
        <w:t xml:space="preserve">böden durch die immer </w:t>
      </w:r>
      <w:r w:rsidR="009954C6">
        <w:rPr>
          <w:b w:val="0"/>
          <w:iCs/>
          <w:color w:val="000000" w:themeColor="text1"/>
        </w:rPr>
        <w:t>beliebtere</w:t>
      </w:r>
      <w:r w:rsidR="00846696" w:rsidRPr="00846696">
        <w:rPr>
          <w:b w:val="0"/>
          <w:iCs/>
          <w:color w:val="000000" w:themeColor="text1"/>
        </w:rPr>
        <w:t xml:space="preserve">n bodentiefen Fenster einer steigenden UV-Belastung ausgesetzt. Als Alternative für den Innenbereich </w:t>
      </w:r>
      <w:r w:rsidR="009954C6">
        <w:rPr>
          <w:b w:val="0"/>
          <w:iCs/>
          <w:color w:val="000000" w:themeColor="text1"/>
        </w:rPr>
        <w:t xml:space="preserve">bietet das Sortiment </w:t>
      </w:r>
      <w:r w:rsidR="00846696" w:rsidRPr="00846696">
        <w:rPr>
          <w:b w:val="0"/>
          <w:iCs/>
          <w:color w:val="000000" w:themeColor="text1"/>
        </w:rPr>
        <w:t>auch ein</w:t>
      </w:r>
      <w:r w:rsidR="00076A53">
        <w:rPr>
          <w:b w:val="0"/>
          <w:iCs/>
          <w:color w:val="000000" w:themeColor="text1"/>
        </w:rPr>
        <w:t>en</w:t>
      </w:r>
      <w:r w:rsidR="00846696" w:rsidRPr="00846696">
        <w:rPr>
          <w:b w:val="0"/>
          <w:iCs/>
          <w:color w:val="000000" w:themeColor="text1"/>
        </w:rPr>
        <w:t xml:space="preserve"> Bienenwachsbalsam mit farblosem UV-Protektor</w:t>
      </w:r>
      <w:r w:rsidR="009954C6">
        <w:rPr>
          <w:b w:val="0"/>
          <w:iCs/>
          <w:color w:val="000000" w:themeColor="text1"/>
        </w:rPr>
        <w:t>.</w:t>
      </w:r>
    </w:p>
    <w:p w14:paraId="77297714" w14:textId="7D20DBC0" w:rsidR="00A12F60" w:rsidRDefault="00076A53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 xml:space="preserve">Da sich </w:t>
      </w:r>
      <w:r w:rsidR="00846696" w:rsidRPr="00846696">
        <w:rPr>
          <w:b w:val="0"/>
          <w:iCs/>
          <w:color w:val="000000" w:themeColor="text1"/>
        </w:rPr>
        <w:t>Holzpflegemittel vor allen in Wohnräumen stark auf die Raumluftqualität aus</w:t>
      </w:r>
      <w:r>
        <w:rPr>
          <w:b w:val="0"/>
          <w:iCs/>
          <w:color w:val="000000" w:themeColor="text1"/>
        </w:rPr>
        <w:t>wirken</w:t>
      </w:r>
      <w:r w:rsidR="00846696" w:rsidRPr="00846696">
        <w:rPr>
          <w:b w:val="0"/>
          <w:iCs/>
          <w:color w:val="000000" w:themeColor="text1"/>
        </w:rPr>
        <w:t xml:space="preserve">, setzt Natural </w:t>
      </w:r>
      <w:r>
        <w:rPr>
          <w:b w:val="0"/>
          <w:iCs/>
          <w:color w:val="000000" w:themeColor="text1"/>
        </w:rPr>
        <w:t>N</w:t>
      </w:r>
      <w:r w:rsidR="009954C6">
        <w:rPr>
          <w:b w:val="0"/>
          <w:iCs/>
          <w:color w:val="000000" w:themeColor="text1"/>
        </w:rPr>
        <w:t xml:space="preserve">aturfarben </w:t>
      </w:r>
      <w:r w:rsidR="00D5140B">
        <w:rPr>
          <w:b w:val="0"/>
          <w:iCs/>
          <w:color w:val="000000" w:themeColor="text1"/>
        </w:rPr>
        <w:t xml:space="preserve">auf hochwertige </w:t>
      </w:r>
      <w:r>
        <w:rPr>
          <w:b w:val="0"/>
          <w:iCs/>
          <w:color w:val="000000" w:themeColor="text1"/>
        </w:rPr>
        <w:t>Inhaltsstoffe</w:t>
      </w:r>
      <w:r w:rsidR="00D5140B">
        <w:rPr>
          <w:b w:val="0"/>
          <w:iCs/>
          <w:color w:val="000000" w:themeColor="text1"/>
        </w:rPr>
        <w:t xml:space="preserve">. </w:t>
      </w:r>
      <w:r w:rsidR="00846696" w:rsidRPr="00846696">
        <w:rPr>
          <w:b w:val="0"/>
          <w:iCs/>
          <w:color w:val="000000" w:themeColor="text1"/>
        </w:rPr>
        <w:t>Durch die freiwillige Volldeklaration sind alle Rezepturen jederzeit überprüfbar.</w:t>
      </w:r>
    </w:p>
    <w:p w14:paraId="51A1E3A5" w14:textId="1832DEC1" w:rsidR="005B58B4" w:rsidRPr="00846696" w:rsidRDefault="005B58B4" w:rsidP="00846696">
      <w:pPr>
        <w:pStyle w:val="Textkrper3"/>
        <w:spacing w:before="120" w:after="0" w:line="300" w:lineRule="atLeast"/>
        <w:rPr>
          <w:b w:val="0"/>
          <w:iCs/>
          <w:color w:val="000000" w:themeColor="text1"/>
        </w:rPr>
      </w:pPr>
      <w:r>
        <w:rPr>
          <w:b w:val="0"/>
          <w:iCs/>
          <w:color w:val="000000" w:themeColor="text1"/>
        </w:rPr>
        <w:t>Weitere Informationen zur schonenden Holzpflege unter www.</w:t>
      </w:r>
      <w:r w:rsidR="004F2F21">
        <w:rPr>
          <w:b w:val="0"/>
          <w:iCs/>
          <w:color w:val="000000" w:themeColor="text1"/>
        </w:rPr>
        <w:t>natural.at</w:t>
      </w:r>
    </w:p>
    <w:p w14:paraId="55BA91DB" w14:textId="5643B40C" w:rsidR="005F4A5B" w:rsidRDefault="005F4A5B" w:rsidP="009A2EB7">
      <w:pPr>
        <w:pStyle w:val="Textkrper3"/>
        <w:spacing w:after="0" w:line="300" w:lineRule="atLeast"/>
        <w:rPr>
          <w:b w:val="0"/>
          <w:bCs/>
          <w:iCs/>
          <w:color w:val="000000" w:themeColor="text1"/>
        </w:rPr>
      </w:pPr>
      <w:r>
        <w:rPr>
          <w:b w:val="0"/>
          <w:bCs/>
          <w:iCs/>
          <w:color w:val="000000" w:themeColor="text1"/>
        </w:rPr>
        <w:t xml:space="preserve"> </w:t>
      </w:r>
    </w:p>
    <w:p w14:paraId="327832D6" w14:textId="0F56A627" w:rsidR="00AE0812" w:rsidRPr="00C41326" w:rsidRDefault="00C41326" w:rsidP="004438EA">
      <w:pPr>
        <w:pStyle w:val="Textkrper"/>
        <w:spacing w:after="0"/>
        <w:rPr>
          <w:rFonts w:ascii="Verdana" w:hAnsi="Verdana"/>
          <w:b w:val="0"/>
          <w:color w:val="000000" w:themeColor="text1"/>
          <w:sz w:val="20"/>
        </w:rPr>
      </w:pPr>
      <w:r w:rsidRPr="00C41326">
        <w:rPr>
          <w:rFonts w:ascii="Verdana" w:hAnsi="Verdana"/>
          <w:b w:val="0"/>
          <w:color w:val="000000" w:themeColor="text1"/>
          <w:sz w:val="20"/>
        </w:rPr>
        <w:t>(</w:t>
      </w:r>
      <w:r w:rsidR="004438EA">
        <w:rPr>
          <w:rFonts w:ascii="Verdana" w:hAnsi="Verdana"/>
          <w:b w:val="0"/>
          <w:color w:val="000000" w:themeColor="text1"/>
          <w:sz w:val="20"/>
        </w:rPr>
        <w:t>2</w:t>
      </w:r>
      <w:r w:rsidR="00227CD0">
        <w:rPr>
          <w:rFonts w:ascii="Verdana" w:hAnsi="Verdana"/>
          <w:b w:val="0"/>
          <w:color w:val="000000" w:themeColor="text1"/>
          <w:sz w:val="20"/>
        </w:rPr>
        <w:t>.</w:t>
      </w:r>
      <w:r w:rsidR="00076A53">
        <w:rPr>
          <w:rFonts w:ascii="Verdana" w:hAnsi="Verdana"/>
          <w:b w:val="0"/>
          <w:color w:val="000000" w:themeColor="text1"/>
          <w:sz w:val="20"/>
        </w:rPr>
        <w:t>2</w:t>
      </w:r>
      <w:r w:rsidR="00C83D42">
        <w:rPr>
          <w:rFonts w:ascii="Verdana" w:hAnsi="Verdana"/>
          <w:b w:val="0"/>
          <w:color w:val="000000" w:themeColor="text1"/>
          <w:sz w:val="20"/>
        </w:rPr>
        <w:t>3</w:t>
      </w:r>
      <w:r w:rsidR="00217C9F">
        <w:rPr>
          <w:rFonts w:ascii="Verdana" w:hAnsi="Verdana"/>
          <w:b w:val="0"/>
          <w:color w:val="000000" w:themeColor="text1"/>
          <w:sz w:val="20"/>
        </w:rPr>
        <w:t>4</w:t>
      </w:r>
      <w:r w:rsidRPr="00C41326">
        <w:rPr>
          <w:rFonts w:ascii="Verdana" w:hAnsi="Verdana"/>
          <w:b w:val="0"/>
          <w:color w:val="000000" w:themeColor="text1"/>
          <w:sz w:val="20"/>
        </w:rPr>
        <w:t xml:space="preserve"> Zeichen</w:t>
      </w:r>
      <w:r w:rsidR="00BC79D5">
        <w:rPr>
          <w:rFonts w:ascii="Verdana" w:hAnsi="Verdana"/>
          <w:b w:val="0"/>
          <w:color w:val="000000" w:themeColor="text1"/>
          <w:sz w:val="20"/>
        </w:rPr>
        <w:t xml:space="preserve"> inkl. Leerzeichen</w:t>
      </w:r>
      <w:r w:rsidRPr="00C41326">
        <w:rPr>
          <w:rFonts w:ascii="Verdana" w:hAnsi="Verdana"/>
          <w:b w:val="0"/>
          <w:color w:val="000000" w:themeColor="text1"/>
          <w:sz w:val="20"/>
        </w:rPr>
        <w:t>)</w:t>
      </w:r>
      <w:r w:rsidR="008D332E" w:rsidRPr="00C41326">
        <w:rPr>
          <w:rFonts w:ascii="Verdana" w:hAnsi="Verdana"/>
          <w:b w:val="0"/>
          <w:color w:val="000000" w:themeColor="text1"/>
          <w:sz w:val="20"/>
        </w:rPr>
        <w:t xml:space="preserve">   </w:t>
      </w:r>
      <w:r w:rsidR="000825DA" w:rsidRPr="00C41326">
        <w:rPr>
          <w:rFonts w:ascii="Verdana" w:hAnsi="Verdana"/>
          <w:b w:val="0"/>
          <w:color w:val="000000" w:themeColor="text1"/>
          <w:sz w:val="20"/>
        </w:rPr>
        <w:t xml:space="preserve">  </w:t>
      </w:r>
      <w:r w:rsidR="00AE0812" w:rsidRPr="00C41326">
        <w:rPr>
          <w:rFonts w:ascii="Verdana" w:hAnsi="Verdana"/>
          <w:b w:val="0"/>
          <w:color w:val="000000" w:themeColor="text1"/>
          <w:sz w:val="20"/>
        </w:rPr>
        <w:t xml:space="preserve"> </w:t>
      </w:r>
    </w:p>
    <w:p w14:paraId="14065EA0" w14:textId="77777777" w:rsidR="00732B65" w:rsidRDefault="00732B65" w:rsidP="00732B65">
      <w:pPr>
        <w:pStyle w:val="Textkrper"/>
        <w:spacing w:after="0"/>
        <w:rPr>
          <w:rFonts w:ascii="Verdana" w:hAnsi="Verdana" w:cs="Arial"/>
          <w:b w:val="0"/>
          <w:i w:val="0"/>
          <w:color w:val="000000" w:themeColor="text1"/>
          <w:sz w:val="20"/>
          <w:shd w:val="clear" w:color="auto" w:fill="FFFFFF"/>
        </w:rPr>
      </w:pPr>
    </w:p>
    <w:p w14:paraId="03E29A9D" w14:textId="14781002" w:rsidR="007B4CF6" w:rsidRPr="00227CD0" w:rsidRDefault="00227CD0" w:rsidP="009748D8">
      <w:pPr>
        <w:pStyle w:val="Textkrper3"/>
        <w:spacing w:after="0"/>
        <w:rPr>
          <w:iCs/>
          <w:color w:val="000000" w:themeColor="text1"/>
        </w:rPr>
      </w:pPr>
      <w:r w:rsidRPr="00227CD0">
        <w:rPr>
          <w:iCs/>
          <w:color w:val="000000" w:themeColor="text1"/>
        </w:rPr>
        <w:t>--------------------------------------------------------------------------------</w:t>
      </w:r>
    </w:p>
    <w:p w14:paraId="147746CD" w14:textId="77777777" w:rsidR="007B4CF6" w:rsidRDefault="007B4CF6" w:rsidP="009748D8">
      <w:pPr>
        <w:pStyle w:val="Textkrper3"/>
        <w:spacing w:after="0"/>
        <w:rPr>
          <w:i/>
          <w:color w:val="000000" w:themeColor="text1"/>
          <w:u w:val="single"/>
        </w:rPr>
      </w:pPr>
    </w:p>
    <w:p w14:paraId="2C6B53A6" w14:textId="37134103" w:rsidR="00C537D0" w:rsidRPr="00CD4269" w:rsidRDefault="00C537D0" w:rsidP="009748D8">
      <w:pPr>
        <w:pStyle w:val="Textkrper3"/>
        <w:spacing w:after="0"/>
        <w:rPr>
          <w:i/>
          <w:color w:val="000000" w:themeColor="text1"/>
          <w:u w:val="single"/>
        </w:rPr>
      </w:pPr>
      <w:r w:rsidRPr="00CD4269">
        <w:rPr>
          <w:i/>
          <w:color w:val="000000" w:themeColor="text1"/>
          <w:u w:val="single"/>
        </w:rPr>
        <w:t>Bild</w:t>
      </w:r>
      <w:r w:rsidR="00FA676C" w:rsidRPr="00CD4269">
        <w:rPr>
          <w:i/>
          <w:color w:val="000000" w:themeColor="text1"/>
          <w:u w:val="single"/>
        </w:rPr>
        <w:t>er</w:t>
      </w:r>
      <w:r w:rsidRPr="00CD4269">
        <w:rPr>
          <w:i/>
          <w:color w:val="000000" w:themeColor="text1"/>
          <w:u w:val="single"/>
        </w:rPr>
        <w:t>:</w:t>
      </w:r>
    </w:p>
    <w:p w14:paraId="31BD73AB" w14:textId="64ED36E7" w:rsidR="00382351" w:rsidRDefault="00D5140B" w:rsidP="007A4FBC">
      <w:pPr>
        <w:pStyle w:val="Textkrper3"/>
        <w:spacing w:before="120" w:after="0"/>
        <w:rPr>
          <w:i/>
          <w:color w:val="000000" w:themeColor="text1"/>
        </w:rPr>
      </w:pPr>
      <w:r>
        <w:rPr>
          <w:i/>
          <w:color w:val="000000" w:themeColor="text1"/>
        </w:rPr>
        <w:t>Lichtschutzfaktor</w:t>
      </w:r>
      <w:r w:rsidR="00382351">
        <w:rPr>
          <w:i/>
          <w:color w:val="000000" w:themeColor="text1"/>
        </w:rPr>
        <w:t xml:space="preserve">-fuers-Holz_1: </w:t>
      </w:r>
      <w:r>
        <w:rPr>
          <w:b w:val="0"/>
          <w:i/>
          <w:color w:val="000000" w:themeColor="text1"/>
        </w:rPr>
        <w:t>W</w:t>
      </w:r>
      <w:r w:rsidR="00382351" w:rsidRPr="00382351">
        <w:rPr>
          <w:b w:val="0"/>
          <w:i/>
          <w:color w:val="000000" w:themeColor="text1"/>
        </w:rPr>
        <w:t>ie unsere Haut leidet auch das Holz im Außen</w:t>
      </w:r>
      <w:r w:rsidR="00177744">
        <w:rPr>
          <w:b w:val="0"/>
          <w:i/>
          <w:color w:val="000000" w:themeColor="text1"/>
        </w:rPr>
        <w:t>-</w:t>
      </w:r>
      <w:r w:rsidR="00382351" w:rsidRPr="00382351">
        <w:rPr>
          <w:b w:val="0"/>
          <w:i/>
          <w:color w:val="000000" w:themeColor="text1"/>
        </w:rPr>
        <w:t xml:space="preserve"> wie im Innenbereich unter intensiver Sonneneinstrahlung. Es trocknet aus, wird spröde und verfärbt sich.</w:t>
      </w:r>
      <w:r w:rsidR="00382351" w:rsidRPr="007900BF">
        <w:rPr>
          <w:b w:val="0"/>
          <w:i/>
          <w:color w:val="000000" w:themeColor="text1"/>
        </w:rPr>
        <w:t xml:space="preserve"> (Bild: </w:t>
      </w:r>
      <w:r w:rsidR="00177744">
        <w:rPr>
          <w:b w:val="0"/>
          <w:i/>
          <w:color w:val="000000" w:themeColor="text1"/>
        </w:rPr>
        <w:t>Natural Naturfarben</w:t>
      </w:r>
      <w:r w:rsidR="00382351" w:rsidRPr="007900BF">
        <w:rPr>
          <w:b w:val="0"/>
          <w:i/>
          <w:color w:val="000000" w:themeColor="text1"/>
        </w:rPr>
        <w:t>)</w:t>
      </w:r>
    </w:p>
    <w:p w14:paraId="2C74D78E" w14:textId="080B1F9E" w:rsidR="00C537D0" w:rsidRPr="007900BF" w:rsidRDefault="00D5140B" w:rsidP="007A4FBC">
      <w:pPr>
        <w:pStyle w:val="Textkrper3"/>
        <w:spacing w:before="120"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2</w:t>
      </w:r>
      <w:r w:rsidR="00C41326">
        <w:rPr>
          <w:i/>
          <w:color w:val="000000" w:themeColor="text1"/>
        </w:rPr>
        <w:t xml:space="preserve">: </w:t>
      </w:r>
      <w:r w:rsidR="007900BF" w:rsidRPr="007900BF">
        <w:rPr>
          <w:b w:val="0"/>
          <w:bCs/>
          <w:i/>
          <w:color w:val="000000" w:themeColor="text1"/>
        </w:rPr>
        <w:t>Holz</w:t>
      </w:r>
      <w:r>
        <w:rPr>
          <w:b w:val="0"/>
          <w:bCs/>
          <w:i/>
          <w:color w:val="000000" w:themeColor="text1"/>
        </w:rPr>
        <w:t>pflege mit Lichtschutzfaktor</w:t>
      </w:r>
      <w:r w:rsidR="007900BF" w:rsidRPr="007900BF">
        <w:rPr>
          <w:b w:val="0"/>
          <w:bCs/>
          <w:i/>
          <w:color w:val="000000" w:themeColor="text1"/>
        </w:rPr>
        <w:t xml:space="preserve">: </w:t>
      </w:r>
      <w:r>
        <w:rPr>
          <w:b w:val="0"/>
          <w:bCs/>
          <w:i/>
          <w:color w:val="000000" w:themeColor="text1"/>
        </w:rPr>
        <w:t>Öl</w:t>
      </w:r>
      <w:r w:rsidR="007900BF" w:rsidRPr="007900BF">
        <w:rPr>
          <w:b w:val="0"/>
          <w:i/>
          <w:color w:val="000000" w:themeColor="text1"/>
        </w:rPr>
        <w:t>- oder wasserbasierte Holzlasuren mit Weißpigmenten schützen das Naturmaterial vor UV-Licht</w:t>
      </w:r>
      <w:r w:rsidR="006E6910" w:rsidRPr="007900BF">
        <w:rPr>
          <w:b w:val="0"/>
          <w:i/>
          <w:color w:val="000000" w:themeColor="text1"/>
        </w:rPr>
        <w:t>.</w:t>
      </w:r>
      <w:r w:rsidR="004C67EC" w:rsidRPr="007900BF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4759E7DC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4C174185" w14:textId="0301D40C" w:rsidR="008B380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lastRenderedPageBreak/>
        <w:t>Lichtschutzfaktor-fuers-Holz_</w:t>
      </w:r>
      <w:r w:rsidR="00382351">
        <w:rPr>
          <w:i/>
          <w:color w:val="000000" w:themeColor="text1"/>
        </w:rPr>
        <w:t>3</w:t>
      </w:r>
      <w:r w:rsidR="008B3802">
        <w:rPr>
          <w:i/>
          <w:color w:val="000000" w:themeColor="text1"/>
        </w:rPr>
        <w:t xml:space="preserve">: </w:t>
      </w:r>
      <w:r w:rsidR="007B4CF6">
        <w:rPr>
          <w:b w:val="0"/>
          <w:i/>
          <w:color w:val="000000" w:themeColor="text1"/>
        </w:rPr>
        <w:t>D</w:t>
      </w:r>
      <w:r w:rsidR="007B4CF6" w:rsidRPr="000901BB">
        <w:rPr>
          <w:b w:val="0"/>
          <w:i/>
          <w:color w:val="000000" w:themeColor="text1"/>
        </w:rPr>
        <w:t xml:space="preserve">ie </w:t>
      </w:r>
      <w:r w:rsidR="007B4CF6">
        <w:rPr>
          <w:b w:val="0"/>
          <w:i/>
          <w:color w:val="000000" w:themeColor="text1"/>
        </w:rPr>
        <w:t>W</w:t>
      </w:r>
      <w:r w:rsidR="007B4CF6" w:rsidRPr="000901BB">
        <w:rPr>
          <w:b w:val="0"/>
          <w:i/>
          <w:color w:val="000000" w:themeColor="text1"/>
        </w:rPr>
        <w:t xml:space="preserve">eißpigmente </w:t>
      </w:r>
      <w:r w:rsidR="009954C6">
        <w:rPr>
          <w:b w:val="0"/>
          <w:i/>
          <w:color w:val="000000" w:themeColor="text1"/>
        </w:rPr>
        <w:t xml:space="preserve">brechen </w:t>
      </w:r>
      <w:r w:rsidR="007B4CF6" w:rsidRPr="000901BB">
        <w:rPr>
          <w:b w:val="0"/>
          <w:i/>
          <w:color w:val="000000" w:themeColor="text1"/>
        </w:rPr>
        <w:t>das UV-Lich</w:t>
      </w:r>
      <w:r w:rsidR="009954C6">
        <w:rPr>
          <w:b w:val="0"/>
          <w:i/>
          <w:color w:val="000000" w:themeColor="text1"/>
        </w:rPr>
        <w:t>t, das</w:t>
      </w:r>
      <w:r w:rsidR="007B4CF6" w:rsidRPr="000901BB">
        <w:rPr>
          <w:b w:val="0"/>
          <w:i/>
          <w:color w:val="000000" w:themeColor="text1"/>
        </w:rPr>
        <w:t xml:space="preserve"> im Holz das für den natürlichen UV-Schutz zuständige Lignin zerstört</w:t>
      </w:r>
      <w:r w:rsidR="007900BF" w:rsidRPr="007900BF">
        <w:rPr>
          <w:b w:val="0"/>
          <w:i/>
          <w:color w:val="000000" w:themeColor="text1"/>
        </w:rPr>
        <w:t xml:space="preserve">. </w:t>
      </w:r>
      <w:r w:rsidR="007B4CF6">
        <w:rPr>
          <w:b w:val="0"/>
          <w:i/>
          <w:color w:val="000000" w:themeColor="text1"/>
        </w:rPr>
        <w:t>Sie</w:t>
      </w:r>
      <w:r w:rsidR="007900BF" w:rsidRPr="007900BF">
        <w:rPr>
          <w:b w:val="0"/>
          <w:i/>
          <w:color w:val="000000" w:themeColor="text1"/>
        </w:rPr>
        <w:t xml:space="preserve"> </w:t>
      </w:r>
      <w:r w:rsidR="007B4CF6">
        <w:rPr>
          <w:b w:val="0"/>
          <w:i/>
          <w:color w:val="000000" w:themeColor="text1"/>
        </w:rPr>
        <w:t>verhindern</w:t>
      </w:r>
      <w:r w:rsidR="007900BF" w:rsidRPr="007900BF">
        <w:rPr>
          <w:b w:val="0"/>
          <w:i/>
          <w:color w:val="000000" w:themeColor="text1"/>
        </w:rPr>
        <w:t xml:space="preserve"> zudem d</w:t>
      </w:r>
      <w:r w:rsidR="007B4CF6">
        <w:rPr>
          <w:b w:val="0"/>
          <w:i/>
          <w:color w:val="000000" w:themeColor="text1"/>
        </w:rPr>
        <w:t xml:space="preserve">as </w:t>
      </w:r>
      <w:r w:rsidR="007900BF" w:rsidRPr="007900BF">
        <w:rPr>
          <w:b w:val="0"/>
          <w:i/>
          <w:color w:val="000000" w:themeColor="text1"/>
        </w:rPr>
        <w:t>Nachdunkeln des Holzes</w:t>
      </w:r>
      <w:r w:rsidR="004C67EC" w:rsidRPr="004C67EC">
        <w:rPr>
          <w:b w:val="0"/>
          <w:i/>
          <w:color w:val="000000" w:themeColor="text1"/>
        </w:rPr>
        <w:t>.</w:t>
      </w:r>
      <w:r w:rsidR="008B3802" w:rsidRPr="00C571C4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080A1E97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41B2AC99" w14:textId="75D47638" w:rsidR="000901BB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4</w:t>
      </w:r>
      <w:r w:rsidR="008B3802">
        <w:rPr>
          <w:i/>
          <w:color w:val="000000" w:themeColor="text1"/>
        </w:rPr>
        <w:t xml:space="preserve">: </w:t>
      </w:r>
      <w:r w:rsidR="007900BF" w:rsidRPr="007900BF">
        <w:rPr>
          <w:b w:val="0"/>
          <w:bCs/>
          <w:i/>
          <w:color w:val="000000" w:themeColor="text1"/>
        </w:rPr>
        <w:t xml:space="preserve">Auch im Innenbereich sind Holzflächen oft </w:t>
      </w:r>
      <w:r w:rsidR="000901BB">
        <w:rPr>
          <w:b w:val="0"/>
          <w:bCs/>
          <w:i/>
          <w:color w:val="000000" w:themeColor="text1"/>
        </w:rPr>
        <w:t xml:space="preserve">einer </w:t>
      </w:r>
      <w:r w:rsidR="007900BF" w:rsidRPr="007900BF">
        <w:rPr>
          <w:b w:val="0"/>
          <w:bCs/>
          <w:i/>
          <w:color w:val="000000" w:themeColor="text1"/>
        </w:rPr>
        <w:t>nicht zu unterschätzenden Belastung durch Sonneneinstrahlung ausgesetzt</w:t>
      </w:r>
      <w:r w:rsidR="008B3802" w:rsidRPr="007900BF">
        <w:rPr>
          <w:b w:val="0"/>
          <w:bCs/>
          <w:i/>
          <w:color w:val="000000" w:themeColor="text1"/>
        </w:rPr>
        <w:t>.</w:t>
      </w:r>
      <w:r w:rsidR="008B3802" w:rsidRPr="00C571C4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3DD9F6F0" w14:textId="77777777" w:rsidR="004F2F21" w:rsidRDefault="004F2F21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196F91F6" w14:textId="05DC1B90" w:rsidR="000901BB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5</w:t>
      </w:r>
      <w:r w:rsidR="000901BB">
        <w:rPr>
          <w:i/>
          <w:color w:val="000000" w:themeColor="text1"/>
        </w:rPr>
        <w:t xml:space="preserve">: </w:t>
      </w:r>
      <w:r w:rsidR="000901BB" w:rsidRPr="007900BF">
        <w:rPr>
          <w:b w:val="0"/>
          <w:i/>
          <w:color w:val="000000" w:themeColor="text1"/>
        </w:rPr>
        <w:t>Als Faustregel gilt: Helle Hölzer dunkeln durch Sonneneinstrahlung nach, du</w:t>
      </w:r>
      <w:r w:rsidR="000901BB">
        <w:rPr>
          <w:b w:val="0"/>
          <w:i/>
          <w:color w:val="000000" w:themeColor="text1"/>
        </w:rPr>
        <w:t>n</w:t>
      </w:r>
      <w:r w:rsidR="000901BB" w:rsidRPr="007900BF">
        <w:rPr>
          <w:b w:val="0"/>
          <w:i/>
          <w:color w:val="000000" w:themeColor="text1"/>
        </w:rPr>
        <w:t>kle dagegen hellen auf</w:t>
      </w:r>
      <w:r w:rsidR="000901BB">
        <w:rPr>
          <w:b w:val="0"/>
          <w:bCs/>
          <w:i/>
          <w:color w:val="000000" w:themeColor="text1"/>
        </w:rPr>
        <w:t>.</w:t>
      </w:r>
      <w:r w:rsidR="000901BB">
        <w:rPr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602838EB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09A8168E" w14:textId="4976713F" w:rsidR="008B380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6</w:t>
      </w:r>
      <w:r w:rsidR="008B3802">
        <w:rPr>
          <w:i/>
          <w:color w:val="000000" w:themeColor="text1"/>
        </w:rPr>
        <w:t>:</w:t>
      </w:r>
      <w:r w:rsidR="006E6910">
        <w:rPr>
          <w:i/>
          <w:color w:val="000000" w:themeColor="text1"/>
        </w:rPr>
        <w:t xml:space="preserve"> </w:t>
      </w:r>
      <w:r w:rsidR="007B4CF6" w:rsidRPr="007900BF">
        <w:rPr>
          <w:b w:val="0"/>
          <w:bCs/>
          <w:i/>
          <w:color w:val="000000" w:themeColor="text1"/>
        </w:rPr>
        <w:t xml:space="preserve">Die Lasuren </w:t>
      </w:r>
      <w:r w:rsidR="007B4CF6">
        <w:rPr>
          <w:b w:val="0"/>
          <w:bCs/>
          <w:i/>
          <w:color w:val="000000" w:themeColor="text1"/>
        </w:rPr>
        <w:t xml:space="preserve">bilden keine Schicht, sondern </w:t>
      </w:r>
      <w:r w:rsidR="007B4CF6" w:rsidRPr="007900BF">
        <w:rPr>
          <w:b w:val="0"/>
          <w:bCs/>
          <w:i/>
          <w:color w:val="000000" w:themeColor="text1"/>
        </w:rPr>
        <w:t>dringen tief ins Holz ein, ohne die Poren zu verschließen und wirken</w:t>
      </w:r>
      <w:r w:rsidR="009954C6">
        <w:rPr>
          <w:b w:val="0"/>
          <w:bCs/>
          <w:i/>
          <w:color w:val="000000" w:themeColor="text1"/>
        </w:rPr>
        <w:t xml:space="preserve"> </w:t>
      </w:r>
      <w:r w:rsidR="007B4CF6" w:rsidRPr="007900BF">
        <w:rPr>
          <w:b w:val="0"/>
          <w:i/>
          <w:color w:val="000000" w:themeColor="text1"/>
        </w:rPr>
        <w:t>feuchteregulierend</w:t>
      </w:r>
      <w:r w:rsidR="000901BB" w:rsidRPr="000901BB">
        <w:rPr>
          <w:b w:val="0"/>
          <w:i/>
          <w:color w:val="000000" w:themeColor="text1"/>
        </w:rPr>
        <w:t>.</w:t>
      </w:r>
      <w:r w:rsidR="008B3802" w:rsidRPr="006E6910">
        <w:rPr>
          <w:b w:val="0"/>
          <w:bCs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1ABA433A" w14:textId="77777777" w:rsidR="008B3802" w:rsidRDefault="008B380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42A8441F" w14:textId="31FF3158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7</w:t>
      </w:r>
      <w:r w:rsidR="00D96B52">
        <w:rPr>
          <w:i/>
          <w:color w:val="000000" w:themeColor="text1"/>
        </w:rPr>
        <w:t xml:space="preserve">: </w:t>
      </w:r>
      <w:r w:rsidR="000901BB" w:rsidRPr="000901BB">
        <w:rPr>
          <w:b w:val="0"/>
          <w:i/>
          <w:color w:val="000000" w:themeColor="text1"/>
        </w:rPr>
        <w:t xml:space="preserve">Ob man sich für öl- oder wasserbasierte Produkte entscheidet, ist eine Frage der persönlichen Vorliebe. Beide Varianten sind für </w:t>
      </w:r>
      <w:r w:rsidR="007A4FBC">
        <w:rPr>
          <w:b w:val="0"/>
          <w:i/>
          <w:color w:val="000000" w:themeColor="text1"/>
        </w:rPr>
        <w:t>dr</w:t>
      </w:r>
      <w:r w:rsidR="000901BB">
        <w:rPr>
          <w:b w:val="0"/>
          <w:i/>
          <w:color w:val="000000" w:themeColor="text1"/>
        </w:rPr>
        <w:t xml:space="preserve">innen und </w:t>
      </w:r>
      <w:r w:rsidR="007A4FBC">
        <w:rPr>
          <w:b w:val="0"/>
          <w:i/>
          <w:color w:val="000000" w:themeColor="text1"/>
        </w:rPr>
        <w:t>dr</w:t>
      </w:r>
      <w:r w:rsidR="000901BB">
        <w:rPr>
          <w:b w:val="0"/>
          <w:i/>
          <w:color w:val="000000" w:themeColor="text1"/>
        </w:rPr>
        <w:t>außen</w:t>
      </w:r>
      <w:r w:rsidR="000901BB" w:rsidRPr="000901BB">
        <w:rPr>
          <w:b w:val="0"/>
          <w:i/>
          <w:color w:val="000000" w:themeColor="text1"/>
        </w:rPr>
        <w:t xml:space="preserve"> geeignet</w:t>
      </w:r>
      <w:r w:rsidR="00D96B52" w:rsidRPr="000901BB">
        <w:rPr>
          <w:b w:val="0"/>
          <w:i/>
          <w:color w:val="000000" w:themeColor="text1"/>
        </w:rPr>
        <w:t>.</w:t>
      </w:r>
      <w:r w:rsidR="00D96B52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4C4A2025" w14:textId="77777777" w:rsidR="00D96B52" w:rsidRDefault="00D96B5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52BFFED6" w14:textId="06766C6A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8</w:t>
      </w:r>
      <w:r w:rsidR="00D96B52">
        <w:rPr>
          <w:i/>
          <w:color w:val="000000" w:themeColor="text1"/>
        </w:rPr>
        <w:t xml:space="preserve">: </w:t>
      </w:r>
      <w:r w:rsidR="007B4CF6" w:rsidRPr="007B4CF6">
        <w:rPr>
          <w:b w:val="0"/>
          <w:bCs/>
          <w:i/>
          <w:color w:val="000000" w:themeColor="text1"/>
        </w:rPr>
        <w:t>Um das Nachdunkeln des Holzes zu verhindern, empfiehlt sich die</w:t>
      </w:r>
      <w:r w:rsidR="007B4CF6" w:rsidRPr="007B4CF6">
        <w:rPr>
          <w:i/>
          <w:color w:val="000000" w:themeColor="text1"/>
        </w:rPr>
        <w:t xml:space="preserve"> </w:t>
      </w:r>
      <w:r w:rsidR="007B4CF6" w:rsidRPr="007B4CF6">
        <w:rPr>
          <w:b w:val="0"/>
          <w:i/>
          <w:color w:val="000000" w:themeColor="text1"/>
        </w:rPr>
        <w:t>Verwendung von Lasuren mit einem Weißpigmentanteil von ca. 10–20 %. Der Auftrag erfolgt per Pinsel oder Rolle.</w:t>
      </w:r>
      <w:r w:rsidR="007B4CF6" w:rsidRPr="00C571C4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2AA037F4" w14:textId="77777777" w:rsidR="00D96B52" w:rsidRDefault="00D96B52" w:rsidP="007B4CF6">
      <w:pPr>
        <w:pStyle w:val="Textkrper3"/>
        <w:spacing w:after="0"/>
        <w:rPr>
          <w:b w:val="0"/>
          <w:i/>
          <w:color w:val="000000" w:themeColor="text1"/>
        </w:rPr>
      </w:pPr>
    </w:p>
    <w:p w14:paraId="0C2D587C" w14:textId="44C320BD" w:rsidR="00D96B52" w:rsidRDefault="00D5140B" w:rsidP="007B4CF6">
      <w:pPr>
        <w:pStyle w:val="Textkrper3"/>
        <w:spacing w:after="0"/>
        <w:rPr>
          <w:b w:val="0"/>
          <w:i/>
          <w:color w:val="000000" w:themeColor="text1"/>
        </w:rPr>
      </w:pPr>
      <w:r>
        <w:rPr>
          <w:i/>
          <w:color w:val="000000" w:themeColor="text1"/>
        </w:rPr>
        <w:t>Lichtschutzfaktor-fuers-Holz_</w:t>
      </w:r>
      <w:r w:rsidR="00382351">
        <w:rPr>
          <w:i/>
          <w:color w:val="000000" w:themeColor="text1"/>
        </w:rPr>
        <w:t>9</w:t>
      </w:r>
      <w:r w:rsidR="00D96B52">
        <w:rPr>
          <w:i/>
          <w:color w:val="000000" w:themeColor="text1"/>
        </w:rPr>
        <w:t xml:space="preserve">: </w:t>
      </w:r>
      <w:r w:rsidR="007B4CF6" w:rsidRPr="007B4CF6">
        <w:rPr>
          <w:b w:val="0"/>
          <w:i/>
          <w:color w:val="000000" w:themeColor="text1"/>
        </w:rPr>
        <w:t>Durch die freiwillige Volldeklaration sind alle Rezepturen jederzeit überprüfbar</w:t>
      </w:r>
      <w:r w:rsidR="00D96B52" w:rsidRPr="007B4CF6">
        <w:rPr>
          <w:b w:val="0"/>
          <w:bCs/>
          <w:i/>
          <w:color w:val="000000" w:themeColor="text1"/>
        </w:rPr>
        <w:t>.</w:t>
      </w:r>
      <w:r w:rsidR="00D96B52" w:rsidRPr="00C571C4">
        <w:rPr>
          <w:b w:val="0"/>
          <w:i/>
          <w:color w:val="000000" w:themeColor="text1"/>
        </w:rPr>
        <w:t xml:space="preserve"> </w:t>
      </w:r>
      <w:r w:rsidR="004F2F21" w:rsidRPr="007900BF">
        <w:rPr>
          <w:b w:val="0"/>
          <w:i/>
          <w:color w:val="000000" w:themeColor="text1"/>
        </w:rPr>
        <w:t>(</w:t>
      </w:r>
      <w:r w:rsidR="00177744" w:rsidRPr="007900BF">
        <w:rPr>
          <w:b w:val="0"/>
          <w:i/>
          <w:color w:val="000000" w:themeColor="text1"/>
        </w:rPr>
        <w:t xml:space="preserve">Bild: </w:t>
      </w:r>
      <w:r w:rsidR="00177744">
        <w:rPr>
          <w:b w:val="0"/>
          <w:i/>
          <w:color w:val="000000" w:themeColor="text1"/>
        </w:rPr>
        <w:t>Natural Naturfarben</w:t>
      </w:r>
      <w:r w:rsidR="004F2F21" w:rsidRPr="007900BF">
        <w:rPr>
          <w:b w:val="0"/>
          <w:i/>
          <w:color w:val="000000" w:themeColor="text1"/>
        </w:rPr>
        <w:t>)</w:t>
      </w:r>
    </w:p>
    <w:p w14:paraId="1CB3E42E" w14:textId="77777777" w:rsidR="008B3802" w:rsidRDefault="008B3802" w:rsidP="008B3802">
      <w:pPr>
        <w:pStyle w:val="Textkrper3"/>
        <w:spacing w:after="0"/>
        <w:rPr>
          <w:b w:val="0"/>
          <w:i/>
          <w:color w:val="000000" w:themeColor="text1"/>
        </w:rPr>
      </w:pPr>
    </w:p>
    <w:p w14:paraId="2BB16F5F" w14:textId="4A5234ED" w:rsidR="00C537D0" w:rsidRPr="00CD4269" w:rsidRDefault="003966C6" w:rsidP="00AB4F55">
      <w:pPr>
        <w:pStyle w:val="Textkrper3"/>
        <w:spacing w:after="0"/>
        <w:rPr>
          <w:b w:val="0"/>
          <w:i/>
          <w:color w:val="000000" w:themeColor="text1"/>
        </w:rPr>
      </w:pPr>
      <w:r w:rsidRPr="00CD4269">
        <w:rPr>
          <w:rFonts w:cs="Arial"/>
          <w:color w:val="000000" w:themeColor="text1"/>
          <w:shd w:val="clear" w:color="auto" w:fill="FFFFFF"/>
        </w:rPr>
        <w:t>---------------------------------------------------------------------------------------</w:t>
      </w:r>
    </w:p>
    <w:p w14:paraId="08AA9A4A" w14:textId="77777777" w:rsidR="00C537D0" w:rsidRPr="00CD4269" w:rsidRDefault="00C537D0" w:rsidP="00AB4F55">
      <w:pPr>
        <w:pStyle w:val="Textkrper3"/>
        <w:spacing w:after="0"/>
        <w:rPr>
          <w:b w:val="0"/>
          <w:i/>
          <w:color w:val="000000" w:themeColor="text1"/>
        </w:rPr>
      </w:pPr>
    </w:p>
    <w:p w14:paraId="4A75DE81" w14:textId="77777777" w:rsidR="004F2F21" w:rsidRPr="00C67CAA" w:rsidRDefault="004F2F21" w:rsidP="004F2F21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bookmarkStart w:id="0" w:name="_Hlk164087903"/>
      <w:bookmarkStart w:id="1" w:name="_Hlk210898240"/>
      <w:r w:rsidRPr="00C67CAA">
        <w:rPr>
          <w:rFonts w:ascii="Verdana" w:hAnsi="Verdana" w:cs="Arial"/>
          <w:color w:val="000000" w:themeColor="text1"/>
          <w:shd w:val="clear" w:color="auto" w:fill="FFFFFF"/>
        </w:rPr>
        <w:t xml:space="preserve">Natural Naturfarben </w:t>
      </w:r>
      <w:bookmarkEnd w:id="0"/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Scherzenlehner Harze GmbH</w:t>
      </w:r>
    </w:p>
    <w:p w14:paraId="26E5DB13" w14:textId="77777777" w:rsidR="004F2F21" w:rsidRPr="00C67CAA" w:rsidRDefault="004F2F21" w:rsidP="004F2F21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>A-4060 Leonding</w:t>
      </w:r>
    </w:p>
    <w:p w14:paraId="5B122412" w14:textId="77777777" w:rsidR="004F2F21" w:rsidRPr="00C67CAA" w:rsidRDefault="004F2F21" w:rsidP="004F2F21">
      <w:pPr>
        <w:spacing w:line="280" w:lineRule="atLeast"/>
        <w:rPr>
          <w:rFonts w:ascii="Verdana" w:hAnsi="Verdana" w:cs="Arial"/>
          <w:color w:val="000000" w:themeColor="text1"/>
          <w:shd w:val="clear" w:color="auto" w:fill="FFFFFF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 xml:space="preserve">Paschinger Straße 32 </w:t>
      </w:r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Tel.: +43/732/67 00 21</w:t>
      </w:r>
    </w:p>
    <w:p w14:paraId="61FE9AE8" w14:textId="77777777" w:rsidR="004F2F21" w:rsidRPr="00CD4269" w:rsidRDefault="004F2F21" w:rsidP="004F2F21">
      <w:pPr>
        <w:spacing w:line="280" w:lineRule="atLeast"/>
        <w:rPr>
          <w:rFonts w:ascii="Verdana" w:hAnsi="Verdana"/>
          <w:color w:val="000000" w:themeColor="text1"/>
        </w:rPr>
      </w:pPr>
      <w:r w:rsidRPr="00C67CAA">
        <w:rPr>
          <w:rFonts w:ascii="Verdana" w:hAnsi="Verdana" w:cs="Arial"/>
          <w:color w:val="000000" w:themeColor="text1"/>
          <w:shd w:val="clear" w:color="auto" w:fill="FFFFFF"/>
        </w:rPr>
        <w:t>www.natural.at</w:t>
      </w:r>
      <w:r w:rsidRPr="00C67CAA">
        <w:rPr>
          <w:rFonts w:ascii="Verdana" w:hAnsi="Verdana" w:cs="Arial"/>
          <w:color w:val="000000" w:themeColor="text1"/>
          <w:shd w:val="clear" w:color="auto" w:fill="FFFFFF"/>
        </w:rPr>
        <w:br/>
        <w:t>E-Mail: office@natural.at</w:t>
      </w:r>
      <w:bookmarkEnd w:id="1"/>
    </w:p>
    <w:p w14:paraId="60970C4C" w14:textId="65BACDCB" w:rsidR="00A60244" w:rsidRPr="00CD4269" w:rsidRDefault="001162E2" w:rsidP="001162E2">
      <w:pPr>
        <w:pStyle w:val="StandardWeb"/>
        <w:spacing w:before="0" w:beforeAutospacing="0" w:after="0" w:afterAutospacing="0"/>
        <w:rPr>
          <w:rFonts w:ascii="Verdana" w:hAnsi="Verdana" w:cs="Arial"/>
          <w:b/>
          <w:color w:val="000000" w:themeColor="text1"/>
          <w:sz w:val="21"/>
          <w:szCs w:val="21"/>
        </w:rPr>
      </w:pPr>
      <w:r w:rsidRPr="00CD4269">
        <w:rPr>
          <w:rFonts w:ascii="Verdana" w:hAnsi="Verdana" w:cs="Arial"/>
          <w:b/>
          <w:color w:val="000000" w:themeColor="text1"/>
          <w:sz w:val="21"/>
          <w:szCs w:val="21"/>
        </w:rPr>
        <w:t xml:space="preserve"> </w:t>
      </w:r>
    </w:p>
    <w:sectPr w:rsidR="00A60244" w:rsidRPr="00CD4269" w:rsidSect="001411C5">
      <w:headerReference w:type="default" r:id="rId8"/>
      <w:footerReference w:type="default" r:id="rId9"/>
      <w:pgSz w:w="11907" w:h="16840"/>
      <w:pgMar w:top="1418" w:right="1361" w:bottom="454" w:left="187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0B71" w14:textId="77777777" w:rsidR="00865D6C" w:rsidRDefault="00865D6C">
      <w:r>
        <w:separator/>
      </w:r>
    </w:p>
  </w:endnote>
  <w:endnote w:type="continuationSeparator" w:id="0">
    <w:p w14:paraId="26E7782F" w14:textId="77777777" w:rsidR="00865D6C" w:rsidRDefault="0086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20EE6" w14:textId="7D6A2A1A" w:rsidR="00877335" w:rsidRDefault="0087733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F9B40" w14:textId="77777777" w:rsidR="00865D6C" w:rsidRDefault="00865D6C">
      <w:r>
        <w:separator/>
      </w:r>
    </w:p>
  </w:footnote>
  <w:footnote w:type="continuationSeparator" w:id="0">
    <w:p w14:paraId="37F4DC8B" w14:textId="77777777" w:rsidR="00865D6C" w:rsidRDefault="00865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3D8E5" w14:textId="77777777" w:rsidR="00877335" w:rsidRDefault="00877335">
    <w:pPr>
      <w:pStyle w:val="Kopfzeile"/>
      <w:rPr>
        <w:b/>
        <w:bCs/>
        <w:sz w:val="24"/>
      </w:rPr>
    </w:pPr>
  </w:p>
  <w:p w14:paraId="1D94B53E" w14:textId="77777777" w:rsidR="00877335" w:rsidRPr="00B5113B" w:rsidRDefault="00877335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808080"/>
        <w:sz w:val="28"/>
        <w:szCs w:val="28"/>
      </w:rPr>
    </w:pPr>
    <w:r w:rsidRPr="00B5113B">
      <w:rPr>
        <w:rFonts w:ascii="Verdana" w:hAnsi="Verdana"/>
        <w:i/>
        <w:iCs/>
        <w:color w:val="808080"/>
        <w:sz w:val="28"/>
        <w:szCs w:val="28"/>
      </w:rPr>
      <w:t>Presseinformation</w:t>
    </w:r>
  </w:p>
  <w:p w14:paraId="6CF9BC26" w14:textId="77777777" w:rsidR="00877335" w:rsidRPr="00FD1B03" w:rsidRDefault="00877335">
    <w:pPr>
      <w:pStyle w:val="Kopfzeile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329EA"/>
    <w:multiLevelType w:val="hybridMultilevel"/>
    <w:tmpl w:val="66346C3E"/>
    <w:lvl w:ilvl="0" w:tplc="F38AB3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E2D8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0BC207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9283C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82C5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59872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C5872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B295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2B65E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94723E"/>
    <w:multiLevelType w:val="hybridMultilevel"/>
    <w:tmpl w:val="BC9050D2"/>
    <w:lvl w:ilvl="0" w:tplc="53DC7E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9D6371"/>
    <w:multiLevelType w:val="hybridMultilevel"/>
    <w:tmpl w:val="E3DE3F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2944813">
    <w:abstractNumId w:val="3"/>
  </w:num>
  <w:num w:numId="2" w16cid:durableId="289941963">
    <w:abstractNumId w:val="2"/>
  </w:num>
  <w:num w:numId="3" w16cid:durableId="900141604">
    <w:abstractNumId w:val="4"/>
  </w:num>
  <w:num w:numId="4" w16cid:durableId="553271046">
    <w:abstractNumId w:val="0"/>
  </w:num>
  <w:num w:numId="5" w16cid:durableId="1708527638">
    <w:abstractNumId w:val="1"/>
  </w:num>
  <w:num w:numId="6" w16cid:durableId="3625626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3D9"/>
    <w:rsid w:val="00007C28"/>
    <w:rsid w:val="00014C2C"/>
    <w:rsid w:val="0001552D"/>
    <w:rsid w:val="00020019"/>
    <w:rsid w:val="00022F81"/>
    <w:rsid w:val="0003014A"/>
    <w:rsid w:val="000507D2"/>
    <w:rsid w:val="00064B52"/>
    <w:rsid w:val="000707C7"/>
    <w:rsid w:val="00070DE2"/>
    <w:rsid w:val="00074A54"/>
    <w:rsid w:val="000755F9"/>
    <w:rsid w:val="00076A53"/>
    <w:rsid w:val="00081ACB"/>
    <w:rsid w:val="000825DA"/>
    <w:rsid w:val="000858E4"/>
    <w:rsid w:val="000901BB"/>
    <w:rsid w:val="000A3C34"/>
    <w:rsid w:val="000B21B3"/>
    <w:rsid w:val="000B44DB"/>
    <w:rsid w:val="000B4C08"/>
    <w:rsid w:val="000C1DAE"/>
    <w:rsid w:val="000C3011"/>
    <w:rsid w:val="000F0BA1"/>
    <w:rsid w:val="000F35AD"/>
    <w:rsid w:val="00100780"/>
    <w:rsid w:val="001025A5"/>
    <w:rsid w:val="001100CF"/>
    <w:rsid w:val="001162E2"/>
    <w:rsid w:val="00117526"/>
    <w:rsid w:val="001216E5"/>
    <w:rsid w:val="00123397"/>
    <w:rsid w:val="00124B58"/>
    <w:rsid w:val="0013125A"/>
    <w:rsid w:val="001411C5"/>
    <w:rsid w:val="00142FAB"/>
    <w:rsid w:val="00145D83"/>
    <w:rsid w:val="00146F0E"/>
    <w:rsid w:val="00147716"/>
    <w:rsid w:val="00155C6C"/>
    <w:rsid w:val="00171131"/>
    <w:rsid w:val="0017630D"/>
    <w:rsid w:val="00177744"/>
    <w:rsid w:val="0019501F"/>
    <w:rsid w:val="00195A90"/>
    <w:rsid w:val="00197F85"/>
    <w:rsid w:val="001A296D"/>
    <w:rsid w:val="001A55F3"/>
    <w:rsid w:val="001A79FC"/>
    <w:rsid w:val="001B2391"/>
    <w:rsid w:val="001D5527"/>
    <w:rsid w:val="001D78C5"/>
    <w:rsid w:val="001E0D15"/>
    <w:rsid w:val="001F2AAE"/>
    <w:rsid w:val="002037C4"/>
    <w:rsid w:val="00207D1A"/>
    <w:rsid w:val="00210112"/>
    <w:rsid w:val="00217C9F"/>
    <w:rsid w:val="00220BFD"/>
    <w:rsid w:val="00222836"/>
    <w:rsid w:val="002231BA"/>
    <w:rsid w:val="002261E0"/>
    <w:rsid w:val="00226682"/>
    <w:rsid w:val="00227CD0"/>
    <w:rsid w:val="00227D3F"/>
    <w:rsid w:val="0023047B"/>
    <w:rsid w:val="00234766"/>
    <w:rsid w:val="00235FBE"/>
    <w:rsid w:val="00240231"/>
    <w:rsid w:val="00240CBE"/>
    <w:rsid w:val="00250CDA"/>
    <w:rsid w:val="002518CC"/>
    <w:rsid w:val="00260EAD"/>
    <w:rsid w:val="00266924"/>
    <w:rsid w:val="00272377"/>
    <w:rsid w:val="00281315"/>
    <w:rsid w:val="00291A57"/>
    <w:rsid w:val="00291FFD"/>
    <w:rsid w:val="00294B5F"/>
    <w:rsid w:val="002A0F8D"/>
    <w:rsid w:val="002A7880"/>
    <w:rsid w:val="002B10C4"/>
    <w:rsid w:val="002B7E69"/>
    <w:rsid w:val="002C2BC4"/>
    <w:rsid w:val="002D25DB"/>
    <w:rsid w:val="002E07DF"/>
    <w:rsid w:val="002E63D9"/>
    <w:rsid w:val="002F2660"/>
    <w:rsid w:val="002F6659"/>
    <w:rsid w:val="003016FE"/>
    <w:rsid w:val="00302741"/>
    <w:rsid w:val="003059EA"/>
    <w:rsid w:val="0030665B"/>
    <w:rsid w:val="0031169D"/>
    <w:rsid w:val="0032793B"/>
    <w:rsid w:val="00346341"/>
    <w:rsid w:val="00351B00"/>
    <w:rsid w:val="003567DB"/>
    <w:rsid w:val="00374DBA"/>
    <w:rsid w:val="00375D8F"/>
    <w:rsid w:val="0037617F"/>
    <w:rsid w:val="003765B7"/>
    <w:rsid w:val="00382351"/>
    <w:rsid w:val="003824F9"/>
    <w:rsid w:val="003955D7"/>
    <w:rsid w:val="003966C6"/>
    <w:rsid w:val="003A5717"/>
    <w:rsid w:val="003B2547"/>
    <w:rsid w:val="003B4741"/>
    <w:rsid w:val="003B5F56"/>
    <w:rsid w:val="003B6EB9"/>
    <w:rsid w:val="003C53E8"/>
    <w:rsid w:val="003D7E40"/>
    <w:rsid w:val="003E066E"/>
    <w:rsid w:val="003E387E"/>
    <w:rsid w:val="003F5F75"/>
    <w:rsid w:val="003F60A5"/>
    <w:rsid w:val="0040406C"/>
    <w:rsid w:val="00410207"/>
    <w:rsid w:val="00422008"/>
    <w:rsid w:val="00423736"/>
    <w:rsid w:val="00430DE1"/>
    <w:rsid w:val="00436CEE"/>
    <w:rsid w:val="004438EA"/>
    <w:rsid w:val="0044439F"/>
    <w:rsid w:val="00444E00"/>
    <w:rsid w:val="004520ED"/>
    <w:rsid w:val="00453068"/>
    <w:rsid w:val="00462698"/>
    <w:rsid w:val="00473A4F"/>
    <w:rsid w:val="004773C8"/>
    <w:rsid w:val="0048166B"/>
    <w:rsid w:val="00483C1F"/>
    <w:rsid w:val="00487BB0"/>
    <w:rsid w:val="00496145"/>
    <w:rsid w:val="004A70E2"/>
    <w:rsid w:val="004C67EC"/>
    <w:rsid w:val="004D0D2E"/>
    <w:rsid w:val="004F0548"/>
    <w:rsid w:val="004F2F21"/>
    <w:rsid w:val="004F39FC"/>
    <w:rsid w:val="004F48D9"/>
    <w:rsid w:val="00511186"/>
    <w:rsid w:val="0051297B"/>
    <w:rsid w:val="005278BB"/>
    <w:rsid w:val="00557130"/>
    <w:rsid w:val="00567180"/>
    <w:rsid w:val="00581322"/>
    <w:rsid w:val="005870FF"/>
    <w:rsid w:val="005A48A4"/>
    <w:rsid w:val="005B1D9C"/>
    <w:rsid w:val="005B58B4"/>
    <w:rsid w:val="005C528A"/>
    <w:rsid w:val="005C79C0"/>
    <w:rsid w:val="005D35E8"/>
    <w:rsid w:val="005E0C75"/>
    <w:rsid w:val="005F4A5B"/>
    <w:rsid w:val="0060036C"/>
    <w:rsid w:val="00612158"/>
    <w:rsid w:val="0062126B"/>
    <w:rsid w:val="006245D7"/>
    <w:rsid w:val="006269C1"/>
    <w:rsid w:val="00635CCC"/>
    <w:rsid w:val="0063716C"/>
    <w:rsid w:val="0065254A"/>
    <w:rsid w:val="00655E5E"/>
    <w:rsid w:val="006711F6"/>
    <w:rsid w:val="006802A8"/>
    <w:rsid w:val="0068502C"/>
    <w:rsid w:val="006931D0"/>
    <w:rsid w:val="00694B20"/>
    <w:rsid w:val="006B1AC1"/>
    <w:rsid w:val="006B1DD5"/>
    <w:rsid w:val="006B20BA"/>
    <w:rsid w:val="006B4D6A"/>
    <w:rsid w:val="006B58E6"/>
    <w:rsid w:val="006D1E4F"/>
    <w:rsid w:val="006D55CA"/>
    <w:rsid w:val="006E6910"/>
    <w:rsid w:val="006F6D94"/>
    <w:rsid w:val="00700911"/>
    <w:rsid w:val="00706249"/>
    <w:rsid w:val="007135FD"/>
    <w:rsid w:val="00713A97"/>
    <w:rsid w:val="00720135"/>
    <w:rsid w:val="00722968"/>
    <w:rsid w:val="00724F8A"/>
    <w:rsid w:val="007259D0"/>
    <w:rsid w:val="00725E49"/>
    <w:rsid w:val="00732B65"/>
    <w:rsid w:val="0074109E"/>
    <w:rsid w:val="00741882"/>
    <w:rsid w:val="00744F89"/>
    <w:rsid w:val="00750075"/>
    <w:rsid w:val="00753F41"/>
    <w:rsid w:val="007541F1"/>
    <w:rsid w:val="007602FC"/>
    <w:rsid w:val="007616D5"/>
    <w:rsid w:val="0076324C"/>
    <w:rsid w:val="00774A27"/>
    <w:rsid w:val="0078630C"/>
    <w:rsid w:val="007900BF"/>
    <w:rsid w:val="007933E7"/>
    <w:rsid w:val="00794E4E"/>
    <w:rsid w:val="007A2205"/>
    <w:rsid w:val="007A4FBC"/>
    <w:rsid w:val="007B4937"/>
    <w:rsid w:val="007B4CF6"/>
    <w:rsid w:val="007C3DA9"/>
    <w:rsid w:val="007C62FB"/>
    <w:rsid w:val="007D121F"/>
    <w:rsid w:val="007D2EDA"/>
    <w:rsid w:val="007D411F"/>
    <w:rsid w:val="007D4C5B"/>
    <w:rsid w:val="007D5DC1"/>
    <w:rsid w:val="007D62EF"/>
    <w:rsid w:val="007E4724"/>
    <w:rsid w:val="007E513B"/>
    <w:rsid w:val="007F2838"/>
    <w:rsid w:val="00801F00"/>
    <w:rsid w:val="008073AC"/>
    <w:rsid w:val="00814BF7"/>
    <w:rsid w:val="00816C91"/>
    <w:rsid w:val="00821E55"/>
    <w:rsid w:val="00823315"/>
    <w:rsid w:val="0083158B"/>
    <w:rsid w:val="00836F81"/>
    <w:rsid w:val="008404EE"/>
    <w:rsid w:val="00842C8C"/>
    <w:rsid w:val="00846696"/>
    <w:rsid w:val="00860C8A"/>
    <w:rsid w:val="00865D6C"/>
    <w:rsid w:val="00873C64"/>
    <w:rsid w:val="00873D40"/>
    <w:rsid w:val="00874A3D"/>
    <w:rsid w:val="00877335"/>
    <w:rsid w:val="00887270"/>
    <w:rsid w:val="008873A2"/>
    <w:rsid w:val="00887D50"/>
    <w:rsid w:val="008B3802"/>
    <w:rsid w:val="008C3378"/>
    <w:rsid w:val="008C376A"/>
    <w:rsid w:val="008C4271"/>
    <w:rsid w:val="008C4688"/>
    <w:rsid w:val="008C55B3"/>
    <w:rsid w:val="008D07DF"/>
    <w:rsid w:val="008D1C55"/>
    <w:rsid w:val="008D332E"/>
    <w:rsid w:val="008D48BD"/>
    <w:rsid w:val="008E1763"/>
    <w:rsid w:val="008E6C1E"/>
    <w:rsid w:val="009136E9"/>
    <w:rsid w:val="0091412B"/>
    <w:rsid w:val="00914237"/>
    <w:rsid w:val="00923EF0"/>
    <w:rsid w:val="00934A09"/>
    <w:rsid w:val="00940C56"/>
    <w:rsid w:val="00945A6A"/>
    <w:rsid w:val="00951601"/>
    <w:rsid w:val="00956434"/>
    <w:rsid w:val="0096299B"/>
    <w:rsid w:val="00965CDA"/>
    <w:rsid w:val="00970B90"/>
    <w:rsid w:val="009748D8"/>
    <w:rsid w:val="00974BCF"/>
    <w:rsid w:val="00993929"/>
    <w:rsid w:val="00994D2D"/>
    <w:rsid w:val="009954C6"/>
    <w:rsid w:val="00997FC8"/>
    <w:rsid w:val="009A2EB7"/>
    <w:rsid w:val="009A5163"/>
    <w:rsid w:val="009B0DB4"/>
    <w:rsid w:val="009B35BF"/>
    <w:rsid w:val="009B524D"/>
    <w:rsid w:val="009C165B"/>
    <w:rsid w:val="009C35B2"/>
    <w:rsid w:val="009C77E8"/>
    <w:rsid w:val="009D6738"/>
    <w:rsid w:val="009E55E6"/>
    <w:rsid w:val="009F53AD"/>
    <w:rsid w:val="00A05417"/>
    <w:rsid w:val="00A121D4"/>
    <w:rsid w:val="00A12F60"/>
    <w:rsid w:val="00A17629"/>
    <w:rsid w:val="00A23AF7"/>
    <w:rsid w:val="00A30C77"/>
    <w:rsid w:val="00A321FA"/>
    <w:rsid w:val="00A44758"/>
    <w:rsid w:val="00A46134"/>
    <w:rsid w:val="00A54980"/>
    <w:rsid w:val="00A563B6"/>
    <w:rsid w:val="00A60244"/>
    <w:rsid w:val="00A65249"/>
    <w:rsid w:val="00A65922"/>
    <w:rsid w:val="00A70601"/>
    <w:rsid w:val="00A8721F"/>
    <w:rsid w:val="00A94ABC"/>
    <w:rsid w:val="00AA04C4"/>
    <w:rsid w:val="00AA5613"/>
    <w:rsid w:val="00AB1B6E"/>
    <w:rsid w:val="00AB38F5"/>
    <w:rsid w:val="00AB4F55"/>
    <w:rsid w:val="00AC1A19"/>
    <w:rsid w:val="00AE040B"/>
    <w:rsid w:val="00AE0812"/>
    <w:rsid w:val="00AF7A38"/>
    <w:rsid w:val="00B14B99"/>
    <w:rsid w:val="00B21A24"/>
    <w:rsid w:val="00B3072B"/>
    <w:rsid w:val="00B3475A"/>
    <w:rsid w:val="00B405E8"/>
    <w:rsid w:val="00B5113B"/>
    <w:rsid w:val="00B536F6"/>
    <w:rsid w:val="00B61051"/>
    <w:rsid w:val="00B640BB"/>
    <w:rsid w:val="00B6658A"/>
    <w:rsid w:val="00B66D2E"/>
    <w:rsid w:val="00B75F44"/>
    <w:rsid w:val="00B77F3D"/>
    <w:rsid w:val="00B81145"/>
    <w:rsid w:val="00B857E9"/>
    <w:rsid w:val="00BA01C0"/>
    <w:rsid w:val="00BA0A4D"/>
    <w:rsid w:val="00BA6B8F"/>
    <w:rsid w:val="00BB2A61"/>
    <w:rsid w:val="00BB4AB6"/>
    <w:rsid w:val="00BC79D5"/>
    <w:rsid w:val="00BE0709"/>
    <w:rsid w:val="00BE5CB2"/>
    <w:rsid w:val="00BE7784"/>
    <w:rsid w:val="00BF153F"/>
    <w:rsid w:val="00BF47D5"/>
    <w:rsid w:val="00C1615D"/>
    <w:rsid w:val="00C33268"/>
    <w:rsid w:val="00C35C29"/>
    <w:rsid w:val="00C404EC"/>
    <w:rsid w:val="00C41326"/>
    <w:rsid w:val="00C465C4"/>
    <w:rsid w:val="00C50E6A"/>
    <w:rsid w:val="00C537D0"/>
    <w:rsid w:val="00C571C4"/>
    <w:rsid w:val="00C57F14"/>
    <w:rsid w:val="00C623EF"/>
    <w:rsid w:val="00C661E7"/>
    <w:rsid w:val="00C73B4B"/>
    <w:rsid w:val="00C81A7C"/>
    <w:rsid w:val="00C83D42"/>
    <w:rsid w:val="00CA2F4F"/>
    <w:rsid w:val="00CB230F"/>
    <w:rsid w:val="00CB3532"/>
    <w:rsid w:val="00CB38F9"/>
    <w:rsid w:val="00CB6C91"/>
    <w:rsid w:val="00CC707F"/>
    <w:rsid w:val="00CD4269"/>
    <w:rsid w:val="00CD6B27"/>
    <w:rsid w:val="00CD6DE9"/>
    <w:rsid w:val="00CE63A7"/>
    <w:rsid w:val="00CF2BAC"/>
    <w:rsid w:val="00CF49B2"/>
    <w:rsid w:val="00CF741A"/>
    <w:rsid w:val="00D14AF9"/>
    <w:rsid w:val="00D15983"/>
    <w:rsid w:val="00D22FA5"/>
    <w:rsid w:val="00D26255"/>
    <w:rsid w:val="00D306F8"/>
    <w:rsid w:val="00D50044"/>
    <w:rsid w:val="00D5140B"/>
    <w:rsid w:val="00D5395A"/>
    <w:rsid w:val="00D61024"/>
    <w:rsid w:val="00D65E5A"/>
    <w:rsid w:val="00D66429"/>
    <w:rsid w:val="00D717C8"/>
    <w:rsid w:val="00D7499E"/>
    <w:rsid w:val="00D824CB"/>
    <w:rsid w:val="00D92CE7"/>
    <w:rsid w:val="00D96B52"/>
    <w:rsid w:val="00D978DA"/>
    <w:rsid w:val="00DA6496"/>
    <w:rsid w:val="00DA71E9"/>
    <w:rsid w:val="00DB4255"/>
    <w:rsid w:val="00DC590F"/>
    <w:rsid w:val="00DE5126"/>
    <w:rsid w:val="00DF21AB"/>
    <w:rsid w:val="00E17034"/>
    <w:rsid w:val="00E1752F"/>
    <w:rsid w:val="00E26C9B"/>
    <w:rsid w:val="00E37FC8"/>
    <w:rsid w:val="00E40CD1"/>
    <w:rsid w:val="00E479B7"/>
    <w:rsid w:val="00E50DAD"/>
    <w:rsid w:val="00E52F95"/>
    <w:rsid w:val="00E64F5C"/>
    <w:rsid w:val="00E73329"/>
    <w:rsid w:val="00E75437"/>
    <w:rsid w:val="00E81D6B"/>
    <w:rsid w:val="00E856D5"/>
    <w:rsid w:val="00E91509"/>
    <w:rsid w:val="00EA039E"/>
    <w:rsid w:val="00EA457B"/>
    <w:rsid w:val="00EB33DB"/>
    <w:rsid w:val="00EB6D5E"/>
    <w:rsid w:val="00EC0B0E"/>
    <w:rsid w:val="00EC283F"/>
    <w:rsid w:val="00EC3C99"/>
    <w:rsid w:val="00EC3F23"/>
    <w:rsid w:val="00EC6265"/>
    <w:rsid w:val="00ED2155"/>
    <w:rsid w:val="00EE3AF0"/>
    <w:rsid w:val="00EF0456"/>
    <w:rsid w:val="00EF0532"/>
    <w:rsid w:val="00EF088F"/>
    <w:rsid w:val="00EF6D17"/>
    <w:rsid w:val="00F02C2C"/>
    <w:rsid w:val="00F0374E"/>
    <w:rsid w:val="00F055AA"/>
    <w:rsid w:val="00F0764E"/>
    <w:rsid w:val="00F133F7"/>
    <w:rsid w:val="00F16561"/>
    <w:rsid w:val="00F17B4C"/>
    <w:rsid w:val="00F363FE"/>
    <w:rsid w:val="00F3762F"/>
    <w:rsid w:val="00F57203"/>
    <w:rsid w:val="00F61DA7"/>
    <w:rsid w:val="00F6244B"/>
    <w:rsid w:val="00F634EB"/>
    <w:rsid w:val="00F65586"/>
    <w:rsid w:val="00F71D3C"/>
    <w:rsid w:val="00FA676C"/>
    <w:rsid w:val="00FB51C2"/>
    <w:rsid w:val="00FB6E3B"/>
    <w:rsid w:val="00FB7D5F"/>
    <w:rsid w:val="00FC28E0"/>
    <w:rsid w:val="00FC79A6"/>
    <w:rsid w:val="00FD1B03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0A2D54"/>
  <w15:docId w15:val="{3FA4DE44-C055-4149-9BAF-AB90E0E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520ED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character" w:customStyle="1" w:styleId="norm">
    <w:name w:val="norm"/>
    <w:basedOn w:val="Absatz-Standardschriftart"/>
  </w:style>
  <w:style w:type="character" w:customStyle="1" w:styleId="StefanieJger">
    <w:name w:val="Stefanie Jäger"/>
    <w:semiHidden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BesuchterLink">
    <w:name w:val="FollowedHyperlink"/>
    <w:rPr>
      <w:color w:val="800080"/>
      <w:u w:val="single"/>
    </w:rPr>
  </w:style>
  <w:style w:type="paragraph" w:customStyle="1" w:styleId="copy">
    <w:name w:val="copy"/>
    <w:basedOn w:val="Standard"/>
    <w:pPr>
      <w:overflowPunct/>
      <w:autoSpaceDE/>
      <w:autoSpaceDN/>
      <w:adjustRightInd/>
      <w:spacing w:before="100" w:beforeAutospacing="1" w:after="100" w:afterAutospacing="1" w:line="180" w:lineRule="atLeast"/>
      <w:textAlignment w:val="auto"/>
    </w:pPr>
    <w:rPr>
      <w:rFonts w:ascii="Verdana" w:eastAsia="Arial Unicode MS" w:hAnsi="Verdana" w:cs="Arial Unicode MS"/>
      <w:color w:val="404040"/>
      <w:sz w:val="15"/>
      <w:szCs w:val="15"/>
    </w:rPr>
  </w:style>
  <w:style w:type="character" w:customStyle="1" w:styleId="copy1">
    <w:name w:val="copy1"/>
    <w:rPr>
      <w:rFonts w:ascii="Verdana" w:hAnsi="Verdana" w:hint="default"/>
      <w:strike w:val="0"/>
      <w:dstrike w:val="0"/>
      <w:color w:val="404040"/>
      <w:sz w:val="15"/>
      <w:szCs w:val="15"/>
      <w:u w:val="none"/>
      <w:effect w:val="none"/>
    </w:rPr>
  </w:style>
  <w:style w:type="paragraph" w:customStyle="1" w:styleId="Pa3">
    <w:name w:val="Pa3"/>
    <w:basedOn w:val="Standard"/>
    <w:next w:val="Standard"/>
    <w:rsid w:val="00E75437"/>
    <w:pPr>
      <w:overflowPunct/>
      <w:spacing w:line="241" w:lineRule="atLeast"/>
      <w:textAlignment w:val="auto"/>
    </w:pPr>
    <w:rPr>
      <w:rFonts w:ascii="Verdana" w:hAnsi="Verdana"/>
      <w:sz w:val="24"/>
      <w:szCs w:val="24"/>
    </w:rPr>
  </w:style>
  <w:style w:type="character" w:customStyle="1" w:styleId="A0">
    <w:name w:val="A0"/>
    <w:rsid w:val="00E75437"/>
    <w:rPr>
      <w:rFonts w:cs="Verdana"/>
      <w:color w:val="000000"/>
      <w:sz w:val="20"/>
      <w:szCs w:val="20"/>
    </w:rPr>
  </w:style>
  <w:style w:type="character" w:customStyle="1" w:styleId="Franz">
    <w:name w:val="Franz"/>
    <w:semiHidden/>
    <w:rsid w:val="00EF088F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Textkrper3Zchn">
    <w:name w:val="Textkörper 3 Zchn"/>
    <w:basedOn w:val="Absatz-Standardschriftart"/>
    <w:link w:val="Textkrper3"/>
    <w:rsid w:val="00C537D0"/>
    <w:rPr>
      <w:rFonts w:ascii="Verdana" w:hAnsi="Verdana"/>
      <w:b/>
    </w:rPr>
  </w:style>
  <w:style w:type="paragraph" w:styleId="Listenabsatz">
    <w:name w:val="List Paragraph"/>
    <w:basedOn w:val="Standard"/>
    <w:uiPriority w:val="34"/>
    <w:qFormat/>
    <w:rsid w:val="00AE0812"/>
    <w:pPr>
      <w:overflowPunct/>
      <w:autoSpaceDE/>
      <w:autoSpaceDN/>
      <w:adjustRightInd/>
      <w:ind w:left="720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C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4070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60020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6106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3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0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061128">
                  <w:marLeft w:val="0"/>
                  <w:marRight w:val="1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119">
      <w:bodyDiv w:val="1"/>
      <w:marLeft w:val="0"/>
      <w:marRight w:val="0"/>
      <w:marTop w:val="1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625">
              <w:marLeft w:val="100"/>
              <w:marRight w:val="18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13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8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439867">
                          <w:marLeft w:val="0"/>
                          <w:marRight w:val="125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8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AD8B-0CB5-4D55-8AF3-BFB48EBDB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4366</CharactersWithSpaces>
  <SharedDoc>false</SharedDoc>
  <HLinks>
    <vt:vector size="6" baseType="variant">
      <vt:variant>
        <vt:i4>1376344</vt:i4>
      </vt:variant>
      <vt:variant>
        <vt:i4>0</vt:i4>
      </vt:variant>
      <vt:variant>
        <vt:i4>0</vt:i4>
      </vt:variant>
      <vt:variant>
        <vt:i4>5</vt:i4>
      </vt:variant>
      <vt:variant>
        <vt:lpwstr>http://natural-farben.de/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tk@pr-jaeger.net</cp:lastModifiedBy>
  <cp:revision>122</cp:revision>
  <cp:lastPrinted>2010-03-18T08:00:00Z</cp:lastPrinted>
  <dcterms:created xsi:type="dcterms:W3CDTF">2016-06-08T08:28:00Z</dcterms:created>
  <dcterms:modified xsi:type="dcterms:W3CDTF">2026-06-24T13:06:00Z</dcterms:modified>
</cp:coreProperties>
</file>