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6BAD2" w14:textId="77777777" w:rsidR="0069457C" w:rsidRPr="0069457C" w:rsidRDefault="0069457C" w:rsidP="00510FD9">
      <w:pPr>
        <w:ind w:right="-40"/>
        <w:rPr>
          <w:rFonts w:ascii="Verdana" w:hAnsi="Verdana" w:cs="Arial"/>
          <w:sz w:val="28"/>
          <w:szCs w:val="28"/>
        </w:rPr>
      </w:pPr>
      <w:r w:rsidRPr="0069457C">
        <w:rPr>
          <w:rFonts w:ascii="Verdana" w:hAnsi="Verdana" w:cs="Arial"/>
          <w:sz w:val="28"/>
          <w:szCs w:val="28"/>
        </w:rPr>
        <w:t>Fassadendämmung ohne Klebemörtel</w:t>
      </w:r>
    </w:p>
    <w:p w14:paraId="5CA9E58D" w14:textId="77777777" w:rsidR="0069457C" w:rsidRPr="0069457C" w:rsidRDefault="0069457C" w:rsidP="00510FD9">
      <w:pPr>
        <w:spacing w:before="60"/>
        <w:ind w:right="-40"/>
        <w:rPr>
          <w:rFonts w:ascii="Verdana" w:hAnsi="Verdana" w:cs="Arial"/>
          <w:sz w:val="24"/>
          <w:szCs w:val="24"/>
        </w:rPr>
      </w:pPr>
      <w:r w:rsidRPr="0069457C">
        <w:rPr>
          <w:rFonts w:ascii="Verdana" w:hAnsi="Verdana" w:cs="Arial"/>
          <w:sz w:val="24"/>
          <w:szCs w:val="24"/>
        </w:rPr>
        <w:t>Neues Steinwolle-System wird nur gedübelt / Zeit- und Kostenersparnis bei wetterunabhängiger Montage</w:t>
      </w:r>
    </w:p>
    <w:p w14:paraId="740C3228" w14:textId="77777777" w:rsidR="0069457C" w:rsidRDefault="0069457C" w:rsidP="00510FD9">
      <w:pPr>
        <w:ind w:right="-40"/>
        <w:rPr>
          <w:rFonts w:ascii="Verdana" w:hAnsi="Verdana" w:cs="Arial"/>
          <w:bCs/>
        </w:rPr>
      </w:pPr>
    </w:p>
    <w:p w14:paraId="7CD83533" w14:textId="6DE9B18C" w:rsidR="0069457C" w:rsidRPr="0069457C" w:rsidRDefault="008F4CB3" w:rsidP="0069457C">
      <w:pPr>
        <w:spacing w:line="300" w:lineRule="atLeast"/>
        <w:ind w:right="-40"/>
        <w:rPr>
          <w:rFonts w:ascii="Verdana" w:hAnsi="Verdana" w:cs="Arial"/>
          <w:bCs/>
        </w:rPr>
      </w:pPr>
      <w:r>
        <w:rPr>
          <w:rFonts w:ascii="Verdana" w:hAnsi="Verdana" w:cs="Arial"/>
          <w:bCs/>
        </w:rPr>
        <w:t>B</w:t>
      </w:r>
      <w:r w:rsidRPr="0069457C">
        <w:rPr>
          <w:rFonts w:ascii="Verdana" w:hAnsi="Verdana" w:cs="Arial"/>
          <w:bCs/>
        </w:rPr>
        <w:t xml:space="preserve">ei einem neuen Steinwolle-Dämmsystem </w:t>
      </w:r>
      <w:r>
        <w:rPr>
          <w:rFonts w:ascii="Verdana" w:hAnsi="Verdana" w:cs="Arial"/>
          <w:bCs/>
        </w:rPr>
        <w:t>reduziert d</w:t>
      </w:r>
      <w:r w:rsidR="0069457C" w:rsidRPr="0069457C">
        <w:rPr>
          <w:rFonts w:ascii="Verdana" w:hAnsi="Verdana" w:cs="Arial"/>
          <w:bCs/>
        </w:rPr>
        <w:t>er Verzicht auf Klebemörtel und Brandriegel den Verarbeitungsprozess erheblich. Anders als geklebte Systeme kann es mit standardisierten Schraubdübeln wetterunabhängig und nahezu ganzjährig montiert werden. Auch das Aufbringen auf bestehende Dämmsysteme (Aufdopplung) bis zu einer Gesamtdicke von 200 Millimetern ist problemlos möglich.</w:t>
      </w:r>
    </w:p>
    <w:p w14:paraId="0D7DE3B6" w14:textId="44F46C1C" w:rsidR="0069457C" w:rsidRPr="0069457C" w:rsidRDefault="0069457C" w:rsidP="0069457C">
      <w:pPr>
        <w:spacing w:before="120" w:line="300" w:lineRule="atLeast"/>
        <w:ind w:right="-40"/>
        <w:rPr>
          <w:rFonts w:ascii="Verdana" w:hAnsi="Verdana" w:cs="Arial"/>
          <w:bCs/>
        </w:rPr>
      </w:pPr>
      <w:r w:rsidRPr="0069457C">
        <w:rPr>
          <w:rFonts w:ascii="Verdana" w:hAnsi="Verdana" w:cs="Arial"/>
          <w:bCs/>
        </w:rPr>
        <w:t xml:space="preserve">„Bei einer Fassadendämmung entfällt grob ein Drittel der Kosten aufs Material, zwei Drittel auf die Verarbeitung. Die deutlich schnellere Montage spart teure Handwerkerstunden. Das Ergebnis ist ein hochwertiges, nichtbrennbares Premium-System, das in den Gesamtinstallationskosten mit einem normal- oder schwer entflammbaren Standard-WDVS vergleichbar ist“, so Heiko </w:t>
      </w:r>
      <w:proofErr w:type="spellStart"/>
      <w:r w:rsidRPr="0069457C">
        <w:rPr>
          <w:rFonts w:ascii="Verdana" w:hAnsi="Verdana" w:cs="Arial"/>
          <w:bCs/>
        </w:rPr>
        <w:t>Faltenbacher</w:t>
      </w:r>
      <w:proofErr w:type="spellEnd"/>
      <w:r w:rsidRPr="0069457C">
        <w:rPr>
          <w:rFonts w:ascii="Verdana" w:hAnsi="Verdana" w:cs="Arial"/>
          <w:bCs/>
        </w:rPr>
        <w:t xml:space="preserve"> vom Hersteller Rockwool Wall Systems.</w:t>
      </w:r>
    </w:p>
    <w:p w14:paraId="31956C19" w14:textId="77777777" w:rsidR="0069457C" w:rsidRPr="0069457C" w:rsidRDefault="0069457C" w:rsidP="00510FD9">
      <w:pPr>
        <w:ind w:right="-40"/>
        <w:rPr>
          <w:rFonts w:ascii="Verdana" w:hAnsi="Verdana" w:cs="Arial"/>
          <w:bCs/>
        </w:rPr>
      </w:pPr>
    </w:p>
    <w:p w14:paraId="4C60D0A6" w14:textId="3315E04B" w:rsidR="0069457C" w:rsidRPr="0069457C" w:rsidRDefault="0069457C" w:rsidP="0069457C">
      <w:pPr>
        <w:spacing w:line="300" w:lineRule="atLeast"/>
        <w:ind w:right="-40"/>
        <w:rPr>
          <w:rFonts w:ascii="Verdana" w:hAnsi="Verdana" w:cs="Arial"/>
          <w:bCs/>
        </w:rPr>
      </w:pPr>
      <w:r w:rsidRPr="0069457C">
        <w:rPr>
          <w:rFonts w:ascii="Verdana" w:hAnsi="Verdana" w:cs="Arial"/>
          <w:b/>
          <w:bCs/>
        </w:rPr>
        <w:t>Steinwolle-Dämmplatte mit erhöhter Stabilität</w:t>
      </w:r>
      <w:r w:rsidRPr="0069457C">
        <w:rPr>
          <w:rFonts w:ascii="Verdana" w:hAnsi="Verdana" w:cs="Arial"/>
          <w:bCs/>
        </w:rPr>
        <w:br/>
        <w:t xml:space="preserve">Das Dämmsystem </w:t>
      </w:r>
      <w:proofErr w:type="spellStart"/>
      <w:r w:rsidRPr="0069457C">
        <w:rPr>
          <w:rFonts w:ascii="Verdana" w:hAnsi="Verdana" w:cs="Arial"/>
          <w:bCs/>
        </w:rPr>
        <w:t>D</w:t>
      </w:r>
      <w:r>
        <w:rPr>
          <w:rFonts w:ascii="Verdana" w:hAnsi="Verdana" w:cs="Arial"/>
          <w:bCs/>
        </w:rPr>
        <w:t>irext</w:t>
      </w:r>
      <w:proofErr w:type="spellEnd"/>
      <w:r w:rsidRPr="0069457C">
        <w:rPr>
          <w:rFonts w:ascii="Verdana" w:hAnsi="Verdana" w:cs="Arial"/>
          <w:bCs/>
        </w:rPr>
        <w:t xml:space="preserve"> M A1 besteht aus einer Steinwolle-Dämmplatte mit erhöhter Stabilität und Windfestigkeit, standardisierten Schraubdübeln mit </w:t>
      </w:r>
      <w:proofErr w:type="spellStart"/>
      <w:r w:rsidRPr="0069457C">
        <w:rPr>
          <w:rFonts w:ascii="Verdana" w:hAnsi="Verdana" w:cs="Arial"/>
          <w:bCs/>
        </w:rPr>
        <w:t>Dübeltellern</w:t>
      </w:r>
      <w:proofErr w:type="spellEnd"/>
      <w:r w:rsidRPr="0069457C">
        <w:rPr>
          <w:rFonts w:ascii="Verdana" w:hAnsi="Verdana" w:cs="Arial"/>
          <w:bCs/>
        </w:rPr>
        <w:t>, mineralischem Leichtmörtel samt Gewebe für die Putzschicht und verschiedenen mineralischen Oberputzen.</w:t>
      </w:r>
    </w:p>
    <w:p w14:paraId="39315AC7" w14:textId="77777777" w:rsidR="0069457C" w:rsidRPr="0069457C" w:rsidRDefault="0069457C" w:rsidP="00510FD9">
      <w:pPr>
        <w:ind w:right="-40"/>
        <w:rPr>
          <w:rFonts w:ascii="Verdana" w:hAnsi="Verdana" w:cs="Arial"/>
          <w:bCs/>
        </w:rPr>
      </w:pPr>
    </w:p>
    <w:p w14:paraId="35746267" w14:textId="30E23323" w:rsidR="0069457C" w:rsidRPr="0069457C" w:rsidRDefault="0069457C" w:rsidP="0069457C">
      <w:pPr>
        <w:spacing w:line="300" w:lineRule="atLeast"/>
        <w:ind w:right="-40"/>
        <w:rPr>
          <w:rFonts w:ascii="Verdana" w:hAnsi="Verdana" w:cs="Arial"/>
          <w:bCs/>
        </w:rPr>
      </w:pPr>
      <w:r w:rsidRPr="0069457C">
        <w:rPr>
          <w:rFonts w:ascii="Verdana" w:hAnsi="Verdana" w:cs="Arial"/>
          <w:b/>
          <w:bCs/>
        </w:rPr>
        <w:t>Einfache und wetterunabhängige Verarbeitung</w:t>
      </w:r>
      <w:r w:rsidRPr="0069457C">
        <w:rPr>
          <w:rFonts w:ascii="Verdana" w:hAnsi="Verdana" w:cs="Arial"/>
          <w:bCs/>
        </w:rPr>
        <w:br/>
        <w:t xml:space="preserve">Die Montage erfolgt in nur zwei Kernschritten: Platte ansetzen und dübeln. Dies reduziert die Arbeitsschritte gegenüber geklebten Systemen erheblich und spart pro Quadratmeter bis zu zehn Minuten Verarbeitungszeit – Trocknungszeiten nicht eingerechnet. </w:t>
      </w:r>
      <w:r w:rsidR="008F4CB3">
        <w:rPr>
          <w:rFonts w:ascii="Verdana" w:hAnsi="Verdana" w:cs="Arial"/>
          <w:bCs/>
        </w:rPr>
        <w:t>D</w:t>
      </w:r>
      <w:r w:rsidRPr="0069457C">
        <w:rPr>
          <w:rFonts w:ascii="Verdana" w:hAnsi="Verdana" w:cs="Arial"/>
          <w:bCs/>
        </w:rPr>
        <w:t xml:space="preserve">as </w:t>
      </w:r>
      <w:r w:rsidR="008F4CB3">
        <w:rPr>
          <w:rFonts w:ascii="Verdana" w:hAnsi="Verdana" w:cs="Arial"/>
          <w:bCs/>
        </w:rPr>
        <w:t xml:space="preserve">bedeutet </w:t>
      </w:r>
      <w:r w:rsidRPr="0069457C">
        <w:rPr>
          <w:rFonts w:ascii="Verdana" w:hAnsi="Verdana" w:cs="Arial"/>
          <w:bCs/>
        </w:rPr>
        <w:t>eine deutlich kürzere Baustellen- und Gerüstlaufzeit. Brandriegel entfallen aufgrund des durchgängig eingesetzten Steinwolle-Dämmstoffs ohnehin. Ein wesentlicher Vorteil des Systems liegt in der Witterungsunabhängigkeit. Während geklebte Systeme an feste Temperaturfenster gebunden sind, kann dieses System nahezu ganzjährig montiert werden, auch bei Temperaturen unter 5 und über 30 Grad Celsius.</w:t>
      </w:r>
    </w:p>
    <w:p w14:paraId="4CEFE8A7" w14:textId="77777777" w:rsidR="0069457C" w:rsidRPr="0069457C" w:rsidRDefault="0069457C" w:rsidP="00510FD9">
      <w:pPr>
        <w:ind w:right="-40"/>
        <w:rPr>
          <w:rFonts w:ascii="Verdana" w:hAnsi="Verdana" w:cs="Arial"/>
          <w:bCs/>
        </w:rPr>
      </w:pPr>
    </w:p>
    <w:p w14:paraId="2ABD2357" w14:textId="77777777" w:rsidR="0069457C" w:rsidRPr="0069457C" w:rsidRDefault="0069457C" w:rsidP="0069457C">
      <w:pPr>
        <w:spacing w:line="300" w:lineRule="atLeast"/>
        <w:ind w:right="-40"/>
        <w:rPr>
          <w:rFonts w:ascii="Verdana" w:hAnsi="Verdana" w:cs="Arial"/>
          <w:bCs/>
        </w:rPr>
      </w:pPr>
      <w:r w:rsidRPr="0069457C">
        <w:rPr>
          <w:rFonts w:ascii="Verdana" w:hAnsi="Verdana" w:cs="Arial"/>
          <w:b/>
          <w:bCs/>
        </w:rPr>
        <w:t>Maximierter Brandschutz, minimiertes Schimmelrisiko</w:t>
      </w:r>
      <w:r w:rsidRPr="0069457C">
        <w:rPr>
          <w:rFonts w:ascii="Verdana" w:hAnsi="Verdana" w:cs="Arial"/>
          <w:bCs/>
        </w:rPr>
        <w:br/>
      </w:r>
      <w:proofErr w:type="spellStart"/>
      <w:r w:rsidRPr="0069457C">
        <w:rPr>
          <w:rFonts w:ascii="Verdana" w:hAnsi="Verdana" w:cs="Arial"/>
          <w:bCs/>
        </w:rPr>
        <w:t>Steinwolledämmung</w:t>
      </w:r>
      <w:proofErr w:type="spellEnd"/>
      <w:r w:rsidRPr="0069457C">
        <w:rPr>
          <w:rFonts w:ascii="Verdana" w:hAnsi="Verdana" w:cs="Arial"/>
          <w:bCs/>
        </w:rPr>
        <w:t xml:space="preserve"> fungiert nicht nur als Kälteschutz im Winter, sondern im Sommer auch als exzellenter Hitzeschutz, da sie die Wärme nur stark verzögert ins Gebäudeinnere durchlässt. Das Material ist diffusionsoffen. Der Feuchtigkeitsaustausch durch die Außenwand minimiert das Risiko von Feuchtigkeitsstaus und Schimmelbildung an den Innenwänden. Zudem sorgt die hohe Rohdichte der Steinwolle für einen exzellenten Schallschutz gegen Außenlärm. Das System ist in die höchste Baustoffklasse A1 (nicht brennbar) eingestuft und trägt im Brandfall weder zur Rauchentwicklung noch zu brennendem Abtropfen bei. Diese Eigenschaft bleibt über die gesamte Lebensdauer erhalten.</w:t>
      </w:r>
    </w:p>
    <w:p w14:paraId="35017DD3" w14:textId="77777777" w:rsidR="0069457C" w:rsidRPr="0069457C" w:rsidRDefault="0069457C" w:rsidP="00510FD9">
      <w:pPr>
        <w:ind w:right="-40"/>
        <w:rPr>
          <w:rFonts w:ascii="Verdana" w:hAnsi="Verdana" w:cs="Arial"/>
          <w:bCs/>
        </w:rPr>
      </w:pPr>
    </w:p>
    <w:p w14:paraId="1544CA7E" w14:textId="472BC8F9" w:rsidR="0069457C" w:rsidRPr="0069457C" w:rsidRDefault="0069457C" w:rsidP="0069457C">
      <w:pPr>
        <w:spacing w:line="300" w:lineRule="atLeast"/>
        <w:ind w:right="-40"/>
        <w:rPr>
          <w:rFonts w:ascii="Verdana" w:hAnsi="Verdana" w:cs="Arial"/>
          <w:bCs/>
        </w:rPr>
      </w:pPr>
      <w:r w:rsidRPr="0069457C">
        <w:rPr>
          <w:rFonts w:ascii="Verdana" w:hAnsi="Verdana" w:cs="Arial"/>
          <w:b/>
          <w:bCs/>
        </w:rPr>
        <w:t>Steinwolle wiederverwenden</w:t>
      </w:r>
      <w:r w:rsidRPr="0069457C">
        <w:rPr>
          <w:rFonts w:ascii="Verdana" w:hAnsi="Verdana" w:cs="Arial"/>
          <w:bCs/>
        </w:rPr>
        <w:br/>
        <w:t xml:space="preserve">Für Bauherren, die noch einen Schritt weiter gehen möchten, gibt es das </w:t>
      </w:r>
      <w:proofErr w:type="spellStart"/>
      <w:r w:rsidRPr="0069457C">
        <w:rPr>
          <w:rFonts w:ascii="Verdana" w:hAnsi="Verdana" w:cs="Arial"/>
          <w:bCs/>
        </w:rPr>
        <w:t>D</w:t>
      </w:r>
      <w:r>
        <w:rPr>
          <w:rFonts w:ascii="Verdana" w:hAnsi="Verdana" w:cs="Arial"/>
          <w:bCs/>
        </w:rPr>
        <w:t>irext</w:t>
      </w:r>
      <w:proofErr w:type="spellEnd"/>
      <w:r>
        <w:rPr>
          <w:rFonts w:ascii="Verdana" w:hAnsi="Verdana" w:cs="Arial"/>
          <w:bCs/>
        </w:rPr>
        <w:t>-</w:t>
      </w:r>
      <w:r w:rsidRPr="0069457C">
        <w:rPr>
          <w:rFonts w:ascii="Verdana" w:hAnsi="Verdana" w:cs="Arial"/>
          <w:bCs/>
        </w:rPr>
        <w:t xml:space="preserve">System auch als </w:t>
      </w:r>
      <w:proofErr w:type="spellStart"/>
      <w:r>
        <w:rPr>
          <w:rFonts w:ascii="Verdana" w:hAnsi="Verdana" w:cs="Arial"/>
          <w:bCs/>
        </w:rPr>
        <w:t>E</w:t>
      </w:r>
      <w:r w:rsidRPr="0069457C">
        <w:rPr>
          <w:rFonts w:ascii="Verdana" w:hAnsi="Verdana" w:cs="Arial"/>
          <w:bCs/>
        </w:rPr>
        <w:t>coC</w:t>
      </w:r>
      <w:r>
        <w:rPr>
          <w:rFonts w:ascii="Verdana" w:hAnsi="Verdana" w:cs="Arial"/>
          <w:bCs/>
        </w:rPr>
        <w:t>ycle</w:t>
      </w:r>
      <w:proofErr w:type="spellEnd"/>
      <w:r w:rsidRPr="0069457C">
        <w:rPr>
          <w:rFonts w:ascii="Verdana" w:hAnsi="Verdana" w:cs="Arial"/>
          <w:bCs/>
        </w:rPr>
        <w:t xml:space="preserve">-Variante. Dabei kann das System am Ende seines Lebenszyklus, also nach 50 Jahren und mehr, zurückgebaut und die einzelnen Komponenten sortenrein </w:t>
      </w:r>
      <w:r w:rsidRPr="0069457C">
        <w:rPr>
          <w:rFonts w:ascii="Verdana" w:hAnsi="Verdana" w:cs="Arial"/>
          <w:bCs/>
        </w:rPr>
        <w:lastRenderedPageBreak/>
        <w:t>getrennt werden. So ist zum Beispiel ein Recycling des Steinwolle-Dämmstoffs möglich. Weitere Informationen unter wall-systems.com.</w:t>
      </w:r>
    </w:p>
    <w:p w14:paraId="0B18F827" w14:textId="77777777" w:rsidR="0069457C" w:rsidRPr="0069457C" w:rsidRDefault="0069457C" w:rsidP="0069457C">
      <w:pPr>
        <w:ind w:right="-40"/>
        <w:jc w:val="both"/>
        <w:rPr>
          <w:rFonts w:ascii="Verdana" w:hAnsi="Verdana" w:cs="Arial"/>
          <w:bCs/>
          <w:i/>
          <w:iCs/>
        </w:rPr>
      </w:pPr>
    </w:p>
    <w:p w14:paraId="57F4A25E" w14:textId="3E4DC2D9" w:rsidR="0069457C" w:rsidRPr="0069457C" w:rsidRDefault="0069457C" w:rsidP="0069457C">
      <w:pPr>
        <w:spacing w:line="360" w:lineRule="auto"/>
        <w:ind w:right="-41"/>
        <w:jc w:val="both"/>
        <w:rPr>
          <w:rFonts w:ascii="Verdana" w:hAnsi="Verdana" w:cs="Arial"/>
          <w:bCs/>
          <w:i/>
          <w:iCs/>
        </w:rPr>
      </w:pPr>
      <w:r w:rsidRPr="0069457C">
        <w:rPr>
          <w:rFonts w:ascii="Verdana" w:hAnsi="Verdana" w:cs="Arial"/>
          <w:bCs/>
          <w:i/>
          <w:iCs/>
        </w:rPr>
        <w:t>(3.0</w:t>
      </w:r>
      <w:r w:rsidR="008F4CB3">
        <w:rPr>
          <w:rFonts w:ascii="Verdana" w:hAnsi="Verdana" w:cs="Arial"/>
          <w:bCs/>
          <w:i/>
          <w:iCs/>
        </w:rPr>
        <w:t>77</w:t>
      </w:r>
      <w:r w:rsidRPr="0069457C">
        <w:rPr>
          <w:rFonts w:ascii="Verdana" w:hAnsi="Verdana" w:cs="Arial"/>
          <w:bCs/>
          <w:i/>
          <w:iCs/>
        </w:rPr>
        <w:t xml:space="preserve"> Zeichen inkl. Leerzeichen)</w:t>
      </w:r>
    </w:p>
    <w:p w14:paraId="0027D24A" w14:textId="1F0FFBE3" w:rsidR="0069457C" w:rsidRDefault="0069457C" w:rsidP="0069457C">
      <w:pPr>
        <w:ind w:right="-40"/>
        <w:rPr>
          <w:rFonts w:ascii="Verdana" w:hAnsi="Verdana" w:cs="Arial"/>
          <w:iCs/>
        </w:rPr>
      </w:pPr>
      <w:r w:rsidRPr="0069457C">
        <w:rPr>
          <w:rFonts w:ascii="Verdana" w:hAnsi="Verdana" w:cs="Arial"/>
          <w:iCs/>
        </w:rPr>
        <w:t>----------------------------------------------------------------------------------------------------</w:t>
      </w:r>
    </w:p>
    <w:p w14:paraId="01EDBA4A" w14:textId="77777777" w:rsidR="0069457C" w:rsidRPr="0069457C" w:rsidRDefault="0069457C" w:rsidP="0069457C">
      <w:pPr>
        <w:ind w:right="-40"/>
        <w:rPr>
          <w:rFonts w:ascii="Verdana" w:hAnsi="Verdana" w:cs="Arial"/>
          <w:iCs/>
          <w:u w:val="single"/>
        </w:rPr>
      </w:pPr>
    </w:p>
    <w:p w14:paraId="12BB0261" w14:textId="77777777" w:rsidR="0069457C" w:rsidRPr="0069457C" w:rsidRDefault="0069457C" w:rsidP="0069457C">
      <w:pPr>
        <w:spacing w:line="360" w:lineRule="auto"/>
        <w:ind w:right="-41"/>
        <w:rPr>
          <w:rFonts w:ascii="Verdana" w:hAnsi="Verdana" w:cs="Arial"/>
          <w:i/>
          <w:u w:val="single"/>
        </w:rPr>
      </w:pPr>
      <w:r w:rsidRPr="0069457C">
        <w:rPr>
          <w:rFonts w:ascii="Verdana" w:hAnsi="Verdana" w:cs="Arial"/>
          <w:i/>
          <w:u w:val="single"/>
        </w:rPr>
        <w:t>Über ROCKWOOL Wall Systems</w:t>
      </w:r>
    </w:p>
    <w:p w14:paraId="2B56FE23" w14:textId="4FDC76E9" w:rsidR="0069457C" w:rsidRPr="0069457C" w:rsidRDefault="0069457C" w:rsidP="008F4CB3">
      <w:pPr>
        <w:spacing w:before="60" w:line="300" w:lineRule="atLeast"/>
        <w:ind w:right="-40"/>
        <w:rPr>
          <w:rFonts w:ascii="Verdana" w:hAnsi="Verdana" w:cs="Arial"/>
          <w:i/>
        </w:rPr>
      </w:pPr>
      <w:r w:rsidRPr="0069457C">
        <w:rPr>
          <w:rFonts w:ascii="Verdana" w:hAnsi="Verdana" w:cs="Arial"/>
          <w:i/>
        </w:rPr>
        <w:t>ROCKWOOL Wall Systems mit Sitz in Marktredwitz (</w:t>
      </w:r>
      <w:r w:rsidR="008F4CB3">
        <w:rPr>
          <w:rFonts w:ascii="Verdana" w:hAnsi="Verdana" w:cs="Arial"/>
          <w:i/>
        </w:rPr>
        <w:t>Bayern</w:t>
      </w:r>
      <w:r w:rsidRPr="0069457C">
        <w:rPr>
          <w:rFonts w:ascii="Verdana" w:hAnsi="Verdana" w:cs="Arial"/>
          <w:i/>
        </w:rPr>
        <w:t>) ist ein Hersteller von Spezialbaustoffen für Wärmedämmung und Bausanierung und Teil des ROCKWOOL-Konzerns. Die Produktpalette umfasst neben Wärmedämm-Verbundsystemen aus Steinwolle auch die Bereiche Abdichtung, Unter-, Ober-, Dämm- und Sanierputze, Innendämmlösungen sowie Anstriche.</w:t>
      </w:r>
    </w:p>
    <w:p w14:paraId="43603DB7" w14:textId="77777777" w:rsidR="0069457C" w:rsidRPr="0069457C" w:rsidRDefault="0069457C" w:rsidP="0069457C">
      <w:pPr>
        <w:spacing w:line="360" w:lineRule="auto"/>
        <w:ind w:right="-41"/>
        <w:rPr>
          <w:rFonts w:ascii="Verdana" w:hAnsi="Verdana" w:cs="Arial"/>
          <w:iCs/>
          <w:u w:val="single"/>
        </w:rPr>
      </w:pPr>
    </w:p>
    <w:p w14:paraId="5E2C7FF4" w14:textId="406B8BA4" w:rsidR="0069457C" w:rsidRPr="0069457C" w:rsidRDefault="0069457C" w:rsidP="008F4CB3">
      <w:pPr>
        <w:spacing w:line="360" w:lineRule="auto"/>
        <w:ind w:right="-41"/>
        <w:rPr>
          <w:rFonts w:ascii="Verdana" w:hAnsi="Verdana" w:cs="Arial"/>
          <w:iCs/>
          <w:u w:val="single"/>
        </w:rPr>
      </w:pPr>
      <w:r w:rsidRPr="0069457C">
        <w:rPr>
          <w:rFonts w:ascii="Verdana" w:hAnsi="Verdana" w:cs="Arial"/>
          <w:iCs/>
          <w:u w:val="single"/>
        </w:rPr>
        <w:t>Herausgeber:</w:t>
      </w:r>
    </w:p>
    <w:p w14:paraId="6C3591C0" w14:textId="77777777" w:rsidR="0069457C" w:rsidRPr="0069457C" w:rsidRDefault="0069457C" w:rsidP="008F4CB3">
      <w:pPr>
        <w:spacing w:line="300" w:lineRule="atLeast"/>
        <w:ind w:right="1939"/>
        <w:rPr>
          <w:rFonts w:ascii="Verdana" w:hAnsi="Verdana" w:cs="Arial"/>
          <w:b/>
          <w:bCs/>
          <w:iCs/>
        </w:rPr>
      </w:pPr>
      <w:r w:rsidRPr="0069457C">
        <w:rPr>
          <w:rFonts w:ascii="Verdana" w:hAnsi="Verdana" w:cs="Arial"/>
          <w:b/>
          <w:bCs/>
          <w:iCs/>
        </w:rPr>
        <w:t>ROCKWOOL Wall Systems GmbH</w:t>
      </w:r>
    </w:p>
    <w:p w14:paraId="5E2551FB" w14:textId="77777777" w:rsidR="0069457C" w:rsidRPr="0069457C" w:rsidRDefault="0069457C" w:rsidP="008F4CB3">
      <w:pPr>
        <w:spacing w:line="300" w:lineRule="atLeast"/>
        <w:ind w:right="1939"/>
        <w:rPr>
          <w:rFonts w:ascii="Verdana" w:hAnsi="Verdana" w:cs="Arial"/>
          <w:iCs/>
        </w:rPr>
      </w:pPr>
      <w:r w:rsidRPr="0069457C">
        <w:rPr>
          <w:rFonts w:ascii="Verdana" w:hAnsi="Verdana" w:cs="Arial"/>
          <w:iCs/>
        </w:rPr>
        <w:t xml:space="preserve">Heiko </w:t>
      </w:r>
      <w:proofErr w:type="spellStart"/>
      <w:r w:rsidRPr="0069457C">
        <w:rPr>
          <w:rFonts w:ascii="Verdana" w:hAnsi="Verdana" w:cs="Arial"/>
          <w:iCs/>
        </w:rPr>
        <w:t>Faltenbacher</w:t>
      </w:r>
      <w:proofErr w:type="spellEnd"/>
      <w:r w:rsidRPr="0069457C">
        <w:rPr>
          <w:rFonts w:ascii="Verdana" w:hAnsi="Verdana" w:cs="Arial"/>
          <w:iCs/>
        </w:rPr>
        <w:t xml:space="preserve"> (Leitung Marketing / Prokurist)</w:t>
      </w:r>
    </w:p>
    <w:p w14:paraId="58C7054A" w14:textId="77777777" w:rsidR="0069457C" w:rsidRPr="0069457C" w:rsidRDefault="0069457C" w:rsidP="008F4CB3">
      <w:pPr>
        <w:spacing w:line="300" w:lineRule="atLeast"/>
        <w:ind w:right="1939"/>
        <w:rPr>
          <w:rFonts w:ascii="Verdana" w:hAnsi="Verdana" w:cs="Arial"/>
          <w:iCs/>
        </w:rPr>
      </w:pPr>
      <w:proofErr w:type="spellStart"/>
      <w:r w:rsidRPr="0069457C">
        <w:rPr>
          <w:rFonts w:ascii="Verdana" w:hAnsi="Verdana" w:cs="Arial"/>
          <w:iCs/>
        </w:rPr>
        <w:t>Thölauer</w:t>
      </w:r>
      <w:proofErr w:type="spellEnd"/>
      <w:r w:rsidRPr="0069457C">
        <w:rPr>
          <w:rFonts w:ascii="Verdana" w:hAnsi="Verdana" w:cs="Arial"/>
          <w:iCs/>
        </w:rPr>
        <w:t xml:space="preserve"> Straße 25 | 95615 Marktredwitz</w:t>
      </w:r>
    </w:p>
    <w:p w14:paraId="6622D26E" w14:textId="77777777" w:rsidR="0069457C" w:rsidRPr="0069457C" w:rsidRDefault="0069457C" w:rsidP="008F4CB3">
      <w:pPr>
        <w:spacing w:line="300" w:lineRule="atLeast"/>
        <w:ind w:right="1939"/>
        <w:rPr>
          <w:rFonts w:ascii="Verdana" w:hAnsi="Verdana" w:cs="Arial"/>
          <w:iCs/>
        </w:rPr>
      </w:pPr>
      <w:r w:rsidRPr="0069457C">
        <w:rPr>
          <w:rFonts w:ascii="Verdana" w:hAnsi="Verdana" w:cs="Arial"/>
          <w:iCs/>
        </w:rPr>
        <w:t>Telefon: + 49 9231 802-500 | heiko.faltenbacher@rockwool.com</w:t>
      </w:r>
    </w:p>
    <w:p w14:paraId="60EFAB0A" w14:textId="77777777" w:rsidR="0069457C" w:rsidRPr="0069457C" w:rsidRDefault="0069457C" w:rsidP="008F4CB3">
      <w:pPr>
        <w:spacing w:line="360" w:lineRule="auto"/>
        <w:ind w:right="1939"/>
        <w:rPr>
          <w:rFonts w:ascii="Verdana" w:hAnsi="Verdana" w:cs="Arial"/>
          <w:iCs/>
        </w:rPr>
      </w:pPr>
      <w:r w:rsidRPr="0069457C">
        <w:rPr>
          <w:rFonts w:ascii="Verdana" w:hAnsi="Verdana" w:cs="Arial"/>
          <w:iCs/>
        </w:rPr>
        <w:t>www.wall-systems.com</w:t>
      </w:r>
    </w:p>
    <w:p w14:paraId="1BE11935" w14:textId="48E076B4" w:rsidR="002A568A" w:rsidRPr="0069457C" w:rsidRDefault="002A568A" w:rsidP="000C2FF1">
      <w:pPr>
        <w:ind w:right="-40"/>
        <w:rPr>
          <w:rFonts w:ascii="Verdana" w:hAnsi="Verdana" w:cs="Arial"/>
          <w:i/>
          <w:iCs/>
        </w:rPr>
      </w:pPr>
    </w:p>
    <w:p w14:paraId="1B2853AB" w14:textId="77777777" w:rsidR="009A6C15" w:rsidRPr="0069457C" w:rsidRDefault="009A6C15" w:rsidP="009A6C15">
      <w:pPr>
        <w:pStyle w:val="StandardWeb"/>
        <w:spacing w:before="120" w:beforeAutospacing="0" w:after="0" w:afterAutospacing="0"/>
        <w:rPr>
          <w:rFonts w:ascii="Verdana" w:hAnsi="Verdana" w:cs="Arial"/>
          <w:sz w:val="20"/>
          <w:szCs w:val="20"/>
          <w:u w:val="single"/>
        </w:rPr>
      </w:pPr>
      <w:r w:rsidRPr="0069457C">
        <w:rPr>
          <w:rFonts w:ascii="Verdana" w:hAnsi="Verdana" w:cs="Arial"/>
          <w:sz w:val="20"/>
          <w:szCs w:val="20"/>
          <w:u w:val="single"/>
        </w:rPr>
        <w:t>Pressekontakt/Belegexemplare:</w:t>
      </w:r>
    </w:p>
    <w:p w14:paraId="751E93D8" w14:textId="77777777" w:rsidR="009A6C15" w:rsidRPr="0069457C" w:rsidRDefault="009A6C15" w:rsidP="009A6C15">
      <w:pPr>
        <w:pStyle w:val="StandardWeb"/>
        <w:spacing w:before="120" w:beforeAutospacing="0" w:after="0" w:afterAutospacing="0"/>
        <w:rPr>
          <w:rFonts w:ascii="Verdana" w:hAnsi="Verdana" w:cs="Arial"/>
          <w:bCs/>
          <w:sz w:val="20"/>
          <w:szCs w:val="20"/>
        </w:rPr>
      </w:pPr>
      <w:proofErr w:type="gramStart"/>
      <w:r w:rsidRPr="0069457C">
        <w:rPr>
          <w:rFonts w:ascii="Verdana" w:hAnsi="Verdana" w:cs="Arial"/>
          <w:bCs/>
          <w:sz w:val="20"/>
          <w:szCs w:val="20"/>
        </w:rPr>
        <w:t>PR Jäger</w:t>
      </w:r>
      <w:proofErr w:type="gramEnd"/>
    </w:p>
    <w:p w14:paraId="311AC5AC" w14:textId="77777777" w:rsidR="009A6C15" w:rsidRPr="0069457C" w:rsidRDefault="009A6C15" w:rsidP="009A6C15">
      <w:pPr>
        <w:pStyle w:val="StandardWeb"/>
        <w:spacing w:before="0" w:beforeAutospacing="0" w:after="0" w:afterAutospacing="0"/>
        <w:rPr>
          <w:rFonts w:ascii="Verdana" w:hAnsi="Verdana" w:cs="Arial"/>
          <w:bCs/>
          <w:sz w:val="20"/>
          <w:szCs w:val="20"/>
        </w:rPr>
      </w:pPr>
      <w:proofErr w:type="spellStart"/>
      <w:r w:rsidRPr="0069457C">
        <w:rPr>
          <w:rFonts w:ascii="Verdana" w:hAnsi="Verdana" w:cs="Arial"/>
          <w:bCs/>
          <w:sz w:val="20"/>
          <w:szCs w:val="20"/>
        </w:rPr>
        <w:t>Kettelerstraße</w:t>
      </w:r>
      <w:proofErr w:type="spellEnd"/>
      <w:r w:rsidRPr="0069457C">
        <w:rPr>
          <w:rFonts w:ascii="Verdana" w:hAnsi="Verdana" w:cs="Arial"/>
          <w:bCs/>
          <w:sz w:val="20"/>
          <w:szCs w:val="20"/>
        </w:rPr>
        <w:t xml:space="preserve"> 5</w:t>
      </w:r>
    </w:p>
    <w:p w14:paraId="6B1E293B" w14:textId="77777777" w:rsidR="009A6C15" w:rsidRPr="0069457C" w:rsidRDefault="009A6C15" w:rsidP="009A6C15">
      <w:pPr>
        <w:pStyle w:val="StandardWeb"/>
        <w:spacing w:before="0" w:beforeAutospacing="0" w:after="0" w:afterAutospacing="0"/>
        <w:rPr>
          <w:rFonts w:ascii="Verdana" w:hAnsi="Verdana" w:cs="Arial"/>
          <w:bCs/>
          <w:sz w:val="20"/>
          <w:szCs w:val="20"/>
        </w:rPr>
      </w:pPr>
      <w:r w:rsidRPr="0069457C">
        <w:rPr>
          <w:rFonts w:ascii="Verdana" w:hAnsi="Verdana" w:cs="Arial"/>
          <w:bCs/>
          <w:sz w:val="20"/>
          <w:szCs w:val="20"/>
        </w:rPr>
        <w:t>97222 Rimpar</w:t>
      </w:r>
    </w:p>
    <w:p w14:paraId="7F209CCA" w14:textId="77777777" w:rsidR="009A6C15" w:rsidRPr="0069457C" w:rsidRDefault="009A6C15" w:rsidP="009A6C15">
      <w:pPr>
        <w:pStyle w:val="StandardWeb"/>
        <w:spacing w:before="0" w:beforeAutospacing="0" w:after="0" w:afterAutospacing="0"/>
        <w:rPr>
          <w:rFonts w:ascii="Verdana" w:hAnsi="Verdana" w:cs="Arial"/>
          <w:bCs/>
          <w:sz w:val="20"/>
          <w:szCs w:val="20"/>
        </w:rPr>
      </w:pPr>
      <w:r w:rsidRPr="0069457C">
        <w:rPr>
          <w:rFonts w:ascii="Verdana" w:hAnsi="Verdana" w:cs="Arial"/>
          <w:bCs/>
          <w:sz w:val="20"/>
          <w:szCs w:val="20"/>
        </w:rPr>
        <w:t>Tel.: +49 (0)9365 88 78 02 0</w:t>
      </w:r>
    </w:p>
    <w:p w14:paraId="00997947" w14:textId="0DF78054" w:rsidR="002B7044" w:rsidRPr="0069457C" w:rsidRDefault="00404532" w:rsidP="00976E6A">
      <w:pPr>
        <w:pStyle w:val="StandardWeb"/>
        <w:spacing w:before="0" w:beforeAutospacing="0" w:after="0" w:afterAutospacing="0"/>
        <w:rPr>
          <w:rFonts w:ascii="Verdana" w:hAnsi="Verdana" w:cs="Arial"/>
          <w:bCs/>
          <w:sz w:val="20"/>
          <w:szCs w:val="20"/>
        </w:rPr>
      </w:pPr>
      <w:hyperlink r:id="rId8" w:history="1">
        <w:r w:rsidR="0069457C" w:rsidRPr="0069457C">
          <w:rPr>
            <w:rStyle w:val="Hyperlink"/>
            <w:rFonts w:ascii="Verdana" w:hAnsi="Verdana" w:cs="Arial"/>
            <w:bCs/>
            <w:sz w:val="20"/>
            <w:szCs w:val="20"/>
          </w:rPr>
          <w:t>mail@pr-jaeger.de</w:t>
        </w:r>
      </w:hyperlink>
    </w:p>
    <w:p w14:paraId="21FA5055" w14:textId="77777777" w:rsidR="0069457C" w:rsidRDefault="0069457C" w:rsidP="00976E6A">
      <w:pPr>
        <w:pStyle w:val="StandardWeb"/>
        <w:spacing w:before="0" w:beforeAutospacing="0" w:after="0" w:afterAutospacing="0"/>
        <w:rPr>
          <w:rFonts w:ascii="Verdana" w:hAnsi="Verdana" w:cs="Arial"/>
          <w:bCs/>
          <w:sz w:val="21"/>
          <w:szCs w:val="21"/>
        </w:rPr>
      </w:pPr>
    </w:p>
    <w:p w14:paraId="5D42BA93" w14:textId="46D4B0BC" w:rsidR="0069457C" w:rsidRDefault="00510FD9" w:rsidP="00976E6A">
      <w:pPr>
        <w:pStyle w:val="StandardWeb"/>
        <w:spacing w:before="0" w:beforeAutospacing="0" w:after="0" w:afterAutospacing="0"/>
        <w:rPr>
          <w:rFonts w:ascii="Verdana" w:hAnsi="Verdana" w:cs="Arial"/>
          <w:bCs/>
          <w:sz w:val="21"/>
          <w:szCs w:val="21"/>
        </w:rPr>
      </w:pPr>
      <w:r w:rsidRPr="0069457C">
        <w:rPr>
          <w:rFonts w:ascii="Verdana" w:hAnsi="Verdana" w:cs="Arial"/>
          <w:iCs/>
          <w:sz w:val="20"/>
          <w:szCs w:val="20"/>
        </w:rPr>
        <w:t>--------------------------------------------------------------------------------------------------</w:t>
      </w:r>
    </w:p>
    <w:p w14:paraId="66230B99" w14:textId="77777777" w:rsidR="0069457C" w:rsidRDefault="0069457C" w:rsidP="00976E6A">
      <w:pPr>
        <w:pStyle w:val="StandardWeb"/>
        <w:spacing w:before="0" w:beforeAutospacing="0" w:after="0" w:afterAutospacing="0"/>
        <w:rPr>
          <w:rFonts w:ascii="Verdana" w:hAnsi="Verdana" w:cs="Arial"/>
          <w:bCs/>
          <w:sz w:val="21"/>
          <w:szCs w:val="21"/>
        </w:rPr>
      </w:pPr>
    </w:p>
    <w:p w14:paraId="68A8D64D" w14:textId="77777777" w:rsidR="0069457C" w:rsidRPr="004225AF" w:rsidRDefault="0069457C" w:rsidP="0069457C">
      <w:pPr>
        <w:spacing w:line="360" w:lineRule="auto"/>
        <w:ind w:right="-40"/>
        <w:rPr>
          <w:rFonts w:ascii="Arial" w:hAnsi="Arial" w:cs="Arial"/>
          <w:iCs/>
          <w:sz w:val="24"/>
          <w:szCs w:val="24"/>
          <w:u w:val="single"/>
        </w:rPr>
      </w:pPr>
      <w:r w:rsidRPr="004225AF">
        <w:rPr>
          <w:rFonts w:ascii="Arial" w:hAnsi="Arial" w:cs="Arial"/>
          <w:iCs/>
          <w:sz w:val="24"/>
          <w:szCs w:val="24"/>
          <w:u w:val="single"/>
        </w:rPr>
        <w:t>Bildmaterial:</w:t>
      </w:r>
    </w:p>
    <w:p w14:paraId="3032366B" w14:textId="77777777" w:rsidR="0069457C" w:rsidRDefault="0069457C" w:rsidP="0069457C">
      <w:pPr>
        <w:ind w:right="-40"/>
        <w:rPr>
          <w:rFonts w:ascii="Arial" w:hAnsi="Arial" w:cs="Arial"/>
          <w:b/>
          <w:bCs/>
          <w:iCs/>
          <w:sz w:val="22"/>
          <w:szCs w:val="22"/>
        </w:rPr>
      </w:pPr>
    </w:p>
    <w:p w14:paraId="115E76AC" w14:textId="77777777" w:rsidR="0069457C" w:rsidRPr="00A025C2" w:rsidRDefault="0069457C" w:rsidP="0069457C">
      <w:pPr>
        <w:spacing w:line="360" w:lineRule="auto"/>
        <w:ind w:right="-41"/>
        <w:rPr>
          <w:rFonts w:ascii="Arial" w:hAnsi="Arial" w:cs="Arial"/>
          <w:b/>
          <w:bCs/>
          <w:iCs/>
          <w:sz w:val="22"/>
          <w:szCs w:val="22"/>
        </w:rPr>
      </w:pPr>
      <w:r w:rsidRPr="00C20559">
        <w:rPr>
          <w:rFonts w:ascii="Arial" w:hAnsi="Arial" w:cs="Arial"/>
          <w:b/>
          <w:bCs/>
          <w:iCs/>
          <w:sz w:val="22"/>
          <w:szCs w:val="22"/>
        </w:rPr>
        <w:t>DIREXT_</w:t>
      </w:r>
      <w:r>
        <w:rPr>
          <w:rFonts w:ascii="Arial" w:hAnsi="Arial" w:cs="Arial"/>
          <w:b/>
          <w:bCs/>
          <w:iCs/>
          <w:sz w:val="22"/>
          <w:szCs w:val="22"/>
        </w:rPr>
        <w:t>Baustelle</w:t>
      </w:r>
      <w:r w:rsidRPr="009476C8">
        <w:rPr>
          <w:rFonts w:ascii="Arial" w:hAnsi="Arial" w:cs="Arial"/>
          <w:b/>
          <w:bCs/>
          <w:iCs/>
          <w:sz w:val="22"/>
          <w:szCs w:val="22"/>
        </w:rPr>
        <w:t>.jpg</w:t>
      </w:r>
    </w:p>
    <w:p w14:paraId="6FFB691E" w14:textId="73C8D5FD" w:rsidR="0069457C" w:rsidRDefault="00404532" w:rsidP="0069457C">
      <w:pPr>
        <w:spacing w:line="360" w:lineRule="auto"/>
        <w:ind w:right="-41"/>
        <w:rPr>
          <w:rFonts w:ascii="Arial" w:hAnsi="Arial" w:cs="Arial"/>
          <w:iCs/>
          <w:sz w:val="22"/>
          <w:szCs w:val="22"/>
        </w:rPr>
      </w:pPr>
      <w:r w:rsidRPr="00404532">
        <w:t xml:space="preserve"> </w:t>
      </w:r>
      <w:r>
        <w:rPr>
          <w:noProof/>
        </w:rPr>
        <w:drawing>
          <wp:inline distT="0" distB="0" distL="0" distR="0" wp14:anchorId="31BAE979" wp14:editId="7AC632E8">
            <wp:extent cx="3067050" cy="194131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4735" cy="1946179"/>
                    </a:xfrm>
                    <a:prstGeom prst="rect">
                      <a:avLst/>
                    </a:prstGeom>
                    <a:noFill/>
                    <a:ln>
                      <a:noFill/>
                    </a:ln>
                  </pic:spPr>
                </pic:pic>
              </a:graphicData>
            </a:graphic>
          </wp:inline>
        </w:drawing>
      </w:r>
    </w:p>
    <w:p w14:paraId="1AFC8C6D" w14:textId="7F51A03B" w:rsidR="0069457C" w:rsidRPr="00510FD9" w:rsidRDefault="00B85F67" w:rsidP="000F3A5B">
      <w:pPr>
        <w:spacing w:before="60"/>
        <w:ind w:right="-40"/>
        <w:rPr>
          <w:rFonts w:ascii="Verdana" w:hAnsi="Verdana" w:cs="Arial"/>
          <w:bCs/>
        </w:rPr>
      </w:pPr>
      <w:r>
        <w:rPr>
          <w:rFonts w:ascii="Verdana" w:hAnsi="Verdana" w:cs="Arial"/>
          <w:bCs/>
        </w:rPr>
        <w:t>Bei dem neuen Ste</w:t>
      </w:r>
      <w:r w:rsidR="000F3A5B">
        <w:rPr>
          <w:rFonts w:ascii="Verdana" w:hAnsi="Verdana" w:cs="Arial"/>
          <w:bCs/>
        </w:rPr>
        <w:t>i</w:t>
      </w:r>
      <w:r>
        <w:rPr>
          <w:rFonts w:ascii="Verdana" w:hAnsi="Verdana" w:cs="Arial"/>
          <w:bCs/>
        </w:rPr>
        <w:t>nwolle</w:t>
      </w:r>
      <w:r w:rsidR="000F3A5B">
        <w:rPr>
          <w:rFonts w:ascii="Verdana" w:hAnsi="Verdana" w:cs="Arial"/>
          <w:bCs/>
        </w:rPr>
        <w:t xml:space="preserve">-Dämmsystem </w:t>
      </w:r>
      <w:r w:rsidR="008F4CB3">
        <w:rPr>
          <w:rFonts w:ascii="Verdana" w:hAnsi="Verdana" w:cs="Arial"/>
          <w:bCs/>
        </w:rPr>
        <w:t xml:space="preserve">ist der </w:t>
      </w:r>
      <w:r w:rsidRPr="0069457C">
        <w:rPr>
          <w:rFonts w:ascii="Verdana" w:hAnsi="Verdana" w:cs="Arial"/>
          <w:bCs/>
        </w:rPr>
        <w:t>Verarbeitungsprozess erheblich</w:t>
      </w:r>
      <w:r w:rsidR="008F4CB3">
        <w:rPr>
          <w:rFonts w:ascii="Verdana" w:hAnsi="Verdana" w:cs="Arial"/>
          <w:bCs/>
        </w:rPr>
        <w:t xml:space="preserve"> reduziert</w:t>
      </w:r>
      <w:r w:rsidRPr="0069457C">
        <w:rPr>
          <w:rFonts w:ascii="Verdana" w:hAnsi="Verdana" w:cs="Arial"/>
          <w:bCs/>
        </w:rPr>
        <w:t xml:space="preserve">. </w:t>
      </w:r>
      <w:r w:rsidR="000F3A5B">
        <w:rPr>
          <w:rFonts w:ascii="Verdana" w:hAnsi="Verdana" w:cs="Arial"/>
          <w:bCs/>
        </w:rPr>
        <w:t xml:space="preserve">Es kann </w:t>
      </w:r>
      <w:r w:rsidRPr="0069457C">
        <w:rPr>
          <w:rFonts w:ascii="Verdana" w:hAnsi="Verdana" w:cs="Arial"/>
          <w:bCs/>
        </w:rPr>
        <w:t>wetterunabhängig und nahezu ganzjährig montiert werden</w:t>
      </w:r>
      <w:r w:rsidR="008F4CB3">
        <w:rPr>
          <w:rFonts w:ascii="Verdana" w:hAnsi="Verdana" w:cs="Arial"/>
          <w:bCs/>
        </w:rPr>
        <w:t>, a</w:t>
      </w:r>
      <w:r w:rsidRPr="0069457C">
        <w:rPr>
          <w:rFonts w:ascii="Verdana" w:hAnsi="Verdana" w:cs="Arial"/>
          <w:bCs/>
        </w:rPr>
        <w:t>uch das Aufbringen auf bestehende Dämmsysteme ist problemlos möglich</w:t>
      </w:r>
      <w:r w:rsidR="000F3A5B">
        <w:rPr>
          <w:rFonts w:ascii="Verdana" w:hAnsi="Verdana" w:cs="Arial"/>
          <w:bCs/>
        </w:rPr>
        <w:t xml:space="preserve">. </w:t>
      </w:r>
      <w:r w:rsidR="0069457C" w:rsidRPr="00510FD9">
        <w:rPr>
          <w:rFonts w:ascii="Verdana" w:hAnsi="Verdana" w:cs="Arial"/>
          <w:bCs/>
        </w:rPr>
        <w:t>(Bild: Rockwool Wall Systems)</w:t>
      </w:r>
    </w:p>
    <w:p w14:paraId="65A3F40F" w14:textId="77777777" w:rsidR="0069457C" w:rsidRDefault="0069457C" w:rsidP="0069457C">
      <w:pPr>
        <w:spacing w:line="360" w:lineRule="auto"/>
        <w:ind w:right="-41"/>
        <w:rPr>
          <w:rFonts w:ascii="Arial" w:hAnsi="Arial" w:cs="Arial"/>
          <w:bCs/>
          <w:sz w:val="22"/>
          <w:szCs w:val="22"/>
        </w:rPr>
      </w:pPr>
    </w:p>
    <w:p w14:paraId="01B0A9AF" w14:textId="77777777" w:rsidR="008F4CB3" w:rsidRDefault="008F4CB3" w:rsidP="0069457C">
      <w:pPr>
        <w:spacing w:line="360" w:lineRule="auto"/>
        <w:ind w:right="-41"/>
        <w:rPr>
          <w:rFonts w:ascii="Arial" w:hAnsi="Arial" w:cs="Arial"/>
          <w:b/>
          <w:bCs/>
          <w:iCs/>
          <w:sz w:val="22"/>
          <w:szCs w:val="22"/>
        </w:rPr>
      </w:pPr>
    </w:p>
    <w:p w14:paraId="73451EC3" w14:textId="77777777" w:rsidR="008F4CB3" w:rsidRDefault="008F4CB3" w:rsidP="0069457C">
      <w:pPr>
        <w:spacing w:line="360" w:lineRule="auto"/>
        <w:ind w:right="-41"/>
        <w:rPr>
          <w:rFonts w:ascii="Arial" w:hAnsi="Arial" w:cs="Arial"/>
          <w:b/>
          <w:bCs/>
          <w:iCs/>
          <w:sz w:val="22"/>
          <w:szCs w:val="22"/>
        </w:rPr>
      </w:pPr>
    </w:p>
    <w:p w14:paraId="5DD6C1B5" w14:textId="2F01CDE9" w:rsidR="0069457C" w:rsidRPr="00A025C2" w:rsidRDefault="0069457C" w:rsidP="0069457C">
      <w:pPr>
        <w:spacing w:line="360" w:lineRule="auto"/>
        <w:ind w:right="-41"/>
        <w:rPr>
          <w:rFonts w:ascii="Arial" w:hAnsi="Arial" w:cs="Arial"/>
          <w:b/>
          <w:bCs/>
          <w:iCs/>
          <w:sz w:val="22"/>
          <w:szCs w:val="22"/>
        </w:rPr>
      </w:pPr>
      <w:r w:rsidRPr="00C20559">
        <w:rPr>
          <w:rFonts w:ascii="Arial" w:hAnsi="Arial" w:cs="Arial"/>
          <w:b/>
          <w:bCs/>
          <w:iCs/>
          <w:sz w:val="22"/>
          <w:szCs w:val="22"/>
        </w:rPr>
        <w:lastRenderedPageBreak/>
        <w:t>DIREXT_nur_geduebelt</w:t>
      </w:r>
      <w:r w:rsidRPr="009476C8">
        <w:rPr>
          <w:rFonts w:ascii="Arial" w:hAnsi="Arial" w:cs="Arial"/>
          <w:b/>
          <w:bCs/>
          <w:iCs/>
          <w:sz w:val="22"/>
          <w:szCs w:val="22"/>
        </w:rPr>
        <w:t>.jpg</w:t>
      </w:r>
    </w:p>
    <w:p w14:paraId="12D229ED"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2AB0E78B" wp14:editId="5FAF8F4B">
            <wp:extent cx="3047365" cy="1724025"/>
            <wp:effectExtent l="0" t="0" r="635" b="9525"/>
            <wp:docPr id="17630850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322" b="4748"/>
                    <a:stretch>
                      <a:fillRect/>
                    </a:stretch>
                  </pic:blipFill>
                  <pic:spPr bwMode="auto">
                    <a:xfrm>
                      <a:off x="0" y="0"/>
                      <a:ext cx="3058669" cy="1730420"/>
                    </a:xfrm>
                    <a:prstGeom prst="rect">
                      <a:avLst/>
                    </a:prstGeom>
                    <a:noFill/>
                    <a:ln>
                      <a:noFill/>
                    </a:ln>
                    <a:extLst>
                      <a:ext uri="{53640926-AAD7-44D8-BBD7-CCE9431645EC}">
                        <a14:shadowObscured xmlns:a14="http://schemas.microsoft.com/office/drawing/2010/main"/>
                      </a:ext>
                    </a:extLst>
                  </pic:spPr>
                </pic:pic>
              </a:graphicData>
            </a:graphic>
          </wp:inline>
        </w:drawing>
      </w:r>
    </w:p>
    <w:p w14:paraId="239F3587" w14:textId="143C240E" w:rsidR="0069457C" w:rsidRPr="00510FD9" w:rsidRDefault="00510FD9" w:rsidP="00510FD9">
      <w:pPr>
        <w:spacing w:line="280" w:lineRule="atLeast"/>
        <w:ind w:right="-40"/>
        <w:rPr>
          <w:rFonts w:ascii="Verdana" w:hAnsi="Verdana" w:cs="Arial"/>
          <w:iCs/>
        </w:rPr>
      </w:pPr>
      <w:r>
        <w:rPr>
          <w:rFonts w:ascii="Verdana" w:hAnsi="Verdana" w:cs="Arial"/>
          <w:iCs/>
        </w:rPr>
        <w:t xml:space="preserve">Das </w:t>
      </w:r>
      <w:r w:rsidRPr="00510FD9">
        <w:rPr>
          <w:rFonts w:ascii="Verdana" w:hAnsi="Verdana" w:cs="Arial"/>
          <w:iCs/>
        </w:rPr>
        <w:t>nichtbrennbare Steinwolle</w:t>
      </w:r>
      <w:r w:rsidR="00B85F67">
        <w:rPr>
          <w:rFonts w:ascii="Verdana" w:hAnsi="Verdana" w:cs="Arial"/>
          <w:iCs/>
        </w:rPr>
        <w:t>-</w:t>
      </w:r>
      <w:r>
        <w:rPr>
          <w:rFonts w:ascii="Verdana" w:hAnsi="Verdana" w:cs="Arial"/>
          <w:iCs/>
        </w:rPr>
        <w:t xml:space="preserve">Dämmsystem </w:t>
      </w:r>
      <w:r w:rsidR="00B85F67">
        <w:rPr>
          <w:rFonts w:ascii="Verdana" w:hAnsi="Verdana" w:cs="Arial"/>
          <w:iCs/>
        </w:rPr>
        <w:t xml:space="preserve">wird </w:t>
      </w:r>
      <w:r w:rsidRPr="00510FD9">
        <w:rPr>
          <w:rFonts w:ascii="Verdana" w:hAnsi="Verdana" w:cs="Arial"/>
          <w:iCs/>
        </w:rPr>
        <w:t xml:space="preserve">rein mechanisch </w:t>
      </w:r>
      <w:r w:rsidR="000F3A5B" w:rsidRPr="0069457C">
        <w:rPr>
          <w:rFonts w:ascii="Verdana" w:hAnsi="Verdana" w:cs="Arial"/>
          <w:bCs/>
        </w:rPr>
        <w:t xml:space="preserve">mit standardisierten Schraubdübeln </w:t>
      </w:r>
      <w:r w:rsidRPr="00510FD9">
        <w:rPr>
          <w:rFonts w:ascii="Verdana" w:hAnsi="Verdana" w:cs="Arial"/>
          <w:iCs/>
        </w:rPr>
        <w:t>befestigt</w:t>
      </w:r>
      <w:r w:rsidR="00B85F67">
        <w:rPr>
          <w:rFonts w:ascii="Verdana" w:hAnsi="Verdana" w:cs="Arial"/>
          <w:iCs/>
        </w:rPr>
        <w:t>.</w:t>
      </w:r>
      <w:r w:rsidR="0069457C" w:rsidRPr="00510FD9">
        <w:rPr>
          <w:rFonts w:ascii="Verdana" w:hAnsi="Verdana" w:cs="Arial"/>
          <w:iCs/>
        </w:rPr>
        <w:t xml:space="preserve"> (Bild: Rockwool Wall Systems)</w:t>
      </w:r>
    </w:p>
    <w:p w14:paraId="2DD53A03" w14:textId="77777777" w:rsidR="0069457C" w:rsidRDefault="0069457C" w:rsidP="00B85F67">
      <w:pPr>
        <w:ind w:right="-40"/>
        <w:rPr>
          <w:rFonts w:ascii="Arial" w:hAnsi="Arial" w:cs="Arial"/>
          <w:bCs/>
          <w:sz w:val="22"/>
          <w:szCs w:val="22"/>
        </w:rPr>
      </w:pPr>
    </w:p>
    <w:p w14:paraId="3146A357" w14:textId="77777777" w:rsidR="00B85F67" w:rsidRDefault="00B85F67" w:rsidP="00B85F67">
      <w:pPr>
        <w:ind w:right="-40"/>
        <w:rPr>
          <w:rFonts w:ascii="Arial" w:hAnsi="Arial" w:cs="Arial"/>
          <w:bCs/>
          <w:sz w:val="22"/>
          <w:szCs w:val="22"/>
        </w:rPr>
      </w:pPr>
    </w:p>
    <w:p w14:paraId="681F40E1" w14:textId="77777777" w:rsidR="0069457C" w:rsidRPr="00A025C2" w:rsidRDefault="0069457C" w:rsidP="0069457C">
      <w:pPr>
        <w:spacing w:line="360" w:lineRule="auto"/>
        <w:ind w:right="-41"/>
        <w:rPr>
          <w:rFonts w:ascii="Arial" w:hAnsi="Arial" w:cs="Arial"/>
          <w:b/>
          <w:bCs/>
          <w:iCs/>
          <w:sz w:val="22"/>
          <w:szCs w:val="22"/>
        </w:rPr>
      </w:pPr>
      <w:r w:rsidRPr="009476C8">
        <w:rPr>
          <w:rFonts w:ascii="Arial" w:hAnsi="Arial" w:cs="Arial"/>
          <w:b/>
          <w:bCs/>
          <w:iCs/>
          <w:sz w:val="22"/>
          <w:szCs w:val="22"/>
        </w:rPr>
        <w:t>DIREXT_Verarbeitung_A.jpg</w:t>
      </w:r>
    </w:p>
    <w:p w14:paraId="1208F5FF"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6D191B3E" wp14:editId="7737020C">
            <wp:extent cx="3048000" cy="1712360"/>
            <wp:effectExtent l="0" t="0" r="0" b="2540"/>
            <wp:docPr id="5423309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8861" cy="1718461"/>
                    </a:xfrm>
                    <a:prstGeom prst="rect">
                      <a:avLst/>
                    </a:prstGeom>
                    <a:noFill/>
                    <a:ln>
                      <a:noFill/>
                    </a:ln>
                  </pic:spPr>
                </pic:pic>
              </a:graphicData>
            </a:graphic>
          </wp:inline>
        </w:drawing>
      </w:r>
    </w:p>
    <w:p w14:paraId="7CD1ED95" w14:textId="77777777" w:rsidR="0069457C" w:rsidRPr="00510FD9" w:rsidRDefault="0069457C" w:rsidP="0069457C">
      <w:pPr>
        <w:spacing w:line="280" w:lineRule="atLeast"/>
        <w:ind w:right="-40"/>
        <w:rPr>
          <w:rFonts w:ascii="Verdana" w:hAnsi="Verdana" w:cs="Arial"/>
          <w:iCs/>
        </w:rPr>
      </w:pPr>
      <w:r w:rsidRPr="00510FD9">
        <w:rPr>
          <w:rFonts w:ascii="Verdana" w:hAnsi="Verdana" w:cs="Arial"/>
          <w:iCs/>
        </w:rPr>
        <w:t>Die Verlegung der Dämmplatten erfolgt ohne Klebemörtel im Halbverband. (Bild: Rockwool Wall Systems)</w:t>
      </w:r>
    </w:p>
    <w:p w14:paraId="1C9464F1" w14:textId="77777777" w:rsidR="0069457C" w:rsidRDefault="0069457C" w:rsidP="0069457C">
      <w:pPr>
        <w:ind w:right="-40"/>
        <w:rPr>
          <w:rFonts w:ascii="Arial" w:hAnsi="Arial" w:cs="Arial"/>
          <w:iCs/>
        </w:rPr>
      </w:pPr>
    </w:p>
    <w:p w14:paraId="3FB69111" w14:textId="77777777" w:rsidR="00B85F67" w:rsidRDefault="00B85F67" w:rsidP="0069457C">
      <w:pPr>
        <w:ind w:right="-40"/>
        <w:rPr>
          <w:rFonts w:ascii="Arial" w:hAnsi="Arial" w:cs="Arial"/>
          <w:iCs/>
        </w:rPr>
      </w:pPr>
    </w:p>
    <w:p w14:paraId="57B5B1BA" w14:textId="77777777" w:rsidR="0069457C" w:rsidRPr="001C6BF0" w:rsidRDefault="0069457C" w:rsidP="0069457C">
      <w:pPr>
        <w:spacing w:line="360" w:lineRule="auto"/>
        <w:ind w:right="-41"/>
        <w:rPr>
          <w:rFonts w:ascii="Arial" w:hAnsi="Arial" w:cs="Arial"/>
          <w:b/>
          <w:bCs/>
          <w:iCs/>
          <w:sz w:val="22"/>
          <w:szCs w:val="22"/>
        </w:rPr>
      </w:pPr>
      <w:r w:rsidRPr="009476C8">
        <w:rPr>
          <w:rFonts w:ascii="Arial" w:hAnsi="Arial" w:cs="Arial"/>
          <w:b/>
          <w:bCs/>
          <w:iCs/>
          <w:sz w:val="22"/>
          <w:szCs w:val="22"/>
        </w:rPr>
        <w:t>DIREXT_Verarbeitung_</w:t>
      </w:r>
      <w:r>
        <w:rPr>
          <w:rFonts w:ascii="Arial" w:hAnsi="Arial" w:cs="Arial"/>
          <w:b/>
          <w:bCs/>
          <w:iCs/>
          <w:sz w:val="22"/>
          <w:szCs w:val="22"/>
        </w:rPr>
        <w:t>B</w:t>
      </w:r>
      <w:r w:rsidRPr="009476C8">
        <w:rPr>
          <w:rFonts w:ascii="Arial" w:hAnsi="Arial" w:cs="Arial"/>
          <w:b/>
          <w:bCs/>
          <w:iCs/>
          <w:sz w:val="22"/>
          <w:szCs w:val="22"/>
        </w:rPr>
        <w:t>.jpg</w:t>
      </w:r>
    </w:p>
    <w:p w14:paraId="70701970"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14566F30" wp14:editId="52F43C68">
            <wp:extent cx="3086100" cy="1738718"/>
            <wp:effectExtent l="0" t="0" r="0" b="0"/>
            <wp:docPr id="4051949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1959" cy="1742019"/>
                    </a:xfrm>
                    <a:prstGeom prst="rect">
                      <a:avLst/>
                    </a:prstGeom>
                    <a:noFill/>
                    <a:ln>
                      <a:noFill/>
                    </a:ln>
                  </pic:spPr>
                </pic:pic>
              </a:graphicData>
            </a:graphic>
          </wp:inline>
        </w:drawing>
      </w:r>
    </w:p>
    <w:p w14:paraId="178CDAF8" w14:textId="2ED99D5F" w:rsidR="0069457C" w:rsidRPr="00510FD9" w:rsidRDefault="008F4CB3" w:rsidP="0069457C">
      <w:pPr>
        <w:spacing w:line="280" w:lineRule="atLeast"/>
        <w:ind w:right="-40"/>
        <w:rPr>
          <w:rFonts w:ascii="Verdana" w:hAnsi="Verdana" w:cs="Arial"/>
          <w:iCs/>
        </w:rPr>
      </w:pPr>
      <w:r>
        <w:rPr>
          <w:rFonts w:ascii="Verdana" w:hAnsi="Verdana" w:cs="Arial"/>
          <w:iCs/>
        </w:rPr>
        <w:t xml:space="preserve">Setzen der </w:t>
      </w:r>
      <w:r w:rsidR="0069457C" w:rsidRPr="00510FD9">
        <w:rPr>
          <w:rFonts w:ascii="Verdana" w:hAnsi="Verdana" w:cs="Arial"/>
          <w:iCs/>
        </w:rPr>
        <w:t xml:space="preserve">Bohrlöcher </w:t>
      </w:r>
      <w:r>
        <w:rPr>
          <w:rFonts w:ascii="Verdana" w:hAnsi="Verdana" w:cs="Arial"/>
          <w:iCs/>
        </w:rPr>
        <w:t>mit der Bohrmaschine</w:t>
      </w:r>
      <w:r w:rsidR="0069457C" w:rsidRPr="00510FD9">
        <w:rPr>
          <w:rFonts w:ascii="Verdana" w:hAnsi="Verdana" w:cs="Arial"/>
          <w:iCs/>
        </w:rPr>
        <w:t>. (Bild: Rockwool Wall Systems)</w:t>
      </w:r>
    </w:p>
    <w:p w14:paraId="11B92A8C" w14:textId="77777777" w:rsidR="0069457C" w:rsidRPr="00510FD9" w:rsidRDefault="0069457C" w:rsidP="0069457C">
      <w:pPr>
        <w:spacing w:line="280" w:lineRule="atLeast"/>
        <w:ind w:right="-40"/>
        <w:rPr>
          <w:rFonts w:ascii="Verdana" w:hAnsi="Verdana" w:cs="Arial"/>
          <w:iCs/>
        </w:rPr>
      </w:pPr>
    </w:p>
    <w:p w14:paraId="0C3185EF" w14:textId="77777777" w:rsidR="008F4CB3" w:rsidRDefault="008F4CB3" w:rsidP="0069457C">
      <w:pPr>
        <w:spacing w:line="360" w:lineRule="auto"/>
        <w:ind w:right="-41"/>
        <w:rPr>
          <w:rFonts w:ascii="Arial" w:hAnsi="Arial" w:cs="Arial"/>
          <w:b/>
          <w:bCs/>
          <w:iCs/>
          <w:sz w:val="22"/>
          <w:szCs w:val="22"/>
        </w:rPr>
      </w:pPr>
    </w:p>
    <w:p w14:paraId="0CCA37FE" w14:textId="77777777" w:rsidR="008F4CB3" w:rsidRDefault="008F4CB3" w:rsidP="0069457C">
      <w:pPr>
        <w:spacing w:line="360" w:lineRule="auto"/>
        <w:ind w:right="-41"/>
        <w:rPr>
          <w:rFonts w:ascii="Arial" w:hAnsi="Arial" w:cs="Arial"/>
          <w:b/>
          <w:bCs/>
          <w:iCs/>
          <w:sz w:val="22"/>
          <w:szCs w:val="22"/>
        </w:rPr>
      </w:pPr>
    </w:p>
    <w:p w14:paraId="649ED567" w14:textId="77777777" w:rsidR="008F4CB3" w:rsidRDefault="008F4CB3" w:rsidP="0069457C">
      <w:pPr>
        <w:spacing w:line="360" w:lineRule="auto"/>
        <w:ind w:right="-41"/>
        <w:rPr>
          <w:rFonts w:ascii="Arial" w:hAnsi="Arial" w:cs="Arial"/>
          <w:b/>
          <w:bCs/>
          <w:iCs/>
          <w:sz w:val="22"/>
          <w:szCs w:val="22"/>
        </w:rPr>
      </w:pPr>
    </w:p>
    <w:p w14:paraId="580C61EC" w14:textId="77777777" w:rsidR="008F4CB3" w:rsidRDefault="008F4CB3" w:rsidP="0069457C">
      <w:pPr>
        <w:spacing w:line="360" w:lineRule="auto"/>
        <w:ind w:right="-41"/>
        <w:rPr>
          <w:rFonts w:ascii="Arial" w:hAnsi="Arial" w:cs="Arial"/>
          <w:b/>
          <w:bCs/>
          <w:iCs/>
          <w:sz w:val="22"/>
          <w:szCs w:val="22"/>
        </w:rPr>
      </w:pPr>
    </w:p>
    <w:p w14:paraId="47CFC0F4" w14:textId="77777777" w:rsidR="008F4CB3" w:rsidRDefault="008F4CB3" w:rsidP="0069457C">
      <w:pPr>
        <w:spacing w:line="360" w:lineRule="auto"/>
        <w:ind w:right="-41"/>
        <w:rPr>
          <w:rFonts w:ascii="Arial" w:hAnsi="Arial" w:cs="Arial"/>
          <w:b/>
          <w:bCs/>
          <w:iCs/>
          <w:sz w:val="22"/>
          <w:szCs w:val="22"/>
        </w:rPr>
      </w:pPr>
    </w:p>
    <w:p w14:paraId="55E2F463" w14:textId="77777777" w:rsidR="008F4CB3" w:rsidRDefault="008F4CB3" w:rsidP="0069457C">
      <w:pPr>
        <w:spacing w:line="360" w:lineRule="auto"/>
        <w:ind w:right="-41"/>
        <w:rPr>
          <w:rFonts w:ascii="Arial" w:hAnsi="Arial" w:cs="Arial"/>
          <w:b/>
          <w:bCs/>
          <w:iCs/>
          <w:sz w:val="22"/>
          <w:szCs w:val="22"/>
        </w:rPr>
      </w:pPr>
    </w:p>
    <w:p w14:paraId="07A1F728" w14:textId="082A3293" w:rsidR="0069457C" w:rsidRPr="001C6BF0" w:rsidRDefault="0069457C" w:rsidP="0069457C">
      <w:pPr>
        <w:spacing w:line="360" w:lineRule="auto"/>
        <w:ind w:right="-41"/>
        <w:rPr>
          <w:rFonts w:ascii="Arial" w:hAnsi="Arial" w:cs="Arial"/>
          <w:b/>
          <w:bCs/>
          <w:iCs/>
          <w:sz w:val="22"/>
          <w:szCs w:val="22"/>
        </w:rPr>
      </w:pPr>
      <w:r w:rsidRPr="009476C8">
        <w:rPr>
          <w:rFonts w:ascii="Arial" w:hAnsi="Arial" w:cs="Arial"/>
          <w:b/>
          <w:bCs/>
          <w:iCs/>
          <w:sz w:val="22"/>
          <w:szCs w:val="22"/>
        </w:rPr>
        <w:lastRenderedPageBreak/>
        <w:t>DIREXT_Verarbeitung_</w:t>
      </w:r>
      <w:r>
        <w:rPr>
          <w:rFonts w:ascii="Arial" w:hAnsi="Arial" w:cs="Arial"/>
          <w:b/>
          <w:bCs/>
          <w:iCs/>
          <w:sz w:val="22"/>
          <w:szCs w:val="22"/>
        </w:rPr>
        <w:t>C</w:t>
      </w:r>
      <w:r w:rsidRPr="009476C8">
        <w:rPr>
          <w:rFonts w:ascii="Arial" w:hAnsi="Arial" w:cs="Arial"/>
          <w:b/>
          <w:bCs/>
          <w:iCs/>
          <w:sz w:val="22"/>
          <w:szCs w:val="22"/>
        </w:rPr>
        <w:t>.jpg</w:t>
      </w:r>
    </w:p>
    <w:p w14:paraId="6B937925"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7EBE55EB" wp14:editId="66F3070A">
            <wp:extent cx="3102675" cy="1743075"/>
            <wp:effectExtent l="0" t="0" r="2540" b="0"/>
            <wp:docPr id="184342975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7836" cy="1751593"/>
                    </a:xfrm>
                    <a:prstGeom prst="rect">
                      <a:avLst/>
                    </a:prstGeom>
                    <a:noFill/>
                    <a:ln>
                      <a:noFill/>
                    </a:ln>
                  </pic:spPr>
                </pic:pic>
              </a:graphicData>
            </a:graphic>
          </wp:inline>
        </w:drawing>
      </w:r>
    </w:p>
    <w:p w14:paraId="139B6273" w14:textId="05CCDF3A" w:rsidR="0069457C" w:rsidRPr="00510FD9" w:rsidRDefault="008F4CB3" w:rsidP="0069457C">
      <w:pPr>
        <w:spacing w:line="280" w:lineRule="atLeast"/>
        <w:ind w:right="-40"/>
        <w:rPr>
          <w:rFonts w:ascii="Verdana" w:hAnsi="Verdana" w:cs="Arial"/>
          <w:iCs/>
        </w:rPr>
      </w:pPr>
      <w:r>
        <w:rPr>
          <w:rFonts w:ascii="Verdana" w:hAnsi="Verdana" w:cs="Arial"/>
          <w:iCs/>
        </w:rPr>
        <w:t xml:space="preserve">Pro Quadratmeter werden immer acht Dübel eingeplant, </w:t>
      </w:r>
      <w:r w:rsidRPr="00510FD9">
        <w:rPr>
          <w:rFonts w:ascii="Verdana" w:hAnsi="Verdana" w:cs="Arial"/>
          <w:iCs/>
        </w:rPr>
        <w:t xml:space="preserve">das entspricht </w:t>
      </w:r>
      <w:r>
        <w:rPr>
          <w:rFonts w:ascii="Verdana" w:hAnsi="Verdana" w:cs="Arial"/>
          <w:iCs/>
        </w:rPr>
        <w:t>vier</w:t>
      </w:r>
      <w:r w:rsidRPr="00510FD9">
        <w:rPr>
          <w:rFonts w:ascii="Verdana" w:hAnsi="Verdana" w:cs="Arial"/>
          <w:iCs/>
        </w:rPr>
        <w:t xml:space="preserve"> Dübel</w:t>
      </w:r>
      <w:r>
        <w:rPr>
          <w:rFonts w:ascii="Verdana" w:hAnsi="Verdana" w:cs="Arial"/>
          <w:iCs/>
        </w:rPr>
        <w:t>n</w:t>
      </w:r>
      <w:r w:rsidRPr="00510FD9">
        <w:rPr>
          <w:rFonts w:ascii="Verdana" w:hAnsi="Verdana" w:cs="Arial"/>
          <w:iCs/>
        </w:rPr>
        <w:t xml:space="preserve"> pro Platte</w:t>
      </w:r>
      <w:r w:rsidR="0069457C" w:rsidRPr="00510FD9">
        <w:rPr>
          <w:rFonts w:ascii="Verdana" w:hAnsi="Verdana" w:cs="Arial"/>
          <w:iCs/>
        </w:rPr>
        <w:t>. (Bild: Rockwool Wall Systems)</w:t>
      </w:r>
      <w:r>
        <w:rPr>
          <w:rFonts w:ascii="Verdana" w:hAnsi="Verdana" w:cs="Arial"/>
          <w:iCs/>
        </w:rPr>
        <w:t xml:space="preserve"> </w:t>
      </w:r>
    </w:p>
    <w:p w14:paraId="4B1C9FBB" w14:textId="77777777" w:rsidR="0069457C" w:rsidRDefault="0069457C" w:rsidP="00B85F67">
      <w:pPr>
        <w:ind w:right="-40"/>
        <w:rPr>
          <w:rFonts w:ascii="Arial" w:hAnsi="Arial" w:cs="Arial"/>
          <w:iCs/>
          <w:sz w:val="22"/>
          <w:szCs w:val="22"/>
        </w:rPr>
      </w:pPr>
    </w:p>
    <w:p w14:paraId="584AD31C" w14:textId="77777777" w:rsidR="00B85F67" w:rsidRDefault="00B85F67" w:rsidP="00B85F67">
      <w:pPr>
        <w:ind w:right="-40"/>
        <w:rPr>
          <w:rFonts w:ascii="Arial" w:hAnsi="Arial" w:cs="Arial"/>
          <w:iCs/>
          <w:sz w:val="22"/>
          <w:szCs w:val="22"/>
        </w:rPr>
      </w:pPr>
    </w:p>
    <w:p w14:paraId="2428AD7D" w14:textId="77777777" w:rsidR="0069457C" w:rsidRPr="001C6BF0" w:rsidRDefault="0069457C" w:rsidP="0069457C">
      <w:pPr>
        <w:spacing w:line="360" w:lineRule="auto"/>
        <w:ind w:right="-41"/>
        <w:rPr>
          <w:rFonts w:ascii="Arial" w:hAnsi="Arial" w:cs="Arial"/>
          <w:b/>
          <w:bCs/>
          <w:iCs/>
          <w:sz w:val="22"/>
          <w:szCs w:val="22"/>
        </w:rPr>
      </w:pPr>
      <w:r w:rsidRPr="009476C8">
        <w:rPr>
          <w:rFonts w:ascii="Arial" w:hAnsi="Arial" w:cs="Arial"/>
          <w:b/>
          <w:bCs/>
          <w:iCs/>
          <w:sz w:val="22"/>
          <w:szCs w:val="22"/>
        </w:rPr>
        <w:t>DIREXT_Verarbeitung_</w:t>
      </w:r>
      <w:r>
        <w:rPr>
          <w:rFonts w:ascii="Arial" w:hAnsi="Arial" w:cs="Arial"/>
          <w:b/>
          <w:bCs/>
          <w:iCs/>
          <w:sz w:val="22"/>
          <w:szCs w:val="22"/>
        </w:rPr>
        <w:t>D</w:t>
      </w:r>
      <w:r w:rsidRPr="009476C8">
        <w:rPr>
          <w:rFonts w:ascii="Arial" w:hAnsi="Arial" w:cs="Arial"/>
          <w:b/>
          <w:bCs/>
          <w:iCs/>
          <w:sz w:val="22"/>
          <w:szCs w:val="22"/>
        </w:rPr>
        <w:t>.jpg</w:t>
      </w:r>
    </w:p>
    <w:p w14:paraId="4794651C"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1461EF6A" wp14:editId="0C2A74C0">
            <wp:extent cx="3076575" cy="1728413"/>
            <wp:effectExtent l="0" t="0" r="0" b="5715"/>
            <wp:docPr id="5925888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7337" cy="1734459"/>
                    </a:xfrm>
                    <a:prstGeom prst="rect">
                      <a:avLst/>
                    </a:prstGeom>
                    <a:noFill/>
                    <a:ln>
                      <a:noFill/>
                    </a:ln>
                  </pic:spPr>
                </pic:pic>
              </a:graphicData>
            </a:graphic>
          </wp:inline>
        </w:drawing>
      </w:r>
    </w:p>
    <w:p w14:paraId="22F7AEB4" w14:textId="6B866C55" w:rsidR="0069457C" w:rsidRPr="00510FD9" w:rsidRDefault="008F4CB3" w:rsidP="0069457C">
      <w:pPr>
        <w:spacing w:line="280" w:lineRule="atLeast"/>
        <w:ind w:right="-40"/>
        <w:rPr>
          <w:rFonts w:ascii="Verdana" w:hAnsi="Verdana" w:cs="Arial"/>
          <w:iCs/>
        </w:rPr>
      </w:pPr>
      <w:r>
        <w:rPr>
          <w:rFonts w:ascii="Verdana" w:hAnsi="Verdana" w:cs="Arial"/>
          <w:iCs/>
        </w:rPr>
        <w:t xml:space="preserve">Anbringen des </w:t>
      </w:r>
      <w:r w:rsidR="0069457C" w:rsidRPr="00510FD9">
        <w:rPr>
          <w:rFonts w:ascii="Verdana" w:hAnsi="Verdana" w:cs="Arial"/>
          <w:iCs/>
        </w:rPr>
        <w:t>Armierungsgewebe</w:t>
      </w:r>
      <w:r w:rsidR="00F32B84">
        <w:rPr>
          <w:rFonts w:ascii="Verdana" w:hAnsi="Verdana" w:cs="Arial"/>
          <w:iCs/>
        </w:rPr>
        <w:t>s</w:t>
      </w:r>
      <w:r w:rsidR="0069457C" w:rsidRPr="00510FD9">
        <w:rPr>
          <w:rFonts w:ascii="Verdana" w:hAnsi="Verdana" w:cs="Arial"/>
          <w:iCs/>
        </w:rPr>
        <w:t>. (Bild: Rockwool Wall Systems)</w:t>
      </w:r>
    </w:p>
    <w:p w14:paraId="12F5E677" w14:textId="77777777" w:rsidR="0069457C" w:rsidRDefault="0069457C" w:rsidP="00B85F67">
      <w:pPr>
        <w:ind w:right="-40"/>
        <w:rPr>
          <w:rFonts w:ascii="Arial" w:hAnsi="Arial" w:cs="Arial"/>
          <w:iCs/>
          <w:sz w:val="22"/>
          <w:szCs w:val="22"/>
        </w:rPr>
      </w:pPr>
    </w:p>
    <w:p w14:paraId="0C085411" w14:textId="77777777" w:rsidR="00B85F67" w:rsidRDefault="00B85F67" w:rsidP="00B85F67">
      <w:pPr>
        <w:ind w:right="-40"/>
        <w:rPr>
          <w:rFonts w:ascii="Arial" w:hAnsi="Arial" w:cs="Arial"/>
          <w:iCs/>
          <w:sz w:val="22"/>
          <w:szCs w:val="22"/>
        </w:rPr>
      </w:pPr>
    </w:p>
    <w:p w14:paraId="7E972A1C" w14:textId="77777777" w:rsidR="0069457C" w:rsidRPr="001C6BF0" w:rsidRDefault="0069457C" w:rsidP="0069457C">
      <w:pPr>
        <w:spacing w:line="360" w:lineRule="auto"/>
        <w:ind w:right="-41"/>
        <w:rPr>
          <w:rFonts w:ascii="Arial" w:hAnsi="Arial" w:cs="Arial"/>
          <w:b/>
          <w:bCs/>
          <w:iCs/>
          <w:sz w:val="22"/>
          <w:szCs w:val="22"/>
        </w:rPr>
      </w:pPr>
      <w:r w:rsidRPr="009476C8">
        <w:rPr>
          <w:rFonts w:ascii="Arial" w:hAnsi="Arial" w:cs="Arial"/>
          <w:b/>
          <w:bCs/>
          <w:iCs/>
          <w:sz w:val="22"/>
          <w:szCs w:val="22"/>
        </w:rPr>
        <w:t>DIREXT_Verarbeitung_</w:t>
      </w:r>
      <w:r>
        <w:rPr>
          <w:rFonts w:ascii="Arial" w:hAnsi="Arial" w:cs="Arial"/>
          <w:b/>
          <w:bCs/>
          <w:iCs/>
          <w:sz w:val="22"/>
          <w:szCs w:val="22"/>
        </w:rPr>
        <w:t>E</w:t>
      </w:r>
      <w:r w:rsidRPr="009476C8">
        <w:rPr>
          <w:rFonts w:ascii="Arial" w:hAnsi="Arial" w:cs="Arial"/>
          <w:b/>
          <w:bCs/>
          <w:iCs/>
          <w:sz w:val="22"/>
          <w:szCs w:val="22"/>
        </w:rPr>
        <w:t>.jpg</w:t>
      </w:r>
    </w:p>
    <w:p w14:paraId="08376DEF" w14:textId="77777777" w:rsidR="0069457C" w:rsidRDefault="0069457C" w:rsidP="0069457C">
      <w:pPr>
        <w:spacing w:line="360" w:lineRule="auto"/>
        <w:ind w:right="-41"/>
        <w:rPr>
          <w:rFonts w:ascii="Arial" w:hAnsi="Arial" w:cs="Arial"/>
          <w:iCs/>
          <w:sz w:val="22"/>
          <w:szCs w:val="22"/>
        </w:rPr>
      </w:pPr>
      <w:r>
        <w:rPr>
          <w:rFonts w:ascii="Arial" w:hAnsi="Arial" w:cs="Arial"/>
          <w:iCs/>
          <w:noProof/>
          <w:sz w:val="22"/>
          <w:szCs w:val="22"/>
        </w:rPr>
        <w:drawing>
          <wp:inline distT="0" distB="0" distL="0" distR="0" wp14:anchorId="53CDA8EA" wp14:editId="13D5F792">
            <wp:extent cx="3057525" cy="1717711"/>
            <wp:effectExtent l="0" t="0" r="0" b="0"/>
            <wp:docPr id="129150839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66555" cy="1722784"/>
                    </a:xfrm>
                    <a:prstGeom prst="rect">
                      <a:avLst/>
                    </a:prstGeom>
                    <a:noFill/>
                    <a:ln>
                      <a:noFill/>
                    </a:ln>
                  </pic:spPr>
                </pic:pic>
              </a:graphicData>
            </a:graphic>
          </wp:inline>
        </w:drawing>
      </w:r>
    </w:p>
    <w:p w14:paraId="518123BE" w14:textId="77777777" w:rsidR="0069457C" w:rsidRPr="00510FD9" w:rsidRDefault="0069457C" w:rsidP="0069457C">
      <w:pPr>
        <w:spacing w:line="280" w:lineRule="atLeast"/>
        <w:ind w:right="-40"/>
        <w:rPr>
          <w:rFonts w:ascii="Verdana" w:hAnsi="Verdana" w:cs="Arial"/>
          <w:iCs/>
        </w:rPr>
      </w:pPr>
      <w:r w:rsidRPr="00510FD9">
        <w:rPr>
          <w:rFonts w:ascii="Verdana" w:hAnsi="Verdana" w:cs="Arial"/>
          <w:iCs/>
        </w:rPr>
        <w:t>Anschließend können auf der fertigen, trockenen Armierungsschicht alle WDVS-geeigneten Oberputze laut Zulassung aufgebracht werden. (Bild: Rockwool Wall Systems)</w:t>
      </w:r>
    </w:p>
    <w:p w14:paraId="53D9E166" w14:textId="77777777" w:rsidR="0069457C" w:rsidRPr="00510FD9" w:rsidRDefault="0069457C" w:rsidP="00510FD9">
      <w:pPr>
        <w:spacing w:line="280" w:lineRule="atLeast"/>
        <w:ind w:right="-40"/>
        <w:rPr>
          <w:rFonts w:ascii="Verdana" w:hAnsi="Verdana" w:cs="Arial"/>
          <w:iCs/>
        </w:rPr>
      </w:pPr>
    </w:p>
    <w:sectPr w:rsidR="0069457C" w:rsidRPr="00510FD9" w:rsidSect="00E93F7B">
      <w:headerReference w:type="default" r:id="rId16"/>
      <w:pgSz w:w="11907" w:h="16840"/>
      <w:pgMar w:top="1134" w:right="1134" w:bottom="45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CEA33" w14:textId="77777777" w:rsidR="009D08B5" w:rsidRDefault="009D08B5">
      <w:r>
        <w:separator/>
      </w:r>
    </w:p>
  </w:endnote>
  <w:endnote w:type="continuationSeparator" w:id="0">
    <w:p w14:paraId="1BCCFF37" w14:textId="77777777" w:rsidR="009D08B5" w:rsidRDefault="009D0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E411B" w14:textId="77777777" w:rsidR="009D08B5" w:rsidRDefault="009D08B5">
      <w:r>
        <w:separator/>
      </w:r>
    </w:p>
  </w:footnote>
  <w:footnote w:type="continuationSeparator" w:id="0">
    <w:p w14:paraId="419CC9D8" w14:textId="77777777" w:rsidR="009D08B5" w:rsidRDefault="009D0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8D1A" w14:textId="77777777" w:rsidR="000336F6" w:rsidRDefault="000336F6">
    <w:pPr>
      <w:pStyle w:val="Kopfzeile"/>
      <w:rPr>
        <w:b/>
        <w:bCs/>
        <w:sz w:val="24"/>
      </w:rPr>
    </w:pPr>
  </w:p>
  <w:p w14:paraId="3A5C174E" w14:textId="77777777" w:rsidR="000336F6" w:rsidRPr="002B7044" w:rsidRDefault="000336F6" w:rsidP="007054A6">
    <w:pPr>
      <w:pStyle w:val="Kopfzeile"/>
      <w:tabs>
        <w:tab w:val="clear" w:pos="4536"/>
        <w:tab w:val="center" w:pos="6946"/>
      </w:tabs>
      <w:spacing w:after="120"/>
      <w:jc w:val="right"/>
      <w:rPr>
        <w:rFonts w:ascii="Verdana" w:hAnsi="Verdana"/>
        <w:i/>
        <w:iCs/>
        <w:sz w:val="24"/>
        <w:szCs w:val="24"/>
      </w:rPr>
    </w:pPr>
    <w:r w:rsidRPr="002B7044">
      <w:rPr>
        <w:rFonts w:ascii="Verdana" w:hAnsi="Verdana"/>
        <w:i/>
        <w:iCs/>
        <w:sz w:val="24"/>
        <w:szCs w:val="24"/>
      </w:rPr>
      <w:t>Presseinformation</w:t>
    </w:r>
  </w:p>
  <w:p w14:paraId="79F6E4B9" w14:textId="77777777" w:rsidR="000336F6" w:rsidRPr="00BF7303" w:rsidRDefault="000336F6" w:rsidP="007054A6">
    <w:pPr>
      <w:pStyle w:val="Kopfzeile"/>
      <w:tabs>
        <w:tab w:val="clear" w:pos="4536"/>
        <w:tab w:val="center" w:pos="6946"/>
      </w:tabs>
      <w:spacing w:after="120"/>
      <w:jc w:val="right"/>
      <w:rPr>
        <w:rFonts w:ascii="Verdana" w:hAnsi="Verdana"/>
        <w:i/>
        <w:i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226842824">
    <w:abstractNumId w:val="1"/>
  </w:num>
  <w:num w:numId="2" w16cid:durableId="1005398233">
    <w:abstractNumId w:val="0"/>
  </w:num>
  <w:num w:numId="3" w16cid:durableId="511956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6281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4B7"/>
    <w:rsid w:val="00002672"/>
    <w:rsid w:val="0000485A"/>
    <w:rsid w:val="00004B3A"/>
    <w:rsid w:val="0000624A"/>
    <w:rsid w:val="00032576"/>
    <w:rsid w:val="000336F6"/>
    <w:rsid w:val="00037A53"/>
    <w:rsid w:val="00046DC0"/>
    <w:rsid w:val="000630E8"/>
    <w:rsid w:val="000646D8"/>
    <w:rsid w:val="00064F3A"/>
    <w:rsid w:val="00074123"/>
    <w:rsid w:val="000746BF"/>
    <w:rsid w:val="000753CB"/>
    <w:rsid w:val="00081962"/>
    <w:rsid w:val="000A34DB"/>
    <w:rsid w:val="000B241B"/>
    <w:rsid w:val="000C117A"/>
    <w:rsid w:val="000C2FF1"/>
    <w:rsid w:val="000C60DD"/>
    <w:rsid w:val="000C7B95"/>
    <w:rsid w:val="000E4113"/>
    <w:rsid w:val="000E5287"/>
    <w:rsid w:val="000E63FF"/>
    <w:rsid w:val="000F18BA"/>
    <w:rsid w:val="000F3A5B"/>
    <w:rsid w:val="000F679C"/>
    <w:rsid w:val="001015D9"/>
    <w:rsid w:val="00114C5F"/>
    <w:rsid w:val="001166D5"/>
    <w:rsid w:val="00127762"/>
    <w:rsid w:val="00140216"/>
    <w:rsid w:val="00143D30"/>
    <w:rsid w:val="0014516E"/>
    <w:rsid w:val="00146DCF"/>
    <w:rsid w:val="00152611"/>
    <w:rsid w:val="00152CD8"/>
    <w:rsid w:val="001538C4"/>
    <w:rsid w:val="00157F37"/>
    <w:rsid w:val="00162887"/>
    <w:rsid w:val="001630A6"/>
    <w:rsid w:val="00166D22"/>
    <w:rsid w:val="00171E28"/>
    <w:rsid w:val="00173441"/>
    <w:rsid w:val="001760EB"/>
    <w:rsid w:val="00183A9B"/>
    <w:rsid w:val="00184C5E"/>
    <w:rsid w:val="00195A8A"/>
    <w:rsid w:val="00197DDE"/>
    <w:rsid w:val="001A310B"/>
    <w:rsid w:val="001A74F1"/>
    <w:rsid w:val="001B48FA"/>
    <w:rsid w:val="001B62CF"/>
    <w:rsid w:val="001C0EB1"/>
    <w:rsid w:val="001C262E"/>
    <w:rsid w:val="001C28D2"/>
    <w:rsid w:val="001C54E2"/>
    <w:rsid w:val="001D0D13"/>
    <w:rsid w:val="001E1AE7"/>
    <w:rsid w:val="001E236C"/>
    <w:rsid w:val="001E2FD0"/>
    <w:rsid w:val="001E7B52"/>
    <w:rsid w:val="002056CF"/>
    <w:rsid w:val="00211C6D"/>
    <w:rsid w:val="00212CBD"/>
    <w:rsid w:val="00225646"/>
    <w:rsid w:val="00225F52"/>
    <w:rsid w:val="0022631B"/>
    <w:rsid w:val="0022673A"/>
    <w:rsid w:val="00237983"/>
    <w:rsid w:val="00242DB4"/>
    <w:rsid w:val="002437EA"/>
    <w:rsid w:val="0024413F"/>
    <w:rsid w:val="0024574A"/>
    <w:rsid w:val="00247700"/>
    <w:rsid w:val="00251274"/>
    <w:rsid w:val="00254E63"/>
    <w:rsid w:val="00255390"/>
    <w:rsid w:val="00264595"/>
    <w:rsid w:val="00273064"/>
    <w:rsid w:val="00276C38"/>
    <w:rsid w:val="002827BC"/>
    <w:rsid w:val="00292F86"/>
    <w:rsid w:val="00293DFE"/>
    <w:rsid w:val="002940C9"/>
    <w:rsid w:val="0029564E"/>
    <w:rsid w:val="002964E1"/>
    <w:rsid w:val="00297909"/>
    <w:rsid w:val="002A2CF6"/>
    <w:rsid w:val="002A568A"/>
    <w:rsid w:val="002B02DD"/>
    <w:rsid w:val="002B06A8"/>
    <w:rsid w:val="002B7044"/>
    <w:rsid w:val="002C00AE"/>
    <w:rsid w:val="002C7F0E"/>
    <w:rsid w:val="002D4D51"/>
    <w:rsid w:val="002D4DBA"/>
    <w:rsid w:val="002E19D3"/>
    <w:rsid w:val="002E2211"/>
    <w:rsid w:val="002F45F5"/>
    <w:rsid w:val="002F7681"/>
    <w:rsid w:val="00301BA0"/>
    <w:rsid w:val="003052ED"/>
    <w:rsid w:val="003073CD"/>
    <w:rsid w:val="00310958"/>
    <w:rsid w:val="003124DE"/>
    <w:rsid w:val="003256BD"/>
    <w:rsid w:val="00326E25"/>
    <w:rsid w:val="00327EB5"/>
    <w:rsid w:val="00331159"/>
    <w:rsid w:val="00331BDE"/>
    <w:rsid w:val="0033392F"/>
    <w:rsid w:val="00337C56"/>
    <w:rsid w:val="0035361D"/>
    <w:rsid w:val="00360AD6"/>
    <w:rsid w:val="003643EA"/>
    <w:rsid w:val="003703BB"/>
    <w:rsid w:val="00376A80"/>
    <w:rsid w:val="0038056C"/>
    <w:rsid w:val="003874B7"/>
    <w:rsid w:val="0039429D"/>
    <w:rsid w:val="003A33AB"/>
    <w:rsid w:val="003A3DC1"/>
    <w:rsid w:val="003A7EB5"/>
    <w:rsid w:val="003B5979"/>
    <w:rsid w:val="003B7DFD"/>
    <w:rsid w:val="003C1A99"/>
    <w:rsid w:val="003C6B68"/>
    <w:rsid w:val="003C77EB"/>
    <w:rsid w:val="003D0717"/>
    <w:rsid w:val="003E0850"/>
    <w:rsid w:val="003E2D3C"/>
    <w:rsid w:val="003E3FDF"/>
    <w:rsid w:val="00404532"/>
    <w:rsid w:val="004072ED"/>
    <w:rsid w:val="004073A0"/>
    <w:rsid w:val="00411E33"/>
    <w:rsid w:val="00421AA8"/>
    <w:rsid w:val="00426A95"/>
    <w:rsid w:val="0042718E"/>
    <w:rsid w:val="00433335"/>
    <w:rsid w:val="004366A1"/>
    <w:rsid w:val="004610DB"/>
    <w:rsid w:val="00463ADF"/>
    <w:rsid w:val="00463E34"/>
    <w:rsid w:val="0046450F"/>
    <w:rsid w:val="00466DCA"/>
    <w:rsid w:val="0047112C"/>
    <w:rsid w:val="00471608"/>
    <w:rsid w:val="004773AB"/>
    <w:rsid w:val="0048409C"/>
    <w:rsid w:val="00490E5A"/>
    <w:rsid w:val="00492B42"/>
    <w:rsid w:val="00492C18"/>
    <w:rsid w:val="004964EF"/>
    <w:rsid w:val="004A6A40"/>
    <w:rsid w:val="004A6DF6"/>
    <w:rsid w:val="004B420D"/>
    <w:rsid w:val="004B7852"/>
    <w:rsid w:val="004C1E08"/>
    <w:rsid w:val="004C6AF2"/>
    <w:rsid w:val="004C7BAB"/>
    <w:rsid w:val="004D431B"/>
    <w:rsid w:val="004E12B9"/>
    <w:rsid w:val="004E1957"/>
    <w:rsid w:val="004E1BA9"/>
    <w:rsid w:val="004E56D8"/>
    <w:rsid w:val="004E5A63"/>
    <w:rsid w:val="005057D3"/>
    <w:rsid w:val="00506203"/>
    <w:rsid w:val="005069D5"/>
    <w:rsid w:val="0050727B"/>
    <w:rsid w:val="00507BE4"/>
    <w:rsid w:val="00510FD9"/>
    <w:rsid w:val="005166FC"/>
    <w:rsid w:val="00516B55"/>
    <w:rsid w:val="00522289"/>
    <w:rsid w:val="00522C73"/>
    <w:rsid w:val="00523411"/>
    <w:rsid w:val="00524143"/>
    <w:rsid w:val="005256FC"/>
    <w:rsid w:val="00525A76"/>
    <w:rsid w:val="00525AFF"/>
    <w:rsid w:val="00530D70"/>
    <w:rsid w:val="00533E09"/>
    <w:rsid w:val="0053663A"/>
    <w:rsid w:val="00540CB2"/>
    <w:rsid w:val="005436C8"/>
    <w:rsid w:val="00544A1C"/>
    <w:rsid w:val="0055414A"/>
    <w:rsid w:val="00573ACF"/>
    <w:rsid w:val="00575866"/>
    <w:rsid w:val="00580C4F"/>
    <w:rsid w:val="00584EB9"/>
    <w:rsid w:val="00590EA6"/>
    <w:rsid w:val="00593EA1"/>
    <w:rsid w:val="00597AFD"/>
    <w:rsid w:val="005A33F3"/>
    <w:rsid w:val="005A4EA2"/>
    <w:rsid w:val="005A7E19"/>
    <w:rsid w:val="005B7276"/>
    <w:rsid w:val="005C4B3A"/>
    <w:rsid w:val="005D2D25"/>
    <w:rsid w:val="005D6891"/>
    <w:rsid w:val="005E7E2B"/>
    <w:rsid w:val="005F1892"/>
    <w:rsid w:val="005F54AD"/>
    <w:rsid w:val="006106A3"/>
    <w:rsid w:val="00613A1C"/>
    <w:rsid w:val="00622C1B"/>
    <w:rsid w:val="00640FD6"/>
    <w:rsid w:val="006427FA"/>
    <w:rsid w:val="006429DD"/>
    <w:rsid w:val="006462A9"/>
    <w:rsid w:val="006522F0"/>
    <w:rsid w:val="00654F9A"/>
    <w:rsid w:val="00656179"/>
    <w:rsid w:val="00663D68"/>
    <w:rsid w:val="006662F4"/>
    <w:rsid w:val="00666A9A"/>
    <w:rsid w:val="00667EF2"/>
    <w:rsid w:val="0067042C"/>
    <w:rsid w:val="0067095C"/>
    <w:rsid w:val="006740C2"/>
    <w:rsid w:val="006806B0"/>
    <w:rsid w:val="00690A6D"/>
    <w:rsid w:val="006919C5"/>
    <w:rsid w:val="0069457C"/>
    <w:rsid w:val="00695AE9"/>
    <w:rsid w:val="00697EF6"/>
    <w:rsid w:val="006A5F97"/>
    <w:rsid w:val="006A7A69"/>
    <w:rsid w:val="006B62AF"/>
    <w:rsid w:val="006C6D3B"/>
    <w:rsid w:val="006C6F07"/>
    <w:rsid w:val="006D51A9"/>
    <w:rsid w:val="006E3D0D"/>
    <w:rsid w:val="006E5E7F"/>
    <w:rsid w:val="006E7933"/>
    <w:rsid w:val="006F030A"/>
    <w:rsid w:val="006F3003"/>
    <w:rsid w:val="00701898"/>
    <w:rsid w:val="007054A6"/>
    <w:rsid w:val="00706713"/>
    <w:rsid w:val="00713C82"/>
    <w:rsid w:val="00715945"/>
    <w:rsid w:val="00716F1A"/>
    <w:rsid w:val="007204FB"/>
    <w:rsid w:val="007318B8"/>
    <w:rsid w:val="0073569E"/>
    <w:rsid w:val="0074404D"/>
    <w:rsid w:val="00756CFF"/>
    <w:rsid w:val="007624D4"/>
    <w:rsid w:val="00766CCE"/>
    <w:rsid w:val="00771129"/>
    <w:rsid w:val="00780B59"/>
    <w:rsid w:val="00785258"/>
    <w:rsid w:val="00786F4A"/>
    <w:rsid w:val="00793A8F"/>
    <w:rsid w:val="00795793"/>
    <w:rsid w:val="007A1275"/>
    <w:rsid w:val="007B40A1"/>
    <w:rsid w:val="007C262C"/>
    <w:rsid w:val="007C5DB0"/>
    <w:rsid w:val="007D4E77"/>
    <w:rsid w:val="007D57DF"/>
    <w:rsid w:val="007E021D"/>
    <w:rsid w:val="007E426A"/>
    <w:rsid w:val="007E5AFB"/>
    <w:rsid w:val="007F15F3"/>
    <w:rsid w:val="007F1B88"/>
    <w:rsid w:val="008002E5"/>
    <w:rsid w:val="00801495"/>
    <w:rsid w:val="00806FA6"/>
    <w:rsid w:val="008102BF"/>
    <w:rsid w:val="0081377F"/>
    <w:rsid w:val="00820B59"/>
    <w:rsid w:val="00821355"/>
    <w:rsid w:val="008309F6"/>
    <w:rsid w:val="00836677"/>
    <w:rsid w:val="0083735B"/>
    <w:rsid w:val="00837C60"/>
    <w:rsid w:val="00843A95"/>
    <w:rsid w:val="008540F6"/>
    <w:rsid w:val="0085633E"/>
    <w:rsid w:val="008569CB"/>
    <w:rsid w:val="00875F18"/>
    <w:rsid w:val="008860C4"/>
    <w:rsid w:val="008946AB"/>
    <w:rsid w:val="00896CC4"/>
    <w:rsid w:val="008A0484"/>
    <w:rsid w:val="008A1ABC"/>
    <w:rsid w:val="008B14F2"/>
    <w:rsid w:val="008B4D27"/>
    <w:rsid w:val="008C1880"/>
    <w:rsid w:val="008C22A1"/>
    <w:rsid w:val="008C569B"/>
    <w:rsid w:val="008C61C1"/>
    <w:rsid w:val="008C6C96"/>
    <w:rsid w:val="008D7348"/>
    <w:rsid w:val="008E2372"/>
    <w:rsid w:val="008F1033"/>
    <w:rsid w:val="008F2A1F"/>
    <w:rsid w:val="008F2AB5"/>
    <w:rsid w:val="008F4CB3"/>
    <w:rsid w:val="008F512C"/>
    <w:rsid w:val="009046AA"/>
    <w:rsid w:val="00906504"/>
    <w:rsid w:val="0091042B"/>
    <w:rsid w:val="00913D25"/>
    <w:rsid w:val="00921EA4"/>
    <w:rsid w:val="0092701C"/>
    <w:rsid w:val="00927643"/>
    <w:rsid w:val="009355D7"/>
    <w:rsid w:val="00942164"/>
    <w:rsid w:val="009432C5"/>
    <w:rsid w:val="00943ABC"/>
    <w:rsid w:val="00944A0F"/>
    <w:rsid w:val="00945333"/>
    <w:rsid w:val="0094791D"/>
    <w:rsid w:val="00950BF6"/>
    <w:rsid w:val="00960449"/>
    <w:rsid w:val="00960881"/>
    <w:rsid w:val="00961222"/>
    <w:rsid w:val="00971144"/>
    <w:rsid w:val="00976E6A"/>
    <w:rsid w:val="009813A6"/>
    <w:rsid w:val="00984F6D"/>
    <w:rsid w:val="00992107"/>
    <w:rsid w:val="009A1976"/>
    <w:rsid w:val="009A2F17"/>
    <w:rsid w:val="009A6C15"/>
    <w:rsid w:val="009A7BCB"/>
    <w:rsid w:val="009B5C74"/>
    <w:rsid w:val="009B6B3B"/>
    <w:rsid w:val="009C31E6"/>
    <w:rsid w:val="009C6932"/>
    <w:rsid w:val="009D08B5"/>
    <w:rsid w:val="009E71B3"/>
    <w:rsid w:val="009F32D9"/>
    <w:rsid w:val="009F46E4"/>
    <w:rsid w:val="00A101DD"/>
    <w:rsid w:val="00A13537"/>
    <w:rsid w:val="00A22410"/>
    <w:rsid w:val="00A32239"/>
    <w:rsid w:val="00A3452B"/>
    <w:rsid w:val="00A379A6"/>
    <w:rsid w:val="00A415EF"/>
    <w:rsid w:val="00A50259"/>
    <w:rsid w:val="00A602C4"/>
    <w:rsid w:val="00A6489E"/>
    <w:rsid w:val="00A72C65"/>
    <w:rsid w:val="00A823B3"/>
    <w:rsid w:val="00A857B1"/>
    <w:rsid w:val="00A85C00"/>
    <w:rsid w:val="00A90E69"/>
    <w:rsid w:val="00AA6CB2"/>
    <w:rsid w:val="00AA74F3"/>
    <w:rsid w:val="00AB12EB"/>
    <w:rsid w:val="00AB3271"/>
    <w:rsid w:val="00AC3745"/>
    <w:rsid w:val="00AC4030"/>
    <w:rsid w:val="00AC4F0D"/>
    <w:rsid w:val="00AE0C2B"/>
    <w:rsid w:val="00AF4744"/>
    <w:rsid w:val="00AF7114"/>
    <w:rsid w:val="00B02C15"/>
    <w:rsid w:val="00B02FD8"/>
    <w:rsid w:val="00B034A5"/>
    <w:rsid w:val="00B0735B"/>
    <w:rsid w:val="00B147BD"/>
    <w:rsid w:val="00B16EF1"/>
    <w:rsid w:val="00B17D5F"/>
    <w:rsid w:val="00B232DF"/>
    <w:rsid w:val="00B262E1"/>
    <w:rsid w:val="00B40ADB"/>
    <w:rsid w:val="00B43327"/>
    <w:rsid w:val="00B526B4"/>
    <w:rsid w:val="00B54E2C"/>
    <w:rsid w:val="00B55573"/>
    <w:rsid w:val="00B55E3D"/>
    <w:rsid w:val="00B64C86"/>
    <w:rsid w:val="00B663D1"/>
    <w:rsid w:val="00B74547"/>
    <w:rsid w:val="00B74640"/>
    <w:rsid w:val="00B75BC0"/>
    <w:rsid w:val="00B84D8E"/>
    <w:rsid w:val="00B85164"/>
    <w:rsid w:val="00B85CBE"/>
    <w:rsid w:val="00B85F67"/>
    <w:rsid w:val="00B91191"/>
    <w:rsid w:val="00B97EF7"/>
    <w:rsid w:val="00BA17A0"/>
    <w:rsid w:val="00BA1C00"/>
    <w:rsid w:val="00BA53DC"/>
    <w:rsid w:val="00BC13E7"/>
    <w:rsid w:val="00BC21C4"/>
    <w:rsid w:val="00BD3583"/>
    <w:rsid w:val="00BD3C01"/>
    <w:rsid w:val="00BD69EB"/>
    <w:rsid w:val="00BD72F5"/>
    <w:rsid w:val="00BD7EDD"/>
    <w:rsid w:val="00BE22EE"/>
    <w:rsid w:val="00BE44AD"/>
    <w:rsid w:val="00BE7E33"/>
    <w:rsid w:val="00BF17A7"/>
    <w:rsid w:val="00BF2AC8"/>
    <w:rsid w:val="00BF45EC"/>
    <w:rsid w:val="00BF7303"/>
    <w:rsid w:val="00C11987"/>
    <w:rsid w:val="00C13423"/>
    <w:rsid w:val="00C20057"/>
    <w:rsid w:val="00C20F27"/>
    <w:rsid w:val="00C21056"/>
    <w:rsid w:val="00C23EB8"/>
    <w:rsid w:val="00C333AD"/>
    <w:rsid w:val="00C417AC"/>
    <w:rsid w:val="00C418D4"/>
    <w:rsid w:val="00C428C0"/>
    <w:rsid w:val="00C45451"/>
    <w:rsid w:val="00C45E99"/>
    <w:rsid w:val="00C5447D"/>
    <w:rsid w:val="00C62E09"/>
    <w:rsid w:val="00C64F60"/>
    <w:rsid w:val="00C744BA"/>
    <w:rsid w:val="00C77AF5"/>
    <w:rsid w:val="00C77C06"/>
    <w:rsid w:val="00CA225D"/>
    <w:rsid w:val="00CA6815"/>
    <w:rsid w:val="00CB1CF3"/>
    <w:rsid w:val="00CB411C"/>
    <w:rsid w:val="00CB7EA6"/>
    <w:rsid w:val="00CC2D71"/>
    <w:rsid w:val="00CD1D82"/>
    <w:rsid w:val="00CD559B"/>
    <w:rsid w:val="00CD561E"/>
    <w:rsid w:val="00CE3A02"/>
    <w:rsid w:val="00CE5972"/>
    <w:rsid w:val="00CF479D"/>
    <w:rsid w:val="00CF78A1"/>
    <w:rsid w:val="00D04371"/>
    <w:rsid w:val="00D11322"/>
    <w:rsid w:val="00D22505"/>
    <w:rsid w:val="00D2358C"/>
    <w:rsid w:val="00D459C6"/>
    <w:rsid w:val="00D519BA"/>
    <w:rsid w:val="00D536A7"/>
    <w:rsid w:val="00D567D6"/>
    <w:rsid w:val="00D60FC9"/>
    <w:rsid w:val="00D64B22"/>
    <w:rsid w:val="00D64CF9"/>
    <w:rsid w:val="00D6519A"/>
    <w:rsid w:val="00D6750A"/>
    <w:rsid w:val="00D7111B"/>
    <w:rsid w:val="00D7124B"/>
    <w:rsid w:val="00D71BA1"/>
    <w:rsid w:val="00D76356"/>
    <w:rsid w:val="00D83841"/>
    <w:rsid w:val="00D85F31"/>
    <w:rsid w:val="00D86D2F"/>
    <w:rsid w:val="00DA15C0"/>
    <w:rsid w:val="00DB237E"/>
    <w:rsid w:val="00DB499D"/>
    <w:rsid w:val="00DB7DF6"/>
    <w:rsid w:val="00DC0BE1"/>
    <w:rsid w:val="00DD2D6A"/>
    <w:rsid w:val="00DD5B7A"/>
    <w:rsid w:val="00DE6546"/>
    <w:rsid w:val="00DF0ECC"/>
    <w:rsid w:val="00DF2850"/>
    <w:rsid w:val="00DF3D37"/>
    <w:rsid w:val="00DF4E43"/>
    <w:rsid w:val="00E015C6"/>
    <w:rsid w:val="00E026BD"/>
    <w:rsid w:val="00E06F36"/>
    <w:rsid w:val="00E07D23"/>
    <w:rsid w:val="00E126C2"/>
    <w:rsid w:val="00E128B5"/>
    <w:rsid w:val="00E23537"/>
    <w:rsid w:val="00E33D60"/>
    <w:rsid w:val="00E463DD"/>
    <w:rsid w:val="00E46DF5"/>
    <w:rsid w:val="00E52311"/>
    <w:rsid w:val="00E54D76"/>
    <w:rsid w:val="00E57498"/>
    <w:rsid w:val="00E617EF"/>
    <w:rsid w:val="00E64BEB"/>
    <w:rsid w:val="00E64DF5"/>
    <w:rsid w:val="00E854F9"/>
    <w:rsid w:val="00E92D81"/>
    <w:rsid w:val="00E93F7B"/>
    <w:rsid w:val="00EA0A0F"/>
    <w:rsid w:val="00EA2F8A"/>
    <w:rsid w:val="00EA3F4F"/>
    <w:rsid w:val="00EA6E6C"/>
    <w:rsid w:val="00EB0046"/>
    <w:rsid w:val="00EB07F6"/>
    <w:rsid w:val="00EB0845"/>
    <w:rsid w:val="00EC58C9"/>
    <w:rsid w:val="00EC6213"/>
    <w:rsid w:val="00ED59A1"/>
    <w:rsid w:val="00EF524B"/>
    <w:rsid w:val="00EF5436"/>
    <w:rsid w:val="00F03381"/>
    <w:rsid w:val="00F04A46"/>
    <w:rsid w:val="00F05ACA"/>
    <w:rsid w:val="00F12C16"/>
    <w:rsid w:val="00F23A94"/>
    <w:rsid w:val="00F24382"/>
    <w:rsid w:val="00F266F3"/>
    <w:rsid w:val="00F32B84"/>
    <w:rsid w:val="00F363D1"/>
    <w:rsid w:val="00F37964"/>
    <w:rsid w:val="00F42791"/>
    <w:rsid w:val="00F4781C"/>
    <w:rsid w:val="00F53704"/>
    <w:rsid w:val="00F54FDF"/>
    <w:rsid w:val="00F605C7"/>
    <w:rsid w:val="00F6451C"/>
    <w:rsid w:val="00F6722D"/>
    <w:rsid w:val="00F76BBD"/>
    <w:rsid w:val="00F7783D"/>
    <w:rsid w:val="00F808A7"/>
    <w:rsid w:val="00F87BB1"/>
    <w:rsid w:val="00F93749"/>
    <w:rsid w:val="00FA11FB"/>
    <w:rsid w:val="00FA14F4"/>
    <w:rsid w:val="00FA4CE7"/>
    <w:rsid w:val="00FA67F6"/>
    <w:rsid w:val="00FA7057"/>
    <w:rsid w:val="00FB2298"/>
    <w:rsid w:val="00FB618F"/>
    <w:rsid w:val="00FD7545"/>
    <w:rsid w:val="00FE190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2817"/>
    <o:shapelayout v:ext="edit">
      <o:idmap v:ext="edit" data="1"/>
    </o:shapelayout>
  </w:shapeDefaults>
  <w:decimalSymbol w:val=","/>
  <w:listSeparator w:val=";"/>
  <w14:docId w14:val="150BCF90"/>
  <w15:chartTrackingRefBased/>
  <w15:docId w15:val="{BECF03B6-D268-48BA-9467-C11056AB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qFormat/>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link w:val="Textkrper2Zchn"/>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character" w:customStyle="1" w:styleId="Textkrper2Zchn">
    <w:name w:val="Textkörper 2 Zchn"/>
    <w:link w:val="Textkrper2"/>
    <w:rsid w:val="00992107"/>
    <w:rPr>
      <w:rFonts w:ascii="Verdana" w:hAnsi="Verdana" w:cs="Arial"/>
      <w:color w:val="000000"/>
      <w:szCs w:val="18"/>
    </w:rPr>
  </w:style>
  <w:style w:type="character" w:customStyle="1" w:styleId="Textkrper3Zchn">
    <w:name w:val="Textkörper 3 Zchn"/>
    <w:link w:val="Textkrper3"/>
    <w:rsid w:val="00992107"/>
    <w:rPr>
      <w:rFonts w:ascii="Verdana" w:hAnsi="Verdana"/>
      <w:b/>
    </w:rPr>
  </w:style>
  <w:style w:type="paragraph" w:styleId="KeinLeerraum">
    <w:name w:val="No Spacing"/>
    <w:uiPriority w:val="1"/>
    <w:qFormat/>
    <w:rsid w:val="006D51A9"/>
    <w:rPr>
      <w:rFonts w:ascii="Calibri" w:eastAsia="Calibri" w:hAnsi="Calibri"/>
      <w:sz w:val="22"/>
      <w:szCs w:val="22"/>
      <w:lang w:eastAsia="en-US"/>
    </w:rPr>
  </w:style>
  <w:style w:type="paragraph" w:customStyle="1" w:styleId="bodytext">
    <w:name w:val="bodytext"/>
    <w:basedOn w:val="Standard"/>
    <w:rsid w:val="00173441"/>
    <w:pPr>
      <w:overflowPunct/>
      <w:autoSpaceDE/>
      <w:autoSpaceDN/>
      <w:adjustRightInd/>
      <w:spacing w:before="100" w:beforeAutospacing="1" w:after="100" w:afterAutospacing="1"/>
      <w:textAlignment w:val="auto"/>
    </w:pPr>
    <w:rPr>
      <w:sz w:val="24"/>
      <w:szCs w:val="24"/>
    </w:rPr>
  </w:style>
  <w:style w:type="character" w:styleId="Fett">
    <w:name w:val="Strong"/>
    <w:uiPriority w:val="22"/>
    <w:qFormat/>
    <w:rsid w:val="00173441"/>
    <w:rPr>
      <w:b/>
      <w:bCs/>
    </w:rPr>
  </w:style>
  <w:style w:type="character" w:styleId="Hervorhebung">
    <w:name w:val="Emphasis"/>
    <w:uiPriority w:val="20"/>
    <w:qFormat/>
    <w:rsid w:val="00173441"/>
    <w:rPr>
      <w:i/>
      <w:iCs/>
    </w:rPr>
  </w:style>
  <w:style w:type="character" w:styleId="Kommentarzeichen">
    <w:name w:val="annotation reference"/>
    <w:basedOn w:val="Absatz-Standardschriftart"/>
    <w:rsid w:val="00F03381"/>
    <w:rPr>
      <w:sz w:val="16"/>
      <w:szCs w:val="16"/>
    </w:rPr>
  </w:style>
  <w:style w:type="paragraph" w:styleId="Kommentartext">
    <w:name w:val="annotation text"/>
    <w:basedOn w:val="Standard"/>
    <w:link w:val="KommentartextZchn"/>
    <w:rsid w:val="00F03381"/>
  </w:style>
  <w:style w:type="character" w:customStyle="1" w:styleId="KommentartextZchn">
    <w:name w:val="Kommentartext Zchn"/>
    <w:basedOn w:val="Absatz-Standardschriftart"/>
    <w:link w:val="Kommentartext"/>
    <w:rsid w:val="00F03381"/>
  </w:style>
  <w:style w:type="paragraph" w:styleId="Kommentarthema">
    <w:name w:val="annotation subject"/>
    <w:basedOn w:val="Kommentartext"/>
    <w:next w:val="Kommentartext"/>
    <w:link w:val="KommentarthemaZchn"/>
    <w:rsid w:val="00F03381"/>
    <w:rPr>
      <w:b/>
      <w:bCs/>
    </w:rPr>
  </w:style>
  <w:style w:type="character" w:customStyle="1" w:styleId="KommentarthemaZchn">
    <w:name w:val="Kommentarthema Zchn"/>
    <w:basedOn w:val="KommentartextZchn"/>
    <w:link w:val="Kommentarthema"/>
    <w:rsid w:val="00F03381"/>
    <w:rPr>
      <w:b/>
      <w:bCs/>
    </w:rPr>
  </w:style>
  <w:style w:type="paragraph" w:styleId="Sprechblasentext">
    <w:name w:val="Balloon Text"/>
    <w:basedOn w:val="Standard"/>
    <w:link w:val="SprechblasentextZchn"/>
    <w:rsid w:val="00F03381"/>
    <w:rPr>
      <w:rFonts w:ascii="Segoe UI" w:hAnsi="Segoe UI" w:cs="Segoe UI"/>
      <w:sz w:val="18"/>
      <w:szCs w:val="18"/>
    </w:rPr>
  </w:style>
  <w:style w:type="character" w:customStyle="1" w:styleId="SprechblasentextZchn">
    <w:name w:val="Sprechblasentext Zchn"/>
    <w:basedOn w:val="Absatz-Standardschriftart"/>
    <w:link w:val="Sprechblasentext"/>
    <w:rsid w:val="00F03381"/>
    <w:rPr>
      <w:rFonts w:ascii="Segoe UI" w:hAnsi="Segoe UI" w:cs="Segoe UI"/>
      <w:sz w:val="18"/>
      <w:szCs w:val="18"/>
    </w:rPr>
  </w:style>
  <w:style w:type="paragraph" w:styleId="berarbeitung">
    <w:name w:val="Revision"/>
    <w:hidden/>
    <w:uiPriority w:val="99"/>
    <w:semiHidden/>
    <w:rsid w:val="00E617EF"/>
  </w:style>
  <w:style w:type="character" w:styleId="NichtaufgelsteErwhnung">
    <w:name w:val="Unresolved Mention"/>
    <w:basedOn w:val="Absatz-Standardschriftart"/>
    <w:uiPriority w:val="99"/>
    <w:semiHidden/>
    <w:unhideWhenUsed/>
    <w:rsid w:val="006A5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57953">
      <w:bodyDiv w:val="1"/>
      <w:marLeft w:val="0"/>
      <w:marRight w:val="0"/>
      <w:marTop w:val="0"/>
      <w:marBottom w:val="0"/>
      <w:divBdr>
        <w:top w:val="none" w:sz="0" w:space="0" w:color="auto"/>
        <w:left w:val="none" w:sz="0" w:space="0" w:color="auto"/>
        <w:bottom w:val="none" w:sz="0" w:space="0" w:color="auto"/>
        <w:right w:val="none" w:sz="0" w:space="0" w:color="auto"/>
      </w:divBdr>
    </w:div>
    <w:div w:id="146820631">
      <w:bodyDiv w:val="1"/>
      <w:marLeft w:val="0"/>
      <w:marRight w:val="0"/>
      <w:marTop w:val="0"/>
      <w:marBottom w:val="0"/>
      <w:divBdr>
        <w:top w:val="none" w:sz="0" w:space="0" w:color="auto"/>
        <w:left w:val="none" w:sz="0" w:space="0" w:color="auto"/>
        <w:bottom w:val="none" w:sz="0" w:space="0" w:color="auto"/>
        <w:right w:val="none" w:sz="0" w:space="0" w:color="auto"/>
      </w:divBdr>
    </w:div>
    <w:div w:id="188684608">
      <w:bodyDiv w:val="1"/>
      <w:marLeft w:val="0"/>
      <w:marRight w:val="0"/>
      <w:marTop w:val="0"/>
      <w:marBottom w:val="0"/>
      <w:divBdr>
        <w:top w:val="none" w:sz="0" w:space="0" w:color="auto"/>
        <w:left w:val="none" w:sz="0" w:space="0" w:color="auto"/>
        <w:bottom w:val="none" w:sz="0" w:space="0" w:color="auto"/>
        <w:right w:val="none" w:sz="0" w:space="0" w:color="auto"/>
      </w:divBdr>
      <w:divsChild>
        <w:div w:id="1080324628">
          <w:marLeft w:val="0"/>
          <w:marRight w:val="0"/>
          <w:marTop w:val="0"/>
          <w:marBottom w:val="0"/>
          <w:divBdr>
            <w:top w:val="none" w:sz="0" w:space="0" w:color="auto"/>
            <w:left w:val="none" w:sz="0" w:space="0" w:color="auto"/>
            <w:bottom w:val="none" w:sz="0" w:space="0" w:color="auto"/>
            <w:right w:val="none" w:sz="0" w:space="0" w:color="auto"/>
          </w:divBdr>
        </w:div>
        <w:div w:id="1378551730">
          <w:marLeft w:val="0"/>
          <w:marRight w:val="0"/>
          <w:marTop w:val="0"/>
          <w:marBottom w:val="0"/>
          <w:divBdr>
            <w:top w:val="none" w:sz="0" w:space="0" w:color="auto"/>
            <w:left w:val="none" w:sz="0" w:space="0" w:color="auto"/>
            <w:bottom w:val="none" w:sz="0" w:space="0" w:color="auto"/>
            <w:right w:val="none" w:sz="0" w:space="0" w:color="auto"/>
          </w:divBdr>
        </w:div>
      </w:divsChild>
    </w:div>
    <w:div w:id="218901071">
      <w:bodyDiv w:val="1"/>
      <w:marLeft w:val="0"/>
      <w:marRight w:val="0"/>
      <w:marTop w:val="0"/>
      <w:marBottom w:val="0"/>
      <w:divBdr>
        <w:top w:val="none" w:sz="0" w:space="0" w:color="auto"/>
        <w:left w:val="none" w:sz="0" w:space="0" w:color="auto"/>
        <w:bottom w:val="none" w:sz="0" w:space="0" w:color="auto"/>
        <w:right w:val="none" w:sz="0" w:space="0" w:color="auto"/>
      </w:divBdr>
      <w:divsChild>
        <w:div w:id="1081099604">
          <w:marLeft w:val="0"/>
          <w:marRight w:val="0"/>
          <w:marTop w:val="0"/>
          <w:marBottom w:val="0"/>
          <w:divBdr>
            <w:top w:val="none" w:sz="0" w:space="0" w:color="auto"/>
            <w:left w:val="none" w:sz="0" w:space="0" w:color="auto"/>
            <w:bottom w:val="none" w:sz="0" w:space="0" w:color="auto"/>
            <w:right w:val="none" w:sz="0" w:space="0" w:color="auto"/>
          </w:divBdr>
        </w:div>
        <w:div w:id="1091581122">
          <w:marLeft w:val="0"/>
          <w:marRight w:val="0"/>
          <w:marTop w:val="0"/>
          <w:marBottom w:val="0"/>
          <w:divBdr>
            <w:top w:val="none" w:sz="0" w:space="0" w:color="auto"/>
            <w:left w:val="none" w:sz="0" w:space="0" w:color="auto"/>
            <w:bottom w:val="none" w:sz="0" w:space="0" w:color="auto"/>
            <w:right w:val="none" w:sz="0" w:space="0" w:color="auto"/>
          </w:divBdr>
        </w:div>
        <w:div w:id="2097827707">
          <w:marLeft w:val="0"/>
          <w:marRight w:val="0"/>
          <w:marTop w:val="0"/>
          <w:marBottom w:val="0"/>
          <w:divBdr>
            <w:top w:val="none" w:sz="0" w:space="0" w:color="auto"/>
            <w:left w:val="none" w:sz="0" w:space="0" w:color="auto"/>
            <w:bottom w:val="none" w:sz="0" w:space="0" w:color="auto"/>
            <w:right w:val="none" w:sz="0" w:space="0" w:color="auto"/>
          </w:divBdr>
        </w:div>
        <w:div w:id="1130324582">
          <w:marLeft w:val="0"/>
          <w:marRight w:val="0"/>
          <w:marTop w:val="0"/>
          <w:marBottom w:val="0"/>
          <w:divBdr>
            <w:top w:val="none" w:sz="0" w:space="0" w:color="auto"/>
            <w:left w:val="none" w:sz="0" w:space="0" w:color="auto"/>
            <w:bottom w:val="none" w:sz="0" w:space="0" w:color="auto"/>
            <w:right w:val="none" w:sz="0" w:space="0" w:color="auto"/>
          </w:divBdr>
        </w:div>
        <w:div w:id="331572066">
          <w:marLeft w:val="0"/>
          <w:marRight w:val="0"/>
          <w:marTop w:val="0"/>
          <w:marBottom w:val="0"/>
          <w:divBdr>
            <w:top w:val="none" w:sz="0" w:space="0" w:color="auto"/>
            <w:left w:val="none" w:sz="0" w:space="0" w:color="auto"/>
            <w:bottom w:val="none" w:sz="0" w:space="0" w:color="auto"/>
            <w:right w:val="none" w:sz="0" w:space="0" w:color="auto"/>
          </w:divBdr>
        </w:div>
        <w:div w:id="1341471689">
          <w:marLeft w:val="0"/>
          <w:marRight w:val="0"/>
          <w:marTop w:val="0"/>
          <w:marBottom w:val="0"/>
          <w:divBdr>
            <w:top w:val="none" w:sz="0" w:space="0" w:color="auto"/>
            <w:left w:val="none" w:sz="0" w:space="0" w:color="auto"/>
            <w:bottom w:val="none" w:sz="0" w:space="0" w:color="auto"/>
            <w:right w:val="none" w:sz="0" w:space="0" w:color="auto"/>
          </w:divBdr>
        </w:div>
        <w:div w:id="563954105">
          <w:marLeft w:val="0"/>
          <w:marRight w:val="0"/>
          <w:marTop w:val="0"/>
          <w:marBottom w:val="0"/>
          <w:divBdr>
            <w:top w:val="none" w:sz="0" w:space="0" w:color="auto"/>
            <w:left w:val="none" w:sz="0" w:space="0" w:color="auto"/>
            <w:bottom w:val="none" w:sz="0" w:space="0" w:color="auto"/>
            <w:right w:val="none" w:sz="0" w:space="0" w:color="auto"/>
          </w:divBdr>
        </w:div>
        <w:div w:id="1886916220">
          <w:marLeft w:val="0"/>
          <w:marRight w:val="0"/>
          <w:marTop w:val="0"/>
          <w:marBottom w:val="0"/>
          <w:divBdr>
            <w:top w:val="none" w:sz="0" w:space="0" w:color="auto"/>
            <w:left w:val="none" w:sz="0" w:space="0" w:color="auto"/>
            <w:bottom w:val="none" w:sz="0" w:space="0" w:color="auto"/>
            <w:right w:val="none" w:sz="0" w:space="0" w:color="auto"/>
          </w:divBdr>
        </w:div>
        <w:div w:id="1035614732">
          <w:marLeft w:val="0"/>
          <w:marRight w:val="0"/>
          <w:marTop w:val="0"/>
          <w:marBottom w:val="0"/>
          <w:divBdr>
            <w:top w:val="none" w:sz="0" w:space="0" w:color="auto"/>
            <w:left w:val="none" w:sz="0" w:space="0" w:color="auto"/>
            <w:bottom w:val="none" w:sz="0" w:space="0" w:color="auto"/>
            <w:right w:val="none" w:sz="0" w:space="0" w:color="auto"/>
          </w:divBdr>
        </w:div>
        <w:div w:id="1980181010">
          <w:marLeft w:val="0"/>
          <w:marRight w:val="0"/>
          <w:marTop w:val="0"/>
          <w:marBottom w:val="0"/>
          <w:divBdr>
            <w:top w:val="none" w:sz="0" w:space="0" w:color="auto"/>
            <w:left w:val="none" w:sz="0" w:space="0" w:color="auto"/>
            <w:bottom w:val="none" w:sz="0" w:space="0" w:color="auto"/>
            <w:right w:val="none" w:sz="0" w:space="0" w:color="auto"/>
          </w:divBdr>
        </w:div>
      </w:divsChild>
    </w:div>
    <w:div w:id="323709517">
      <w:bodyDiv w:val="1"/>
      <w:marLeft w:val="0"/>
      <w:marRight w:val="0"/>
      <w:marTop w:val="0"/>
      <w:marBottom w:val="0"/>
      <w:divBdr>
        <w:top w:val="none" w:sz="0" w:space="0" w:color="auto"/>
        <w:left w:val="none" w:sz="0" w:space="0" w:color="auto"/>
        <w:bottom w:val="none" w:sz="0" w:space="0" w:color="auto"/>
        <w:right w:val="none" w:sz="0" w:space="0" w:color="auto"/>
      </w:divBdr>
    </w:div>
    <w:div w:id="335613998">
      <w:bodyDiv w:val="1"/>
      <w:marLeft w:val="0"/>
      <w:marRight w:val="0"/>
      <w:marTop w:val="0"/>
      <w:marBottom w:val="0"/>
      <w:divBdr>
        <w:top w:val="none" w:sz="0" w:space="0" w:color="auto"/>
        <w:left w:val="none" w:sz="0" w:space="0" w:color="auto"/>
        <w:bottom w:val="none" w:sz="0" w:space="0" w:color="auto"/>
        <w:right w:val="none" w:sz="0" w:space="0" w:color="auto"/>
      </w:divBdr>
    </w:div>
    <w:div w:id="360712994">
      <w:bodyDiv w:val="1"/>
      <w:marLeft w:val="0"/>
      <w:marRight w:val="0"/>
      <w:marTop w:val="0"/>
      <w:marBottom w:val="0"/>
      <w:divBdr>
        <w:top w:val="none" w:sz="0" w:space="0" w:color="auto"/>
        <w:left w:val="none" w:sz="0" w:space="0" w:color="auto"/>
        <w:bottom w:val="none" w:sz="0" w:space="0" w:color="auto"/>
        <w:right w:val="none" w:sz="0" w:space="0" w:color="auto"/>
      </w:divBdr>
      <w:divsChild>
        <w:div w:id="69083768">
          <w:marLeft w:val="0"/>
          <w:marRight w:val="0"/>
          <w:marTop w:val="0"/>
          <w:marBottom w:val="0"/>
          <w:divBdr>
            <w:top w:val="none" w:sz="0" w:space="0" w:color="auto"/>
            <w:left w:val="none" w:sz="0" w:space="0" w:color="auto"/>
            <w:bottom w:val="none" w:sz="0" w:space="0" w:color="auto"/>
            <w:right w:val="none" w:sz="0" w:space="0" w:color="auto"/>
          </w:divBdr>
        </w:div>
        <w:div w:id="1782607290">
          <w:marLeft w:val="0"/>
          <w:marRight w:val="0"/>
          <w:marTop w:val="0"/>
          <w:marBottom w:val="0"/>
          <w:divBdr>
            <w:top w:val="none" w:sz="0" w:space="0" w:color="auto"/>
            <w:left w:val="none" w:sz="0" w:space="0" w:color="auto"/>
            <w:bottom w:val="none" w:sz="0" w:space="0" w:color="auto"/>
            <w:right w:val="none" w:sz="0" w:space="0" w:color="auto"/>
          </w:divBdr>
        </w:div>
        <w:div w:id="559874094">
          <w:marLeft w:val="0"/>
          <w:marRight w:val="0"/>
          <w:marTop w:val="0"/>
          <w:marBottom w:val="0"/>
          <w:divBdr>
            <w:top w:val="none" w:sz="0" w:space="0" w:color="auto"/>
            <w:left w:val="none" w:sz="0" w:space="0" w:color="auto"/>
            <w:bottom w:val="none" w:sz="0" w:space="0" w:color="auto"/>
            <w:right w:val="none" w:sz="0" w:space="0" w:color="auto"/>
          </w:divBdr>
        </w:div>
        <w:div w:id="1997100872">
          <w:marLeft w:val="0"/>
          <w:marRight w:val="0"/>
          <w:marTop w:val="0"/>
          <w:marBottom w:val="0"/>
          <w:divBdr>
            <w:top w:val="none" w:sz="0" w:space="0" w:color="auto"/>
            <w:left w:val="none" w:sz="0" w:space="0" w:color="auto"/>
            <w:bottom w:val="none" w:sz="0" w:space="0" w:color="auto"/>
            <w:right w:val="none" w:sz="0" w:space="0" w:color="auto"/>
          </w:divBdr>
        </w:div>
        <w:div w:id="2030908670">
          <w:marLeft w:val="0"/>
          <w:marRight w:val="0"/>
          <w:marTop w:val="0"/>
          <w:marBottom w:val="0"/>
          <w:divBdr>
            <w:top w:val="none" w:sz="0" w:space="0" w:color="auto"/>
            <w:left w:val="none" w:sz="0" w:space="0" w:color="auto"/>
            <w:bottom w:val="none" w:sz="0" w:space="0" w:color="auto"/>
            <w:right w:val="none" w:sz="0" w:space="0" w:color="auto"/>
          </w:divBdr>
        </w:div>
        <w:div w:id="338773290">
          <w:marLeft w:val="0"/>
          <w:marRight w:val="0"/>
          <w:marTop w:val="0"/>
          <w:marBottom w:val="0"/>
          <w:divBdr>
            <w:top w:val="none" w:sz="0" w:space="0" w:color="auto"/>
            <w:left w:val="none" w:sz="0" w:space="0" w:color="auto"/>
            <w:bottom w:val="none" w:sz="0" w:space="0" w:color="auto"/>
            <w:right w:val="none" w:sz="0" w:space="0" w:color="auto"/>
          </w:divBdr>
        </w:div>
        <w:div w:id="1923634334">
          <w:marLeft w:val="0"/>
          <w:marRight w:val="0"/>
          <w:marTop w:val="0"/>
          <w:marBottom w:val="0"/>
          <w:divBdr>
            <w:top w:val="none" w:sz="0" w:space="0" w:color="auto"/>
            <w:left w:val="none" w:sz="0" w:space="0" w:color="auto"/>
            <w:bottom w:val="none" w:sz="0" w:space="0" w:color="auto"/>
            <w:right w:val="none" w:sz="0" w:space="0" w:color="auto"/>
          </w:divBdr>
        </w:div>
        <w:div w:id="1262953681">
          <w:marLeft w:val="0"/>
          <w:marRight w:val="0"/>
          <w:marTop w:val="0"/>
          <w:marBottom w:val="0"/>
          <w:divBdr>
            <w:top w:val="none" w:sz="0" w:space="0" w:color="auto"/>
            <w:left w:val="none" w:sz="0" w:space="0" w:color="auto"/>
            <w:bottom w:val="none" w:sz="0" w:space="0" w:color="auto"/>
            <w:right w:val="none" w:sz="0" w:space="0" w:color="auto"/>
          </w:divBdr>
        </w:div>
        <w:div w:id="1943760881">
          <w:marLeft w:val="0"/>
          <w:marRight w:val="0"/>
          <w:marTop w:val="0"/>
          <w:marBottom w:val="0"/>
          <w:divBdr>
            <w:top w:val="none" w:sz="0" w:space="0" w:color="auto"/>
            <w:left w:val="none" w:sz="0" w:space="0" w:color="auto"/>
            <w:bottom w:val="none" w:sz="0" w:space="0" w:color="auto"/>
            <w:right w:val="none" w:sz="0" w:space="0" w:color="auto"/>
          </w:divBdr>
        </w:div>
        <w:div w:id="366296002">
          <w:marLeft w:val="0"/>
          <w:marRight w:val="0"/>
          <w:marTop w:val="0"/>
          <w:marBottom w:val="0"/>
          <w:divBdr>
            <w:top w:val="none" w:sz="0" w:space="0" w:color="auto"/>
            <w:left w:val="none" w:sz="0" w:space="0" w:color="auto"/>
            <w:bottom w:val="none" w:sz="0" w:space="0" w:color="auto"/>
            <w:right w:val="none" w:sz="0" w:space="0" w:color="auto"/>
          </w:divBdr>
        </w:div>
      </w:divsChild>
    </w:div>
    <w:div w:id="382828366">
      <w:bodyDiv w:val="1"/>
      <w:marLeft w:val="0"/>
      <w:marRight w:val="0"/>
      <w:marTop w:val="0"/>
      <w:marBottom w:val="0"/>
      <w:divBdr>
        <w:top w:val="none" w:sz="0" w:space="0" w:color="auto"/>
        <w:left w:val="none" w:sz="0" w:space="0" w:color="auto"/>
        <w:bottom w:val="none" w:sz="0" w:space="0" w:color="auto"/>
        <w:right w:val="none" w:sz="0" w:space="0" w:color="auto"/>
      </w:divBdr>
      <w:divsChild>
        <w:div w:id="975531053">
          <w:marLeft w:val="0"/>
          <w:marRight w:val="0"/>
          <w:marTop w:val="0"/>
          <w:marBottom w:val="0"/>
          <w:divBdr>
            <w:top w:val="none" w:sz="0" w:space="0" w:color="auto"/>
            <w:left w:val="none" w:sz="0" w:space="0" w:color="auto"/>
            <w:bottom w:val="none" w:sz="0" w:space="0" w:color="auto"/>
            <w:right w:val="none" w:sz="0" w:space="0" w:color="auto"/>
          </w:divBdr>
          <w:divsChild>
            <w:div w:id="18721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03902">
      <w:bodyDiv w:val="1"/>
      <w:marLeft w:val="0"/>
      <w:marRight w:val="0"/>
      <w:marTop w:val="0"/>
      <w:marBottom w:val="0"/>
      <w:divBdr>
        <w:top w:val="none" w:sz="0" w:space="0" w:color="auto"/>
        <w:left w:val="none" w:sz="0" w:space="0" w:color="auto"/>
        <w:bottom w:val="none" w:sz="0" w:space="0" w:color="auto"/>
        <w:right w:val="none" w:sz="0" w:space="0" w:color="auto"/>
      </w:divBdr>
    </w:div>
    <w:div w:id="451755767">
      <w:bodyDiv w:val="1"/>
      <w:marLeft w:val="0"/>
      <w:marRight w:val="0"/>
      <w:marTop w:val="0"/>
      <w:marBottom w:val="0"/>
      <w:divBdr>
        <w:top w:val="none" w:sz="0" w:space="0" w:color="auto"/>
        <w:left w:val="none" w:sz="0" w:space="0" w:color="auto"/>
        <w:bottom w:val="none" w:sz="0" w:space="0" w:color="auto"/>
        <w:right w:val="none" w:sz="0" w:space="0" w:color="auto"/>
      </w:divBdr>
    </w:div>
    <w:div w:id="500778212">
      <w:bodyDiv w:val="1"/>
      <w:marLeft w:val="0"/>
      <w:marRight w:val="0"/>
      <w:marTop w:val="0"/>
      <w:marBottom w:val="0"/>
      <w:divBdr>
        <w:top w:val="none" w:sz="0" w:space="0" w:color="auto"/>
        <w:left w:val="none" w:sz="0" w:space="0" w:color="auto"/>
        <w:bottom w:val="none" w:sz="0" w:space="0" w:color="auto"/>
        <w:right w:val="none" w:sz="0" w:space="0" w:color="auto"/>
      </w:divBdr>
      <w:divsChild>
        <w:div w:id="543055182">
          <w:marLeft w:val="0"/>
          <w:marRight w:val="0"/>
          <w:marTop w:val="0"/>
          <w:marBottom w:val="0"/>
          <w:divBdr>
            <w:top w:val="none" w:sz="0" w:space="0" w:color="auto"/>
            <w:left w:val="none" w:sz="0" w:space="0" w:color="auto"/>
            <w:bottom w:val="none" w:sz="0" w:space="0" w:color="auto"/>
            <w:right w:val="none" w:sz="0" w:space="0" w:color="auto"/>
          </w:divBdr>
        </w:div>
        <w:div w:id="170098483">
          <w:marLeft w:val="0"/>
          <w:marRight w:val="0"/>
          <w:marTop w:val="0"/>
          <w:marBottom w:val="0"/>
          <w:divBdr>
            <w:top w:val="none" w:sz="0" w:space="0" w:color="auto"/>
            <w:left w:val="none" w:sz="0" w:space="0" w:color="auto"/>
            <w:bottom w:val="none" w:sz="0" w:space="0" w:color="auto"/>
            <w:right w:val="none" w:sz="0" w:space="0" w:color="auto"/>
          </w:divBdr>
        </w:div>
        <w:div w:id="1956325975">
          <w:marLeft w:val="0"/>
          <w:marRight w:val="0"/>
          <w:marTop w:val="0"/>
          <w:marBottom w:val="0"/>
          <w:divBdr>
            <w:top w:val="none" w:sz="0" w:space="0" w:color="auto"/>
            <w:left w:val="none" w:sz="0" w:space="0" w:color="auto"/>
            <w:bottom w:val="none" w:sz="0" w:space="0" w:color="auto"/>
            <w:right w:val="none" w:sz="0" w:space="0" w:color="auto"/>
          </w:divBdr>
        </w:div>
        <w:div w:id="1523472296">
          <w:marLeft w:val="0"/>
          <w:marRight w:val="0"/>
          <w:marTop w:val="0"/>
          <w:marBottom w:val="0"/>
          <w:divBdr>
            <w:top w:val="none" w:sz="0" w:space="0" w:color="auto"/>
            <w:left w:val="none" w:sz="0" w:space="0" w:color="auto"/>
            <w:bottom w:val="none" w:sz="0" w:space="0" w:color="auto"/>
            <w:right w:val="none" w:sz="0" w:space="0" w:color="auto"/>
          </w:divBdr>
        </w:div>
        <w:div w:id="1703090144">
          <w:marLeft w:val="0"/>
          <w:marRight w:val="0"/>
          <w:marTop w:val="0"/>
          <w:marBottom w:val="0"/>
          <w:divBdr>
            <w:top w:val="none" w:sz="0" w:space="0" w:color="auto"/>
            <w:left w:val="none" w:sz="0" w:space="0" w:color="auto"/>
            <w:bottom w:val="none" w:sz="0" w:space="0" w:color="auto"/>
            <w:right w:val="none" w:sz="0" w:space="0" w:color="auto"/>
          </w:divBdr>
        </w:div>
        <w:div w:id="2042633822">
          <w:marLeft w:val="0"/>
          <w:marRight w:val="0"/>
          <w:marTop w:val="0"/>
          <w:marBottom w:val="0"/>
          <w:divBdr>
            <w:top w:val="none" w:sz="0" w:space="0" w:color="auto"/>
            <w:left w:val="none" w:sz="0" w:space="0" w:color="auto"/>
            <w:bottom w:val="none" w:sz="0" w:space="0" w:color="auto"/>
            <w:right w:val="none" w:sz="0" w:space="0" w:color="auto"/>
          </w:divBdr>
        </w:div>
        <w:div w:id="2091080682">
          <w:marLeft w:val="0"/>
          <w:marRight w:val="0"/>
          <w:marTop w:val="0"/>
          <w:marBottom w:val="0"/>
          <w:divBdr>
            <w:top w:val="none" w:sz="0" w:space="0" w:color="auto"/>
            <w:left w:val="none" w:sz="0" w:space="0" w:color="auto"/>
            <w:bottom w:val="none" w:sz="0" w:space="0" w:color="auto"/>
            <w:right w:val="none" w:sz="0" w:space="0" w:color="auto"/>
          </w:divBdr>
        </w:div>
        <w:div w:id="1092162640">
          <w:marLeft w:val="0"/>
          <w:marRight w:val="0"/>
          <w:marTop w:val="0"/>
          <w:marBottom w:val="0"/>
          <w:divBdr>
            <w:top w:val="none" w:sz="0" w:space="0" w:color="auto"/>
            <w:left w:val="none" w:sz="0" w:space="0" w:color="auto"/>
            <w:bottom w:val="none" w:sz="0" w:space="0" w:color="auto"/>
            <w:right w:val="none" w:sz="0" w:space="0" w:color="auto"/>
          </w:divBdr>
        </w:div>
        <w:div w:id="1166549831">
          <w:marLeft w:val="0"/>
          <w:marRight w:val="0"/>
          <w:marTop w:val="0"/>
          <w:marBottom w:val="0"/>
          <w:divBdr>
            <w:top w:val="none" w:sz="0" w:space="0" w:color="auto"/>
            <w:left w:val="none" w:sz="0" w:space="0" w:color="auto"/>
            <w:bottom w:val="none" w:sz="0" w:space="0" w:color="auto"/>
            <w:right w:val="none" w:sz="0" w:space="0" w:color="auto"/>
          </w:divBdr>
        </w:div>
        <w:div w:id="1886986145">
          <w:marLeft w:val="0"/>
          <w:marRight w:val="0"/>
          <w:marTop w:val="0"/>
          <w:marBottom w:val="0"/>
          <w:divBdr>
            <w:top w:val="none" w:sz="0" w:space="0" w:color="auto"/>
            <w:left w:val="none" w:sz="0" w:space="0" w:color="auto"/>
            <w:bottom w:val="none" w:sz="0" w:space="0" w:color="auto"/>
            <w:right w:val="none" w:sz="0" w:space="0" w:color="auto"/>
          </w:divBdr>
        </w:div>
        <w:div w:id="1851917668">
          <w:marLeft w:val="0"/>
          <w:marRight w:val="0"/>
          <w:marTop w:val="0"/>
          <w:marBottom w:val="0"/>
          <w:divBdr>
            <w:top w:val="none" w:sz="0" w:space="0" w:color="auto"/>
            <w:left w:val="none" w:sz="0" w:space="0" w:color="auto"/>
            <w:bottom w:val="none" w:sz="0" w:space="0" w:color="auto"/>
            <w:right w:val="none" w:sz="0" w:space="0" w:color="auto"/>
          </w:divBdr>
        </w:div>
        <w:div w:id="1581863498">
          <w:marLeft w:val="0"/>
          <w:marRight w:val="0"/>
          <w:marTop w:val="0"/>
          <w:marBottom w:val="0"/>
          <w:divBdr>
            <w:top w:val="none" w:sz="0" w:space="0" w:color="auto"/>
            <w:left w:val="none" w:sz="0" w:space="0" w:color="auto"/>
            <w:bottom w:val="none" w:sz="0" w:space="0" w:color="auto"/>
            <w:right w:val="none" w:sz="0" w:space="0" w:color="auto"/>
          </w:divBdr>
        </w:div>
        <w:div w:id="4326174">
          <w:marLeft w:val="0"/>
          <w:marRight w:val="0"/>
          <w:marTop w:val="0"/>
          <w:marBottom w:val="0"/>
          <w:divBdr>
            <w:top w:val="none" w:sz="0" w:space="0" w:color="auto"/>
            <w:left w:val="none" w:sz="0" w:space="0" w:color="auto"/>
            <w:bottom w:val="none" w:sz="0" w:space="0" w:color="auto"/>
            <w:right w:val="none" w:sz="0" w:space="0" w:color="auto"/>
          </w:divBdr>
        </w:div>
      </w:divsChild>
    </w:div>
    <w:div w:id="509831962">
      <w:bodyDiv w:val="1"/>
      <w:marLeft w:val="0"/>
      <w:marRight w:val="0"/>
      <w:marTop w:val="0"/>
      <w:marBottom w:val="0"/>
      <w:divBdr>
        <w:top w:val="none" w:sz="0" w:space="0" w:color="auto"/>
        <w:left w:val="none" w:sz="0" w:space="0" w:color="auto"/>
        <w:bottom w:val="none" w:sz="0" w:space="0" w:color="auto"/>
        <w:right w:val="none" w:sz="0" w:space="0" w:color="auto"/>
      </w:divBdr>
    </w:div>
    <w:div w:id="552890037">
      <w:bodyDiv w:val="1"/>
      <w:marLeft w:val="0"/>
      <w:marRight w:val="0"/>
      <w:marTop w:val="0"/>
      <w:marBottom w:val="0"/>
      <w:divBdr>
        <w:top w:val="none" w:sz="0" w:space="0" w:color="auto"/>
        <w:left w:val="none" w:sz="0" w:space="0" w:color="auto"/>
        <w:bottom w:val="none" w:sz="0" w:space="0" w:color="auto"/>
        <w:right w:val="none" w:sz="0" w:space="0" w:color="auto"/>
      </w:divBdr>
      <w:divsChild>
        <w:div w:id="1582375302">
          <w:marLeft w:val="0"/>
          <w:marRight w:val="0"/>
          <w:marTop w:val="0"/>
          <w:marBottom w:val="0"/>
          <w:divBdr>
            <w:top w:val="none" w:sz="0" w:space="0" w:color="auto"/>
            <w:left w:val="none" w:sz="0" w:space="0" w:color="auto"/>
            <w:bottom w:val="none" w:sz="0" w:space="0" w:color="auto"/>
            <w:right w:val="none" w:sz="0" w:space="0" w:color="auto"/>
          </w:divBdr>
          <w:divsChild>
            <w:div w:id="2142572801">
              <w:marLeft w:val="0"/>
              <w:marRight w:val="0"/>
              <w:marTop w:val="0"/>
              <w:marBottom w:val="0"/>
              <w:divBdr>
                <w:top w:val="none" w:sz="0" w:space="0" w:color="auto"/>
                <w:left w:val="none" w:sz="0" w:space="0" w:color="auto"/>
                <w:bottom w:val="none" w:sz="0" w:space="0" w:color="auto"/>
                <w:right w:val="none" w:sz="0" w:space="0" w:color="auto"/>
              </w:divBdr>
              <w:divsChild>
                <w:div w:id="9622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6073">
      <w:bodyDiv w:val="1"/>
      <w:marLeft w:val="0"/>
      <w:marRight w:val="0"/>
      <w:marTop w:val="0"/>
      <w:marBottom w:val="0"/>
      <w:divBdr>
        <w:top w:val="none" w:sz="0" w:space="0" w:color="auto"/>
        <w:left w:val="none" w:sz="0" w:space="0" w:color="auto"/>
        <w:bottom w:val="none" w:sz="0" w:space="0" w:color="auto"/>
        <w:right w:val="none" w:sz="0" w:space="0" w:color="auto"/>
      </w:divBdr>
      <w:divsChild>
        <w:div w:id="1159688181">
          <w:marLeft w:val="0"/>
          <w:marRight w:val="0"/>
          <w:marTop w:val="0"/>
          <w:marBottom w:val="0"/>
          <w:divBdr>
            <w:top w:val="none" w:sz="0" w:space="0" w:color="auto"/>
            <w:left w:val="none" w:sz="0" w:space="0" w:color="auto"/>
            <w:bottom w:val="none" w:sz="0" w:space="0" w:color="auto"/>
            <w:right w:val="none" w:sz="0" w:space="0" w:color="auto"/>
          </w:divBdr>
          <w:divsChild>
            <w:div w:id="1551459457">
              <w:marLeft w:val="0"/>
              <w:marRight w:val="0"/>
              <w:marTop w:val="0"/>
              <w:marBottom w:val="0"/>
              <w:divBdr>
                <w:top w:val="none" w:sz="0" w:space="0" w:color="auto"/>
                <w:left w:val="none" w:sz="0" w:space="0" w:color="auto"/>
                <w:bottom w:val="none" w:sz="0" w:space="0" w:color="auto"/>
                <w:right w:val="none" w:sz="0" w:space="0" w:color="auto"/>
              </w:divBdr>
              <w:divsChild>
                <w:div w:id="618995653">
                  <w:marLeft w:val="0"/>
                  <w:marRight w:val="0"/>
                  <w:marTop w:val="0"/>
                  <w:marBottom w:val="0"/>
                  <w:divBdr>
                    <w:top w:val="none" w:sz="0" w:space="0" w:color="auto"/>
                    <w:left w:val="none" w:sz="0" w:space="0" w:color="auto"/>
                    <w:bottom w:val="none" w:sz="0" w:space="0" w:color="auto"/>
                    <w:right w:val="none" w:sz="0" w:space="0" w:color="auto"/>
                  </w:divBdr>
                  <w:divsChild>
                    <w:div w:id="1094010616">
                      <w:marLeft w:val="0"/>
                      <w:marRight w:val="0"/>
                      <w:marTop w:val="0"/>
                      <w:marBottom w:val="0"/>
                      <w:divBdr>
                        <w:top w:val="none" w:sz="0" w:space="0" w:color="auto"/>
                        <w:left w:val="none" w:sz="0" w:space="0" w:color="auto"/>
                        <w:bottom w:val="none" w:sz="0" w:space="0" w:color="auto"/>
                        <w:right w:val="none" w:sz="0" w:space="0" w:color="auto"/>
                      </w:divBdr>
                    </w:div>
                    <w:div w:id="626400111">
                      <w:marLeft w:val="0"/>
                      <w:marRight w:val="0"/>
                      <w:marTop w:val="0"/>
                      <w:marBottom w:val="0"/>
                      <w:divBdr>
                        <w:top w:val="none" w:sz="0" w:space="0" w:color="auto"/>
                        <w:left w:val="none" w:sz="0" w:space="0" w:color="auto"/>
                        <w:bottom w:val="none" w:sz="0" w:space="0" w:color="auto"/>
                        <w:right w:val="none" w:sz="0" w:space="0" w:color="auto"/>
                      </w:divBdr>
                    </w:div>
                    <w:div w:id="1885554528">
                      <w:marLeft w:val="0"/>
                      <w:marRight w:val="0"/>
                      <w:marTop w:val="0"/>
                      <w:marBottom w:val="0"/>
                      <w:divBdr>
                        <w:top w:val="none" w:sz="0" w:space="0" w:color="auto"/>
                        <w:left w:val="none" w:sz="0" w:space="0" w:color="auto"/>
                        <w:bottom w:val="none" w:sz="0" w:space="0" w:color="auto"/>
                        <w:right w:val="none" w:sz="0" w:space="0" w:color="auto"/>
                      </w:divBdr>
                    </w:div>
                    <w:div w:id="994064266">
                      <w:marLeft w:val="0"/>
                      <w:marRight w:val="0"/>
                      <w:marTop w:val="0"/>
                      <w:marBottom w:val="0"/>
                      <w:divBdr>
                        <w:top w:val="none" w:sz="0" w:space="0" w:color="auto"/>
                        <w:left w:val="none" w:sz="0" w:space="0" w:color="auto"/>
                        <w:bottom w:val="none" w:sz="0" w:space="0" w:color="auto"/>
                        <w:right w:val="none" w:sz="0" w:space="0" w:color="auto"/>
                      </w:divBdr>
                    </w:div>
                    <w:div w:id="1029334358">
                      <w:marLeft w:val="0"/>
                      <w:marRight w:val="0"/>
                      <w:marTop w:val="0"/>
                      <w:marBottom w:val="0"/>
                      <w:divBdr>
                        <w:top w:val="none" w:sz="0" w:space="0" w:color="auto"/>
                        <w:left w:val="none" w:sz="0" w:space="0" w:color="auto"/>
                        <w:bottom w:val="none" w:sz="0" w:space="0" w:color="auto"/>
                        <w:right w:val="none" w:sz="0" w:space="0" w:color="auto"/>
                      </w:divBdr>
                    </w:div>
                    <w:div w:id="782117226">
                      <w:marLeft w:val="0"/>
                      <w:marRight w:val="0"/>
                      <w:marTop w:val="0"/>
                      <w:marBottom w:val="0"/>
                      <w:divBdr>
                        <w:top w:val="none" w:sz="0" w:space="0" w:color="auto"/>
                        <w:left w:val="none" w:sz="0" w:space="0" w:color="auto"/>
                        <w:bottom w:val="none" w:sz="0" w:space="0" w:color="auto"/>
                        <w:right w:val="none" w:sz="0" w:space="0" w:color="auto"/>
                      </w:divBdr>
                    </w:div>
                    <w:div w:id="1831752637">
                      <w:marLeft w:val="0"/>
                      <w:marRight w:val="0"/>
                      <w:marTop w:val="0"/>
                      <w:marBottom w:val="0"/>
                      <w:divBdr>
                        <w:top w:val="none" w:sz="0" w:space="0" w:color="auto"/>
                        <w:left w:val="none" w:sz="0" w:space="0" w:color="auto"/>
                        <w:bottom w:val="none" w:sz="0" w:space="0" w:color="auto"/>
                        <w:right w:val="none" w:sz="0" w:space="0" w:color="auto"/>
                      </w:divBdr>
                    </w:div>
                    <w:div w:id="172571682">
                      <w:marLeft w:val="0"/>
                      <w:marRight w:val="0"/>
                      <w:marTop w:val="0"/>
                      <w:marBottom w:val="0"/>
                      <w:divBdr>
                        <w:top w:val="none" w:sz="0" w:space="0" w:color="auto"/>
                        <w:left w:val="none" w:sz="0" w:space="0" w:color="auto"/>
                        <w:bottom w:val="none" w:sz="0" w:space="0" w:color="auto"/>
                        <w:right w:val="none" w:sz="0" w:space="0" w:color="auto"/>
                      </w:divBdr>
                    </w:div>
                    <w:div w:id="79497109">
                      <w:marLeft w:val="0"/>
                      <w:marRight w:val="0"/>
                      <w:marTop w:val="0"/>
                      <w:marBottom w:val="0"/>
                      <w:divBdr>
                        <w:top w:val="none" w:sz="0" w:space="0" w:color="auto"/>
                        <w:left w:val="none" w:sz="0" w:space="0" w:color="auto"/>
                        <w:bottom w:val="none" w:sz="0" w:space="0" w:color="auto"/>
                        <w:right w:val="none" w:sz="0" w:space="0" w:color="auto"/>
                      </w:divBdr>
                    </w:div>
                    <w:div w:id="1695493771">
                      <w:marLeft w:val="0"/>
                      <w:marRight w:val="0"/>
                      <w:marTop w:val="0"/>
                      <w:marBottom w:val="0"/>
                      <w:divBdr>
                        <w:top w:val="none" w:sz="0" w:space="0" w:color="auto"/>
                        <w:left w:val="none" w:sz="0" w:space="0" w:color="auto"/>
                        <w:bottom w:val="none" w:sz="0" w:space="0" w:color="auto"/>
                        <w:right w:val="none" w:sz="0" w:space="0" w:color="auto"/>
                      </w:divBdr>
                    </w:div>
                    <w:div w:id="303655973">
                      <w:marLeft w:val="0"/>
                      <w:marRight w:val="0"/>
                      <w:marTop w:val="0"/>
                      <w:marBottom w:val="0"/>
                      <w:divBdr>
                        <w:top w:val="none" w:sz="0" w:space="0" w:color="auto"/>
                        <w:left w:val="none" w:sz="0" w:space="0" w:color="auto"/>
                        <w:bottom w:val="none" w:sz="0" w:space="0" w:color="auto"/>
                        <w:right w:val="none" w:sz="0" w:space="0" w:color="auto"/>
                      </w:divBdr>
                    </w:div>
                    <w:div w:id="2121340293">
                      <w:marLeft w:val="0"/>
                      <w:marRight w:val="0"/>
                      <w:marTop w:val="0"/>
                      <w:marBottom w:val="0"/>
                      <w:divBdr>
                        <w:top w:val="none" w:sz="0" w:space="0" w:color="auto"/>
                        <w:left w:val="none" w:sz="0" w:space="0" w:color="auto"/>
                        <w:bottom w:val="none" w:sz="0" w:space="0" w:color="auto"/>
                        <w:right w:val="none" w:sz="0" w:space="0" w:color="auto"/>
                      </w:divBdr>
                      <w:divsChild>
                        <w:div w:id="821896448">
                          <w:marLeft w:val="0"/>
                          <w:marRight w:val="0"/>
                          <w:marTop w:val="0"/>
                          <w:marBottom w:val="0"/>
                          <w:divBdr>
                            <w:top w:val="none" w:sz="0" w:space="0" w:color="auto"/>
                            <w:left w:val="none" w:sz="0" w:space="0" w:color="auto"/>
                            <w:bottom w:val="none" w:sz="0" w:space="0" w:color="auto"/>
                            <w:right w:val="none" w:sz="0" w:space="0" w:color="auto"/>
                          </w:divBdr>
                          <w:divsChild>
                            <w:div w:id="104614315">
                              <w:marLeft w:val="0"/>
                              <w:marRight w:val="0"/>
                              <w:marTop w:val="0"/>
                              <w:marBottom w:val="0"/>
                              <w:divBdr>
                                <w:top w:val="none" w:sz="0" w:space="0" w:color="auto"/>
                                <w:left w:val="none" w:sz="0" w:space="0" w:color="auto"/>
                                <w:bottom w:val="none" w:sz="0" w:space="0" w:color="auto"/>
                                <w:right w:val="none" w:sz="0" w:space="0" w:color="auto"/>
                              </w:divBdr>
                              <w:divsChild>
                                <w:div w:id="21241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7755419">
      <w:bodyDiv w:val="1"/>
      <w:marLeft w:val="0"/>
      <w:marRight w:val="0"/>
      <w:marTop w:val="0"/>
      <w:marBottom w:val="0"/>
      <w:divBdr>
        <w:top w:val="none" w:sz="0" w:space="0" w:color="auto"/>
        <w:left w:val="none" w:sz="0" w:space="0" w:color="auto"/>
        <w:bottom w:val="none" w:sz="0" w:space="0" w:color="auto"/>
        <w:right w:val="none" w:sz="0" w:space="0" w:color="auto"/>
      </w:divBdr>
    </w:div>
    <w:div w:id="811366288">
      <w:bodyDiv w:val="1"/>
      <w:marLeft w:val="0"/>
      <w:marRight w:val="0"/>
      <w:marTop w:val="0"/>
      <w:marBottom w:val="0"/>
      <w:divBdr>
        <w:top w:val="none" w:sz="0" w:space="0" w:color="auto"/>
        <w:left w:val="none" w:sz="0" w:space="0" w:color="auto"/>
        <w:bottom w:val="none" w:sz="0" w:space="0" w:color="auto"/>
        <w:right w:val="none" w:sz="0" w:space="0" w:color="auto"/>
      </w:divBdr>
    </w:div>
    <w:div w:id="828641532">
      <w:bodyDiv w:val="1"/>
      <w:marLeft w:val="0"/>
      <w:marRight w:val="0"/>
      <w:marTop w:val="0"/>
      <w:marBottom w:val="0"/>
      <w:divBdr>
        <w:top w:val="none" w:sz="0" w:space="0" w:color="auto"/>
        <w:left w:val="none" w:sz="0" w:space="0" w:color="auto"/>
        <w:bottom w:val="none" w:sz="0" w:space="0" w:color="auto"/>
        <w:right w:val="none" w:sz="0" w:space="0" w:color="auto"/>
      </w:divBdr>
    </w:div>
    <w:div w:id="889069846">
      <w:bodyDiv w:val="1"/>
      <w:marLeft w:val="0"/>
      <w:marRight w:val="0"/>
      <w:marTop w:val="0"/>
      <w:marBottom w:val="0"/>
      <w:divBdr>
        <w:top w:val="none" w:sz="0" w:space="0" w:color="auto"/>
        <w:left w:val="none" w:sz="0" w:space="0" w:color="auto"/>
        <w:bottom w:val="none" w:sz="0" w:space="0" w:color="auto"/>
        <w:right w:val="none" w:sz="0" w:space="0" w:color="auto"/>
      </w:divBdr>
    </w:div>
    <w:div w:id="891574269">
      <w:bodyDiv w:val="1"/>
      <w:marLeft w:val="0"/>
      <w:marRight w:val="0"/>
      <w:marTop w:val="0"/>
      <w:marBottom w:val="0"/>
      <w:divBdr>
        <w:top w:val="none" w:sz="0" w:space="0" w:color="auto"/>
        <w:left w:val="none" w:sz="0" w:space="0" w:color="auto"/>
        <w:bottom w:val="none" w:sz="0" w:space="0" w:color="auto"/>
        <w:right w:val="none" w:sz="0" w:space="0" w:color="auto"/>
      </w:divBdr>
    </w:div>
    <w:div w:id="917178493">
      <w:bodyDiv w:val="1"/>
      <w:marLeft w:val="0"/>
      <w:marRight w:val="0"/>
      <w:marTop w:val="0"/>
      <w:marBottom w:val="0"/>
      <w:divBdr>
        <w:top w:val="none" w:sz="0" w:space="0" w:color="auto"/>
        <w:left w:val="none" w:sz="0" w:space="0" w:color="auto"/>
        <w:bottom w:val="none" w:sz="0" w:space="0" w:color="auto"/>
        <w:right w:val="none" w:sz="0" w:space="0" w:color="auto"/>
      </w:divBdr>
      <w:divsChild>
        <w:div w:id="1908567079">
          <w:marLeft w:val="0"/>
          <w:marRight w:val="0"/>
          <w:marTop w:val="0"/>
          <w:marBottom w:val="0"/>
          <w:divBdr>
            <w:top w:val="none" w:sz="0" w:space="0" w:color="auto"/>
            <w:left w:val="none" w:sz="0" w:space="0" w:color="auto"/>
            <w:bottom w:val="none" w:sz="0" w:space="0" w:color="auto"/>
            <w:right w:val="none" w:sz="0" w:space="0" w:color="auto"/>
          </w:divBdr>
          <w:divsChild>
            <w:div w:id="1673144869">
              <w:marLeft w:val="0"/>
              <w:marRight w:val="0"/>
              <w:marTop w:val="0"/>
              <w:marBottom w:val="0"/>
              <w:divBdr>
                <w:top w:val="none" w:sz="0" w:space="0" w:color="auto"/>
                <w:left w:val="none" w:sz="0" w:space="0" w:color="auto"/>
                <w:bottom w:val="none" w:sz="0" w:space="0" w:color="auto"/>
                <w:right w:val="none" w:sz="0" w:space="0" w:color="auto"/>
              </w:divBdr>
              <w:divsChild>
                <w:div w:id="2088727876">
                  <w:marLeft w:val="0"/>
                  <w:marRight w:val="0"/>
                  <w:marTop w:val="0"/>
                  <w:marBottom w:val="0"/>
                  <w:divBdr>
                    <w:top w:val="none" w:sz="0" w:space="0" w:color="auto"/>
                    <w:left w:val="none" w:sz="0" w:space="0" w:color="auto"/>
                    <w:bottom w:val="none" w:sz="0" w:space="0" w:color="auto"/>
                    <w:right w:val="none" w:sz="0" w:space="0" w:color="auto"/>
                  </w:divBdr>
                  <w:divsChild>
                    <w:div w:id="859515092">
                      <w:marLeft w:val="0"/>
                      <w:marRight w:val="0"/>
                      <w:marTop w:val="0"/>
                      <w:marBottom w:val="0"/>
                      <w:divBdr>
                        <w:top w:val="none" w:sz="0" w:space="0" w:color="auto"/>
                        <w:left w:val="none" w:sz="0" w:space="0" w:color="auto"/>
                        <w:bottom w:val="none" w:sz="0" w:space="0" w:color="auto"/>
                        <w:right w:val="none" w:sz="0" w:space="0" w:color="auto"/>
                      </w:divBdr>
                    </w:div>
                    <w:div w:id="1396927847">
                      <w:marLeft w:val="0"/>
                      <w:marRight w:val="0"/>
                      <w:marTop w:val="0"/>
                      <w:marBottom w:val="0"/>
                      <w:divBdr>
                        <w:top w:val="none" w:sz="0" w:space="0" w:color="auto"/>
                        <w:left w:val="none" w:sz="0" w:space="0" w:color="auto"/>
                        <w:bottom w:val="none" w:sz="0" w:space="0" w:color="auto"/>
                        <w:right w:val="none" w:sz="0" w:space="0" w:color="auto"/>
                      </w:divBdr>
                    </w:div>
                    <w:div w:id="774402298">
                      <w:marLeft w:val="0"/>
                      <w:marRight w:val="0"/>
                      <w:marTop w:val="0"/>
                      <w:marBottom w:val="0"/>
                      <w:divBdr>
                        <w:top w:val="none" w:sz="0" w:space="0" w:color="auto"/>
                        <w:left w:val="none" w:sz="0" w:space="0" w:color="auto"/>
                        <w:bottom w:val="none" w:sz="0" w:space="0" w:color="auto"/>
                        <w:right w:val="none" w:sz="0" w:space="0" w:color="auto"/>
                      </w:divBdr>
                    </w:div>
                    <w:div w:id="1129276944">
                      <w:marLeft w:val="0"/>
                      <w:marRight w:val="0"/>
                      <w:marTop w:val="0"/>
                      <w:marBottom w:val="0"/>
                      <w:divBdr>
                        <w:top w:val="none" w:sz="0" w:space="0" w:color="auto"/>
                        <w:left w:val="none" w:sz="0" w:space="0" w:color="auto"/>
                        <w:bottom w:val="none" w:sz="0" w:space="0" w:color="auto"/>
                        <w:right w:val="none" w:sz="0" w:space="0" w:color="auto"/>
                      </w:divBdr>
                    </w:div>
                    <w:div w:id="572929355">
                      <w:marLeft w:val="0"/>
                      <w:marRight w:val="0"/>
                      <w:marTop w:val="0"/>
                      <w:marBottom w:val="0"/>
                      <w:divBdr>
                        <w:top w:val="none" w:sz="0" w:space="0" w:color="auto"/>
                        <w:left w:val="none" w:sz="0" w:space="0" w:color="auto"/>
                        <w:bottom w:val="none" w:sz="0" w:space="0" w:color="auto"/>
                        <w:right w:val="none" w:sz="0" w:space="0" w:color="auto"/>
                      </w:divBdr>
                    </w:div>
                    <w:div w:id="327487679">
                      <w:marLeft w:val="0"/>
                      <w:marRight w:val="0"/>
                      <w:marTop w:val="0"/>
                      <w:marBottom w:val="0"/>
                      <w:divBdr>
                        <w:top w:val="none" w:sz="0" w:space="0" w:color="auto"/>
                        <w:left w:val="none" w:sz="0" w:space="0" w:color="auto"/>
                        <w:bottom w:val="none" w:sz="0" w:space="0" w:color="auto"/>
                        <w:right w:val="none" w:sz="0" w:space="0" w:color="auto"/>
                      </w:divBdr>
                    </w:div>
                    <w:div w:id="32385784">
                      <w:marLeft w:val="0"/>
                      <w:marRight w:val="0"/>
                      <w:marTop w:val="0"/>
                      <w:marBottom w:val="0"/>
                      <w:divBdr>
                        <w:top w:val="none" w:sz="0" w:space="0" w:color="auto"/>
                        <w:left w:val="none" w:sz="0" w:space="0" w:color="auto"/>
                        <w:bottom w:val="none" w:sz="0" w:space="0" w:color="auto"/>
                        <w:right w:val="none" w:sz="0" w:space="0" w:color="auto"/>
                      </w:divBdr>
                    </w:div>
                    <w:div w:id="168254203">
                      <w:marLeft w:val="0"/>
                      <w:marRight w:val="0"/>
                      <w:marTop w:val="0"/>
                      <w:marBottom w:val="0"/>
                      <w:divBdr>
                        <w:top w:val="none" w:sz="0" w:space="0" w:color="auto"/>
                        <w:left w:val="none" w:sz="0" w:space="0" w:color="auto"/>
                        <w:bottom w:val="none" w:sz="0" w:space="0" w:color="auto"/>
                        <w:right w:val="none" w:sz="0" w:space="0" w:color="auto"/>
                      </w:divBdr>
                    </w:div>
                    <w:div w:id="2111045819">
                      <w:marLeft w:val="0"/>
                      <w:marRight w:val="0"/>
                      <w:marTop w:val="0"/>
                      <w:marBottom w:val="0"/>
                      <w:divBdr>
                        <w:top w:val="none" w:sz="0" w:space="0" w:color="auto"/>
                        <w:left w:val="none" w:sz="0" w:space="0" w:color="auto"/>
                        <w:bottom w:val="none" w:sz="0" w:space="0" w:color="auto"/>
                        <w:right w:val="none" w:sz="0" w:space="0" w:color="auto"/>
                      </w:divBdr>
                    </w:div>
                    <w:div w:id="402796893">
                      <w:marLeft w:val="0"/>
                      <w:marRight w:val="0"/>
                      <w:marTop w:val="0"/>
                      <w:marBottom w:val="0"/>
                      <w:divBdr>
                        <w:top w:val="none" w:sz="0" w:space="0" w:color="auto"/>
                        <w:left w:val="none" w:sz="0" w:space="0" w:color="auto"/>
                        <w:bottom w:val="none" w:sz="0" w:space="0" w:color="auto"/>
                        <w:right w:val="none" w:sz="0" w:space="0" w:color="auto"/>
                      </w:divBdr>
                    </w:div>
                    <w:div w:id="1575822508">
                      <w:marLeft w:val="0"/>
                      <w:marRight w:val="0"/>
                      <w:marTop w:val="0"/>
                      <w:marBottom w:val="0"/>
                      <w:divBdr>
                        <w:top w:val="none" w:sz="0" w:space="0" w:color="auto"/>
                        <w:left w:val="none" w:sz="0" w:space="0" w:color="auto"/>
                        <w:bottom w:val="none" w:sz="0" w:space="0" w:color="auto"/>
                        <w:right w:val="none" w:sz="0" w:space="0" w:color="auto"/>
                      </w:divBdr>
                    </w:div>
                    <w:div w:id="1790315601">
                      <w:marLeft w:val="0"/>
                      <w:marRight w:val="0"/>
                      <w:marTop w:val="0"/>
                      <w:marBottom w:val="0"/>
                      <w:divBdr>
                        <w:top w:val="none" w:sz="0" w:space="0" w:color="auto"/>
                        <w:left w:val="none" w:sz="0" w:space="0" w:color="auto"/>
                        <w:bottom w:val="none" w:sz="0" w:space="0" w:color="auto"/>
                        <w:right w:val="none" w:sz="0" w:space="0" w:color="auto"/>
                      </w:divBdr>
                      <w:divsChild>
                        <w:div w:id="96995051">
                          <w:marLeft w:val="0"/>
                          <w:marRight w:val="0"/>
                          <w:marTop w:val="0"/>
                          <w:marBottom w:val="0"/>
                          <w:divBdr>
                            <w:top w:val="none" w:sz="0" w:space="0" w:color="auto"/>
                            <w:left w:val="none" w:sz="0" w:space="0" w:color="auto"/>
                            <w:bottom w:val="none" w:sz="0" w:space="0" w:color="auto"/>
                            <w:right w:val="none" w:sz="0" w:space="0" w:color="auto"/>
                          </w:divBdr>
                          <w:divsChild>
                            <w:div w:id="295725991">
                              <w:marLeft w:val="0"/>
                              <w:marRight w:val="0"/>
                              <w:marTop w:val="0"/>
                              <w:marBottom w:val="0"/>
                              <w:divBdr>
                                <w:top w:val="none" w:sz="0" w:space="0" w:color="auto"/>
                                <w:left w:val="none" w:sz="0" w:space="0" w:color="auto"/>
                                <w:bottom w:val="none" w:sz="0" w:space="0" w:color="auto"/>
                                <w:right w:val="none" w:sz="0" w:space="0" w:color="auto"/>
                              </w:divBdr>
                              <w:divsChild>
                                <w:div w:id="205272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643498">
      <w:bodyDiv w:val="1"/>
      <w:marLeft w:val="0"/>
      <w:marRight w:val="0"/>
      <w:marTop w:val="0"/>
      <w:marBottom w:val="0"/>
      <w:divBdr>
        <w:top w:val="none" w:sz="0" w:space="0" w:color="auto"/>
        <w:left w:val="none" w:sz="0" w:space="0" w:color="auto"/>
        <w:bottom w:val="none" w:sz="0" w:space="0" w:color="auto"/>
        <w:right w:val="none" w:sz="0" w:space="0" w:color="auto"/>
      </w:divBdr>
    </w:div>
    <w:div w:id="985668268">
      <w:bodyDiv w:val="1"/>
      <w:marLeft w:val="0"/>
      <w:marRight w:val="0"/>
      <w:marTop w:val="0"/>
      <w:marBottom w:val="0"/>
      <w:divBdr>
        <w:top w:val="none" w:sz="0" w:space="0" w:color="auto"/>
        <w:left w:val="none" w:sz="0" w:space="0" w:color="auto"/>
        <w:bottom w:val="none" w:sz="0" w:space="0" w:color="auto"/>
        <w:right w:val="none" w:sz="0" w:space="0" w:color="auto"/>
      </w:divBdr>
      <w:divsChild>
        <w:div w:id="247349547">
          <w:marLeft w:val="0"/>
          <w:marRight w:val="0"/>
          <w:marTop w:val="0"/>
          <w:marBottom w:val="0"/>
          <w:divBdr>
            <w:top w:val="none" w:sz="0" w:space="0" w:color="auto"/>
            <w:left w:val="none" w:sz="0" w:space="0" w:color="auto"/>
            <w:bottom w:val="none" w:sz="0" w:space="0" w:color="auto"/>
            <w:right w:val="none" w:sz="0" w:space="0" w:color="auto"/>
          </w:divBdr>
        </w:div>
        <w:div w:id="492112512">
          <w:marLeft w:val="0"/>
          <w:marRight w:val="0"/>
          <w:marTop w:val="0"/>
          <w:marBottom w:val="0"/>
          <w:divBdr>
            <w:top w:val="none" w:sz="0" w:space="0" w:color="auto"/>
            <w:left w:val="none" w:sz="0" w:space="0" w:color="auto"/>
            <w:bottom w:val="none" w:sz="0" w:space="0" w:color="auto"/>
            <w:right w:val="none" w:sz="0" w:space="0" w:color="auto"/>
          </w:divBdr>
        </w:div>
        <w:div w:id="1667131643">
          <w:marLeft w:val="0"/>
          <w:marRight w:val="0"/>
          <w:marTop w:val="0"/>
          <w:marBottom w:val="0"/>
          <w:divBdr>
            <w:top w:val="none" w:sz="0" w:space="0" w:color="auto"/>
            <w:left w:val="none" w:sz="0" w:space="0" w:color="auto"/>
            <w:bottom w:val="none" w:sz="0" w:space="0" w:color="auto"/>
            <w:right w:val="none" w:sz="0" w:space="0" w:color="auto"/>
          </w:divBdr>
        </w:div>
        <w:div w:id="25521170">
          <w:marLeft w:val="0"/>
          <w:marRight w:val="0"/>
          <w:marTop w:val="0"/>
          <w:marBottom w:val="0"/>
          <w:divBdr>
            <w:top w:val="none" w:sz="0" w:space="0" w:color="auto"/>
            <w:left w:val="none" w:sz="0" w:space="0" w:color="auto"/>
            <w:bottom w:val="none" w:sz="0" w:space="0" w:color="auto"/>
            <w:right w:val="none" w:sz="0" w:space="0" w:color="auto"/>
          </w:divBdr>
        </w:div>
        <w:div w:id="565532528">
          <w:marLeft w:val="0"/>
          <w:marRight w:val="0"/>
          <w:marTop w:val="0"/>
          <w:marBottom w:val="0"/>
          <w:divBdr>
            <w:top w:val="none" w:sz="0" w:space="0" w:color="auto"/>
            <w:left w:val="none" w:sz="0" w:space="0" w:color="auto"/>
            <w:bottom w:val="none" w:sz="0" w:space="0" w:color="auto"/>
            <w:right w:val="none" w:sz="0" w:space="0" w:color="auto"/>
          </w:divBdr>
        </w:div>
        <w:div w:id="2006977666">
          <w:marLeft w:val="0"/>
          <w:marRight w:val="0"/>
          <w:marTop w:val="0"/>
          <w:marBottom w:val="0"/>
          <w:divBdr>
            <w:top w:val="none" w:sz="0" w:space="0" w:color="auto"/>
            <w:left w:val="none" w:sz="0" w:space="0" w:color="auto"/>
            <w:bottom w:val="none" w:sz="0" w:space="0" w:color="auto"/>
            <w:right w:val="none" w:sz="0" w:space="0" w:color="auto"/>
          </w:divBdr>
        </w:div>
        <w:div w:id="1473791633">
          <w:marLeft w:val="0"/>
          <w:marRight w:val="0"/>
          <w:marTop w:val="0"/>
          <w:marBottom w:val="0"/>
          <w:divBdr>
            <w:top w:val="none" w:sz="0" w:space="0" w:color="auto"/>
            <w:left w:val="none" w:sz="0" w:space="0" w:color="auto"/>
            <w:bottom w:val="none" w:sz="0" w:space="0" w:color="auto"/>
            <w:right w:val="none" w:sz="0" w:space="0" w:color="auto"/>
          </w:divBdr>
        </w:div>
        <w:div w:id="1246576686">
          <w:marLeft w:val="0"/>
          <w:marRight w:val="0"/>
          <w:marTop w:val="0"/>
          <w:marBottom w:val="0"/>
          <w:divBdr>
            <w:top w:val="none" w:sz="0" w:space="0" w:color="auto"/>
            <w:left w:val="none" w:sz="0" w:space="0" w:color="auto"/>
            <w:bottom w:val="none" w:sz="0" w:space="0" w:color="auto"/>
            <w:right w:val="none" w:sz="0" w:space="0" w:color="auto"/>
          </w:divBdr>
        </w:div>
        <w:div w:id="1031883718">
          <w:marLeft w:val="0"/>
          <w:marRight w:val="0"/>
          <w:marTop w:val="0"/>
          <w:marBottom w:val="0"/>
          <w:divBdr>
            <w:top w:val="none" w:sz="0" w:space="0" w:color="auto"/>
            <w:left w:val="none" w:sz="0" w:space="0" w:color="auto"/>
            <w:bottom w:val="none" w:sz="0" w:space="0" w:color="auto"/>
            <w:right w:val="none" w:sz="0" w:space="0" w:color="auto"/>
          </w:divBdr>
        </w:div>
        <w:div w:id="389885308">
          <w:marLeft w:val="0"/>
          <w:marRight w:val="0"/>
          <w:marTop w:val="0"/>
          <w:marBottom w:val="0"/>
          <w:divBdr>
            <w:top w:val="none" w:sz="0" w:space="0" w:color="auto"/>
            <w:left w:val="none" w:sz="0" w:space="0" w:color="auto"/>
            <w:bottom w:val="none" w:sz="0" w:space="0" w:color="auto"/>
            <w:right w:val="none" w:sz="0" w:space="0" w:color="auto"/>
          </w:divBdr>
        </w:div>
        <w:div w:id="2009477185">
          <w:marLeft w:val="0"/>
          <w:marRight w:val="0"/>
          <w:marTop w:val="0"/>
          <w:marBottom w:val="0"/>
          <w:divBdr>
            <w:top w:val="none" w:sz="0" w:space="0" w:color="auto"/>
            <w:left w:val="none" w:sz="0" w:space="0" w:color="auto"/>
            <w:bottom w:val="none" w:sz="0" w:space="0" w:color="auto"/>
            <w:right w:val="none" w:sz="0" w:space="0" w:color="auto"/>
          </w:divBdr>
        </w:div>
        <w:div w:id="1425111010">
          <w:marLeft w:val="0"/>
          <w:marRight w:val="0"/>
          <w:marTop w:val="0"/>
          <w:marBottom w:val="0"/>
          <w:divBdr>
            <w:top w:val="none" w:sz="0" w:space="0" w:color="auto"/>
            <w:left w:val="none" w:sz="0" w:space="0" w:color="auto"/>
            <w:bottom w:val="none" w:sz="0" w:space="0" w:color="auto"/>
            <w:right w:val="none" w:sz="0" w:space="0" w:color="auto"/>
          </w:divBdr>
        </w:div>
        <w:div w:id="1288390209">
          <w:marLeft w:val="0"/>
          <w:marRight w:val="0"/>
          <w:marTop w:val="0"/>
          <w:marBottom w:val="0"/>
          <w:divBdr>
            <w:top w:val="none" w:sz="0" w:space="0" w:color="auto"/>
            <w:left w:val="none" w:sz="0" w:space="0" w:color="auto"/>
            <w:bottom w:val="none" w:sz="0" w:space="0" w:color="auto"/>
            <w:right w:val="none" w:sz="0" w:space="0" w:color="auto"/>
          </w:divBdr>
        </w:div>
      </w:divsChild>
    </w:div>
    <w:div w:id="999698249">
      <w:bodyDiv w:val="1"/>
      <w:marLeft w:val="0"/>
      <w:marRight w:val="0"/>
      <w:marTop w:val="0"/>
      <w:marBottom w:val="0"/>
      <w:divBdr>
        <w:top w:val="none" w:sz="0" w:space="0" w:color="auto"/>
        <w:left w:val="none" w:sz="0" w:space="0" w:color="auto"/>
        <w:bottom w:val="none" w:sz="0" w:space="0" w:color="auto"/>
        <w:right w:val="none" w:sz="0" w:space="0" w:color="auto"/>
      </w:divBdr>
    </w:div>
    <w:div w:id="1025984884">
      <w:bodyDiv w:val="1"/>
      <w:marLeft w:val="0"/>
      <w:marRight w:val="0"/>
      <w:marTop w:val="0"/>
      <w:marBottom w:val="0"/>
      <w:divBdr>
        <w:top w:val="none" w:sz="0" w:space="0" w:color="auto"/>
        <w:left w:val="none" w:sz="0" w:space="0" w:color="auto"/>
        <w:bottom w:val="none" w:sz="0" w:space="0" w:color="auto"/>
        <w:right w:val="none" w:sz="0" w:space="0" w:color="auto"/>
      </w:divBdr>
    </w:div>
    <w:div w:id="1074398754">
      <w:bodyDiv w:val="1"/>
      <w:marLeft w:val="0"/>
      <w:marRight w:val="0"/>
      <w:marTop w:val="0"/>
      <w:marBottom w:val="0"/>
      <w:divBdr>
        <w:top w:val="none" w:sz="0" w:space="0" w:color="auto"/>
        <w:left w:val="none" w:sz="0" w:space="0" w:color="auto"/>
        <w:bottom w:val="none" w:sz="0" w:space="0" w:color="auto"/>
        <w:right w:val="none" w:sz="0" w:space="0" w:color="auto"/>
      </w:divBdr>
    </w:div>
    <w:div w:id="1144851653">
      <w:bodyDiv w:val="1"/>
      <w:marLeft w:val="0"/>
      <w:marRight w:val="0"/>
      <w:marTop w:val="0"/>
      <w:marBottom w:val="0"/>
      <w:divBdr>
        <w:top w:val="none" w:sz="0" w:space="0" w:color="auto"/>
        <w:left w:val="none" w:sz="0" w:space="0" w:color="auto"/>
        <w:bottom w:val="none" w:sz="0" w:space="0" w:color="auto"/>
        <w:right w:val="none" w:sz="0" w:space="0" w:color="auto"/>
      </w:divBdr>
    </w:div>
    <w:div w:id="1314139565">
      <w:bodyDiv w:val="1"/>
      <w:marLeft w:val="0"/>
      <w:marRight w:val="0"/>
      <w:marTop w:val="0"/>
      <w:marBottom w:val="0"/>
      <w:divBdr>
        <w:top w:val="none" w:sz="0" w:space="0" w:color="auto"/>
        <w:left w:val="none" w:sz="0" w:space="0" w:color="auto"/>
        <w:bottom w:val="none" w:sz="0" w:space="0" w:color="auto"/>
        <w:right w:val="none" w:sz="0" w:space="0" w:color="auto"/>
      </w:divBdr>
    </w:div>
    <w:div w:id="1337226992">
      <w:bodyDiv w:val="1"/>
      <w:marLeft w:val="0"/>
      <w:marRight w:val="0"/>
      <w:marTop w:val="0"/>
      <w:marBottom w:val="0"/>
      <w:divBdr>
        <w:top w:val="none" w:sz="0" w:space="0" w:color="auto"/>
        <w:left w:val="none" w:sz="0" w:space="0" w:color="auto"/>
        <w:bottom w:val="none" w:sz="0" w:space="0" w:color="auto"/>
        <w:right w:val="none" w:sz="0" w:space="0" w:color="auto"/>
      </w:divBdr>
    </w:div>
    <w:div w:id="1381399981">
      <w:bodyDiv w:val="1"/>
      <w:marLeft w:val="0"/>
      <w:marRight w:val="0"/>
      <w:marTop w:val="0"/>
      <w:marBottom w:val="0"/>
      <w:divBdr>
        <w:top w:val="none" w:sz="0" w:space="0" w:color="auto"/>
        <w:left w:val="none" w:sz="0" w:space="0" w:color="auto"/>
        <w:bottom w:val="none" w:sz="0" w:space="0" w:color="auto"/>
        <w:right w:val="none" w:sz="0" w:space="0" w:color="auto"/>
      </w:divBdr>
    </w:div>
    <w:div w:id="1465268227">
      <w:bodyDiv w:val="1"/>
      <w:marLeft w:val="0"/>
      <w:marRight w:val="0"/>
      <w:marTop w:val="0"/>
      <w:marBottom w:val="0"/>
      <w:divBdr>
        <w:top w:val="none" w:sz="0" w:space="0" w:color="auto"/>
        <w:left w:val="none" w:sz="0" w:space="0" w:color="auto"/>
        <w:bottom w:val="none" w:sz="0" w:space="0" w:color="auto"/>
        <w:right w:val="none" w:sz="0" w:space="0" w:color="auto"/>
      </w:divBdr>
    </w:div>
    <w:div w:id="1466779311">
      <w:bodyDiv w:val="1"/>
      <w:marLeft w:val="0"/>
      <w:marRight w:val="0"/>
      <w:marTop w:val="0"/>
      <w:marBottom w:val="0"/>
      <w:divBdr>
        <w:top w:val="none" w:sz="0" w:space="0" w:color="auto"/>
        <w:left w:val="none" w:sz="0" w:space="0" w:color="auto"/>
        <w:bottom w:val="none" w:sz="0" w:space="0" w:color="auto"/>
        <w:right w:val="none" w:sz="0" w:space="0" w:color="auto"/>
      </w:divBdr>
    </w:div>
    <w:div w:id="1586380766">
      <w:bodyDiv w:val="1"/>
      <w:marLeft w:val="0"/>
      <w:marRight w:val="0"/>
      <w:marTop w:val="0"/>
      <w:marBottom w:val="0"/>
      <w:divBdr>
        <w:top w:val="none" w:sz="0" w:space="0" w:color="auto"/>
        <w:left w:val="none" w:sz="0" w:space="0" w:color="auto"/>
        <w:bottom w:val="none" w:sz="0" w:space="0" w:color="auto"/>
        <w:right w:val="none" w:sz="0" w:space="0" w:color="auto"/>
      </w:divBdr>
    </w:div>
    <w:div w:id="1748069216">
      <w:bodyDiv w:val="1"/>
      <w:marLeft w:val="0"/>
      <w:marRight w:val="0"/>
      <w:marTop w:val="0"/>
      <w:marBottom w:val="0"/>
      <w:divBdr>
        <w:top w:val="none" w:sz="0" w:space="0" w:color="auto"/>
        <w:left w:val="none" w:sz="0" w:space="0" w:color="auto"/>
        <w:bottom w:val="none" w:sz="0" w:space="0" w:color="auto"/>
        <w:right w:val="none" w:sz="0" w:space="0" w:color="auto"/>
      </w:divBdr>
    </w:div>
    <w:div w:id="1859080147">
      <w:bodyDiv w:val="1"/>
      <w:marLeft w:val="0"/>
      <w:marRight w:val="0"/>
      <w:marTop w:val="0"/>
      <w:marBottom w:val="0"/>
      <w:divBdr>
        <w:top w:val="none" w:sz="0" w:space="0" w:color="auto"/>
        <w:left w:val="none" w:sz="0" w:space="0" w:color="auto"/>
        <w:bottom w:val="none" w:sz="0" w:space="0" w:color="auto"/>
        <w:right w:val="none" w:sz="0" w:space="0" w:color="auto"/>
      </w:divBdr>
    </w:div>
    <w:div w:id="1923681881">
      <w:bodyDiv w:val="1"/>
      <w:marLeft w:val="0"/>
      <w:marRight w:val="0"/>
      <w:marTop w:val="0"/>
      <w:marBottom w:val="0"/>
      <w:divBdr>
        <w:top w:val="none" w:sz="0" w:space="0" w:color="auto"/>
        <w:left w:val="none" w:sz="0" w:space="0" w:color="auto"/>
        <w:bottom w:val="none" w:sz="0" w:space="0" w:color="auto"/>
        <w:right w:val="none" w:sz="0" w:space="0" w:color="auto"/>
      </w:divBdr>
    </w:div>
    <w:div w:id="192626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il@pr-jaeger.de"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8F04E-0F46-4C62-9F85-87C5BFBDA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4621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5193</CharactersWithSpaces>
  <SharedDoc>false</SharedDoc>
  <HLinks>
    <vt:vector size="18" baseType="variant">
      <vt:variant>
        <vt:i4>3407914</vt:i4>
      </vt:variant>
      <vt:variant>
        <vt:i4>6</vt:i4>
      </vt:variant>
      <vt:variant>
        <vt:i4>0</vt:i4>
      </vt:variant>
      <vt:variant>
        <vt:i4>5</vt:i4>
      </vt:variant>
      <vt:variant>
        <vt:lpwstr>http://www.youtube.com/wallsystems</vt:lpwstr>
      </vt:variant>
      <vt:variant>
        <vt:lpwstr/>
      </vt:variant>
      <vt:variant>
        <vt:i4>2097184</vt:i4>
      </vt:variant>
      <vt:variant>
        <vt:i4>3</vt:i4>
      </vt:variant>
      <vt:variant>
        <vt:i4>0</vt:i4>
      </vt:variant>
      <vt:variant>
        <vt:i4>5</vt:i4>
      </vt:variant>
      <vt:variant>
        <vt:lpwstr>http://www.facebook.com/wallsystems</vt:lpwstr>
      </vt:variant>
      <vt:variant>
        <vt:lpwstr/>
      </vt:variant>
      <vt:variant>
        <vt:i4>1245253</vt:i4>
      </vt:variant>
      <vt:variant>
        <vt:i4>0</vt:i4>
      </vt:variant>
      <vt:variant>
        <vt:i4>0</vt:i4>
      </vt:variant>
      <vt:variant>
        <vt:i4>5</vt:i4>
      </vt:variant>
      <vt:variant>
        <vt:lpwstr>http://www.wall-systems.com/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Sandra Grimm</cp:lastModifiedBy>
  <cp:revision>15</cp:revision>
  <cp:lastPrinted>2012-05-16T06:39:00Z</cp:lastPrinted>
  <dcterms:created xsi:type="dcterms:W3CDTF">2026-01-29T12:57:00Z</dcterms:created>
  <dcterms:modified xsi:type="dcterms:W3CDTF">2026-10-26T14:39:00Z</dcterms:modified>
</cp:coreProperties>
</file>